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B15817" w14:textId="239832D9" w:rsidR="00886E43" w:rsidRPr="0006733E" w:rsidRDefault="00EB3E35" w:rsidP="0006733E">
      <w:pPr>
        <w:spacing w:line="360" w:lineRule="exact"/>
        <w:ind w:firstLine="709"/>
        <w:jc w:val="both"/>
        <w:rPr>
          <w:sz w:val="28"/>
          <w:szCs w:val="28"/>
          <w:lang w:val="uk-UA"/>
        </w:rPr>
      </w:pPr>
      <w:r>
        <w:rPr>
          <w:b/>
          <w:sz w:val="28"/>
          <w:szCs w:val="28"/>
          <w:lang w:val="uk-UA"/>
        </w:rPr>
        <w:t>Пильщик Д.А.</w:t>
      </w:r>
      <w:r w:rsidRPr="00EB3E35">
        <w:rPr>
          <w:bCs/>
          <w:sz w:val="28"/>
          <w:szCs w:val="28"/>
          <w:lang w:val="uk-UA"/>
        </w:rPr>
        <w:t xml:space="preserve"> А</w:t>
      </w:r>
      <w:r w:rsidRPr="00EB3E35">
        <w:rPr>
          <w:sz w:val="28"/>
          <w:szCs w:val="28"/>
          <w:lang w:val="uk-UA"/>
        </w:rPr>
        <w:t>наліз методів обстеження пасажиропотоків в сучасних умовах</w:t>
      </w:r>
      <w:r w:rsidR="000126AB" w:rsidRPr="000126AB">
        <w:rPr>
          <w:sz w:val="28"/>
          <w:szCs w:val="28"/>
          <w:lang w:val="uk-UA"/>
        </w:rPr>
        <w:t xml:space="preserve"> </w:t>
      </w:r>
      <w:r w:rsidR="00886E43" w:rsidRPr="0006733E">
        <w:rPr>
          <w:sz w:val="28"/>
          <w:szCs w:val="28"/>
        </w:rPr>
        <w:t>[</w:t>
      </w:r>
      <w:r w:rsidR="00886E43" w:rsidRPr="0006733E">
        <w:rPr>
          <w:sz w:val="28"/>
          <w:szCs w:val="28"/>
          <w:lang w:val="uk-UA"/>
        </w:rPr>
        <w:t>кваліфікаційна (</w:t>
      </w:r>
      <w:r w:rsidR="008B2616">
        <w:rPr>
          <w:sz w:val="28"/>
          <w:szCs w:val="28"/>
          <w:lang w:val="uk-UA"/>
        </w:rPr>
        <w:t>бакалав</w:t>
      </w:r>
      <w:r w:rsidR="00886E43" w:rsidRPr="0006733E">
        <w:rPr>
          <w:sz w:val="28"/>
          <w:szCs w:val="28"/>
          <w:lang w:val="uk-UA"/>
        </w:rPr>
        <w:t xml:space="preserve">рська) робота зі спеціальності </w:t>
      </w:r>
      <w:r w:rsidR="00C22B65">
        <w:rPr>
          <w:sz w:val="28"/>
          <w:szCs w:val="28"/>
          <w:lang w:val="uk-UA"/>
        </w:rPr>
        <w:t>275 Транспортні технології (за видами)</w:t>
      </w:r>
      <w:r w:rsidR="00886E43" w:rsidRPr="0006733E">
        <w:rPr>
          <w:sz w:val="28"/>
          <w:szCs w:val="28"/>
          <w:lang w:val="uk-UA"/>
        </w:rPr>
        <w:t>; ОПП «</w:t>
      </w:r>
      <w:r w:rsidR="00C22B65">
        <w:rPr>
          <w:sz w:val="28"/>
          <w:szCs w:val="28"/>
          <w:lang w:val="uk-UA"/>
        </w:rPr>
        <w:t>Транспортні технології (на автомобільному транспорті)</w:t>
      </w:r>
      <w:r w:rsidR="00886E43" w:rsidRPr="0006733E">
        <w:rPr>
          <w:sz w:val="28"/>
          <w:szCs w:val="28"/>
          <w:lang w:val="uk-UA"/>
        </w:rPr>
        <w:t>»</w:t>
      </w:r>
      <w:r w:rsidR="00886E43" w:rsidRPr="0006733E">
        <w:rPr>
          <w:sz w:val="28"/>
          <w:szCs w:val="28"/>
        </w:rPr>
        <w:t>]</w:t>
      </w:r>
      <w:r w:rsidR="00886E43" w:rsidRPr="0006733E">
        <w:rPr>
          <w:sz w:val="28"/>
          <w:szCs w:val="28"/>
          <w:lang w:val="uk-UA"/>
        </w:rPr>
        <w:t xml:space="preserve"> / Наук.</w:t>
      </w:r>
      <w:r w:rsidR="005F2F0B">
        <w:rPr>
          <w:sz w:val="28"/>
          <w:szCs w:val="28"/>
          <w:lang w:val="uk-UA"/>
        </w:rPr>
        <w:t xml:space="preserve"> </w:t>
      </w:r>
      <w:r w:rsidR="00886E43" w:rsidRPr="0006733E">
        <w:rPr>
          <w:sz w:val="28"/>
          <w:szCs w:val="28"/>
          <w:lang w:val="uk-UA"/>
        </w:rPr>
        <w:t>кер.</w:t>
      </w:r>
      <w:r w:rsidR="00405136" w:rsidRPr="0006733E">
        <w:rPr>
          <w:sz w:val="28"/>
          <w:szCs w:val="28"/>
          <w:lang w:val="uk-UA"/>
        </w:rPr>
        <w:t xml:space="preserve">: </w:t>
      </w:r>
      <w:r w:rsidR="00DE2FBE">
        <w:rPr>
          <w:sz w:val="28"/>
          <w:szCs w:val="28"/>
          <w:lang w:val="uk-UA"/>
        </w:rPr>
        <w:t xml:space="preserve">викладач </w:t>
      </w:r>
      <w:r w:rsidR="000126AB">
        <w:rPr>
          <w:sz w:val="28"/>
          <w:szCs w:val="28"/>
          <w:lang w:val="uk-UA"/>
        </w:rPr>
        <w:t xml:space="preserve">Л.М. </w:t>
      </w:r>
      <w:proofErr w:type="spellStart"/>
      <w:r w:rsidR="000126AB">
        <w:rPr>
          <w:sz w:val="28"/>
          <w:szCs w:val="28"/>
          <w:lang w:val="uk-UA"/>
        </w:rPr>
        <w:t>Возикова</w:t>
      </w:r>
      <w:proofErr w:type="spellEnd"/>
      <w:r w:rsidR="00405136" w:rsidRPr="0006733E">
        <w:rPr>
          <w:sz w:val="28"/>
          <w:szCs w:val="28"/>
          <w:lang w:val="uk-UA"/>
        </w:rPr>
        <w:t xml:space="preserve">; Державний університет інтелектуальних технологій і зв’язку. Одеса : ДУІТЗ, 2024. </w:t>
      </w:r>
      <w:r w:rsidR="0024659E">
        <w:rPr>
          <w:sz w:val="28"/>
          <w:szCs w:val="28"/>
          <w:lang w:val="uk-UA"/>
        </w:rPr>
        <w:t>5</w:t>
      </w:r>
      <w:r w:rsidR="00852717">
        <w:rPr>
          <w:sz w:val="28"/>
          <w:szCs w:val="28"/>
          <w:lang w:val="uk-UA"/>
        </w:rPr>
        <w:t>7</w:t>
      </w:r>
      <w:r w:rsidR="00405136" w:rsidRPr="0006733E">
        <w:rPr>
          <w:sz w:val="28"/>
          <w:szCs w:val="28"/>
          <w:lang w:val="uk-UA"/>
        </w:rPr>
        <w:t xml:space="preserve"> с.</w:t>
      </w:r>
    </w:p>
    <w:p w14:paraId="398D1D4F" w14:textId="77777777" w:rsidR="00405136" w:rsidRPr="0006733E" w:rsidRDefault="00405136" w:rsidP="0006733E">
      <w:pPr>
        <w:spacing w:line="360" w:lineRule="exact"/>
        <w:ind w:firstLine="709"/>
        <w:jc w:val="center"/>
        <w:rPr>
          <w:b/>
          <w:color w:val="000000"/>
          <w:sz w:val="28"/>
          <w:szCs w:val="28"/>
          <w:lang w:val="uk-UA"/>
        </w:rPr>
      </w:pPr>
    </w:p>
    <w:p w14:paraId="75AA26F4" w14:textId="77777777" w:rsidR="00405136" w:rsidRPr="0006733E" w:rsidRDefault="00405136" w:rsidP="0006733E">
      <w:pPr>
        <w:spacing w:line="360" w:lineRule="exact"/>
        <w:ind w:firstLine="709"/>
        <w:jc w:val="center"/>
        <w:rPr>
          <w:b/>
          <w:color w:val="000000"/>
          <w:sz w:val="28"/>
          <w:szCs w:val="28"/>
          <w:lang w:val="uk-UA"/>
        </w:rPr>
      </w:pPr>
      <w:r w:rsidRPr="0006733E">
        <w:rPr>
          <w:b/>
          <w:color w:val="000000"/>
          <w:sz w:val="28"/>
          <w:szCs w:val="28"/>
          <w:lang w:val="uk-UA"/>
        </w:rPr>
        <w:t>Анотація</w:t>
      </w:r>
    </w:p>
    <w:p w14:paraId="0AC85C1C" w14:textId="77777777" w:rsidR="00EA12C2" w:rsidRPr="00EA12C2" w:rsidRDefault="00EA12C2" w:rsidP="00EA12C2">
      <w:pPr>
        <w:spacing w:line="360" w:lineRule="exact"/>
        <w:ind w:firstLine="708"/>
        <w:jc w:val="both"/>
        <w:rPr>
          <w:color w:val="000000"/>
          <w:sz w:val="28"/>
          <w:szCs w:val="28"/>
          <w:lang w:val="uk-UA"/>
        </w:rPr>
      </w:pPr>
      <w:r w:rsidRPr="00EA12C2">
        <w:rPr>
          <w:color w:val="000000"/>
          <w:sz w:val="28"/>
          <w:szCs w:val="28"/>
          <w:lang w:val="uk-UA"/>
        </w:rPr>
        <w:t>Проведено аналіз сучасних методів обстеження пасажиропотоків для оцінки ефективності функціонування транспортних систем. Розглянуто традиційні та інноваційні підходи до збору та аналізу даних про пасажиропотоки, включаючи методи спостереження, анкетування, використання електронних квитків, GPS-</w:t>
      </w:r>
      <w:proofErr w:type="spellStart"/>
      <w:r w:rsidRPr="00EA12C2">
        <w:rPr>
          <w:color w:val="000000"/>
          <w:sz w:val="28"/>
          <w:szCs w:val="28"/>
          <w:lang w:val="uk-UA"/>
        </w:rPr>
        <w:t>трекінгу</w:t>
      </w:r>
      <w:proofErr w:type="spellEnd"/>
      <w:r w:rsidRPr="00EA12C2">
        <w:rPr>
          <w:color w:val="000000"/>
          <w:sz w:val="28"/>
          <w:szCs w:val="28"/>
          <w:lang w:val="uk-UA"/>
        </w:rPr>
        <w:t xml:space="preserve"> та великих даних. Оцінюється їх точність, витрати та практичність застосування у міських умовах. Особлива увага приділяється можливостям використання цифрових технологій і автоматизованих систем для покращення якості даних та оптимізації транспортних послуг. Результати обстеження пасажиропотоків дозволяють приймати обґрунтовані рішення щодо маршрутизації, планування графіків руху та підвищення ефективності роботи громадського транспорту.</w:t>
      </w:r>
    </w:p>
    <w:p w14:paraId="4382632E" w14:textId="77777777" w:rsidR="00EA12C2" w:rsidRPr="00EA12C2" w:rsidRDefault="00EA12C2" w:rsidP="00EA12C2">
      <w:pPr>
        <w:spacing w:line="360" w:lineRule="exact"/>
        <w:ind w:firstLine="708"/>
        <w:jc w:val="both"/>
        <w:rPr>
          <w:color w:val="000000"/>
          <w:sz w:val="28"/>
          <w:szCs w:val="28"/>
          <w:lang w:val="uk-UA"/>
        </w:rPr>
      </w:pPr>
      <w:r w:rsidRPr="00EA12C2">
        <w:rPr>
          <w:color w:val="000000"/>
          <w:sz w:val="28"/>
          <w:szCs w:val="28"/>
          <w:lang w:val="uk-UA"/>
        </w:rPr>
        <w:t>Метою дипломної роботи є розгляд теоретичних положень та обґрунтування практичних рекомендацій щодо оптимізації транспортної логістики підприємств.</w:t>
      </w:r>
    </w:p>
    <w:p w14:paraId="7C23C0B6" w14:textId="77777777" w:rsidR="00EA12C2" w:rsidRPr="00EA12C2" w:rsidRDefault="00EA12C2" w:rsidP="00EA12C2">
      <w:pPr>
        <w:spacing w:line="360" w:lineRule="exact"/>
        <w:ind w:firstLine="708"/>
        <w:jc w:val="both"/>
        <w:rPr>
          <w:color w:val="000000"/>
          <w:sz w:val="28"/>
          <w:szCs w:val="28"/>
          <w:lang w:val="uk-UA"/>
        </w:rPr>
      </w:pPr>
      <w:r w:rsidRPr="00EA12C2">
        <w:rPr>
          <w:color w:val="000000"/>
          <w:sz w:val="28"/>
          <w:szCs w:val="28"/>
          <w:lang w:val="uk-UA"/>
        </w:rPr>
        <w:t>Об’єктом дослідження є оптимізація транспортної логістики на підприємстві.</w:t>
      </w:r>
    </w:p>
    <w:p w14:paraId="02A500A1" w14:textId="77777777" w:rsidR="00EA12C2" w:rsidRPr="00EA12C2" w:rsidRDefault="00EA12C2" w:rsidP="00EA12C2">
      <w:pPr>
        <w:spacing w:line="360" w:lineRule="exact"/>
        <w:ind w:firstLine="708"/>
        <w:jc w:val="both"/>
        <w:rPr>
          <w:color w:val="000000"/>
          <w:sz w:val="28"/>
          <w:szCs w:val="28"/>
          <w:lang w:val="uk-UA"/>
        </w:rPr>
      </w:pPr>
      <w:r w:rsidRPr="00EA12C2">
        <w:rPr>
          <w:color w:val="000000"/>
          <w:sz w:val="28"/>
          <w:szCs w:val="28"/>
          <w:lang w:val="uk-UA"/>
        </w:rPr>
        <w:t>Предмет дослідження – теоретичні засади та практичні положення щодо шляхів оптимізації транспортної логістики підприємств.</w:t>
      </w:r>
    </w:p>
    <w:p w14:paraId="0F15D35E" w14:textId="77777777" w:rsidR="00EA12C2" w:rsidRPr="00EA12C2" w:rsidRDefault="00EA12C2" w:rsidP="00EA12C2">
      <w:pPr>
        <w:spacing w:line="360" w:lineRule="exact"/>
        <w:ind w:firstLine="708"/>
        <w:jc w:val="both"/>
        <w:rPr>
          <w:color w:val="000000"/>
          <w:sz w:val="28"/>
          <w:szCs w:val="28"/>
          <w:lang w:val="uk-UA"/>
        </w:rPr>
      </w:pPr>
      <w:r w:rsidRPr="00EA12C2">
        <w:rPr>
          <w:color w:val="000000"/>
          <w:sz w:val="28"/>
          <w:szCs w:val="28"/>
          <w:lang w:val="uk-UA"/>
        </w:rPr>
        <w:t xml:space="preserve">Результати роботи. Було запропоновано впровадження проекту оптимізації транспортної логістики за допомогою датчиків та </w:t>
      </w:r>
      <w:proofErr w:type="spellStart"/>
      <w:r w:rsidRPr="00EA12C2">
        <w:rPr>
          <w:color w:val="000000"/>
          <w:sz w:val="28"/>
          <w:szCs w:val="28"/>
          <w:lang w:val="uk-UA"/>
        </w:rPr>
        <w:t>трекерів</w:t>
      </w:r>
      <w:proofErr w:type="spellEnd"/>
      <w:r w:rsidRPr="00EA12C2">
        <w:rPr>
          <w:color w:val="000000"/>
          <w:sz w:val="28"/>
          <w:szCs w:val="28"/>
          <w:lang w:val="uk-UA"/>
        </w:rPr>
        <w:t>.</w:t>
      </w:r>
    </w:p>
    <w:p w14:paraId="535A7D70" w14:textId="77777777" w:rsidR="00EA12C2" w:rsidRPr="00EA12C2" w:rsidRDefault="00EA12C2" w:rsidP="00EA12C2">
      <w:pPr>
        <w:spacing w:line="360" w:lineRule="exact"/>
        <w:ind w:firstLine="708"/>
        <w:jc w:val="both"/>
        <w:rPr>
          <w:color w:val="000000"/>
          <w:sz w:val="28"/>
          <w:szCs w:val="28"/>
          <w:lang w:val="uk-UA"/>
        </w:rPr>
      </w:pPr>
      <w:r w:rsidRPr="00EA12C2">
        <w:rPr>
          <w:color w:val="000000"/>
          <w:sz w:val="28"/>
          <w:szCs w:val="28"/>
          <w:lang w:val="uk-UA"/>
        </w:rPr>
        <w:t>Рекомендації щодо використання результатів роботи. Результати дослідження можуть бути використані вітчизняними логістичними підприємствами для оптимізації транспортної логістики.</w:t>
      </w:r>
    </w:p>
    <w:p w14:paraId="64902B70" w14:textId="518B1CAF" w:rsidR="00B8660F" w:rsidRDefault="00EA12C2" w:rsidP="00EA12C2">
      <w:pPr>
        <w:spacing w:line="360" w:lineRule="exact"/>
        <w:ind w:firstLine="708"/>
        <w:jc w:val="both"/>
        <w:rPr>
          <w:b/>
          <w:bCs/>
          <w:color w:val="000000"/>
          <w:sz w:val="28"/>
          <w:szCs w:val="28"/>
          <w:lang w:val="uk-UA"/>
        </w:rPr>
      </w:pPr>
      <w:r w:rsidRPr="00EA12C2">
        <w:rPr>
          <w:b/>
          <w:bCs/>
          <w:color w:val="000000"/>
          <w:sz w:val="28"/>
          <w:szCs w:val="28"/>
          <w:lang w:val="uk-UA"/>
        </w:rPr>
        <w:t>Ключові слова</w:t>
      </w:r>
      <w:r w:rsidRPr="00EA12C2">
        <w:rPr>
          <w:color w:val="000000"/>
          <w:sz w:val="28"/>
          <w:szCs w:val="28"/>
          <w:lang w:val="uk-UA"/>
        </w:rPr>
        <w:t>: пасажиропотоки, обстеження, цифрові технології, GPS-</w:t>
      </w:r>
      <w:proofErr w:type="spellStart"/>
      <w:r w:rsidRPr="00EA12C2">
        <w:rPr>
          <w:color w:val="000000"/>
          <w:sz w:val="28"/>
          <w:szCs w:val="28"/>
          <w:lang w:val="uk-UA"/>
        </w:rPr>
        <w:t>трекінг</w:t>
      </w:r>
      <w:proofErr w:type="spellEnd"/>
      <w:r w:rsidRPr="00EA12C2">
        <w:rPr>
          <w:color w:val="000000"/>
          <w:sz w:val="28"/>
          <w:szCs w:val="28"/>
          <w:lang w:val="uk-UA"/>
        </w:rPr>
        <w:t>, великі дані, транспортні системи, громадський транспорт.</w:t>
      </w:r>
    </w:p>
    <w:sectPr w:rsidR="00B8660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126AB"/>
    <w:rsid w:val="0006733E"/>
    <w:rsid w:val="000E4A23"/>
    <w:rsid w:val="001A60A6"/>
    <w:rsid w:val="001D1F8D"/>
    <w:rsid w:val="0024659E"/>
    <w:rsid w:val="002B4980"/>
    <w:rsid w:val="003B0B9B"/>
    <w:rsid w:val="003C53A2"/>
    <w:rsid w:val="00405136"/>
    <w:rsid w:val="00467A62"/>
    <w:rsid w:val="005260C4"/>
    <w:rsid w:val="005E0B0A"/>
    <w:rsid w:val="005F2F0B"/>
    <w:rsid w:val="00623806"/>
    <w:rsid w:val="0066156D"/>
    <w:rsid w:val="00692561"/>
    <w:rsid w:val="00725374"/>
    <w:rsid w:val="00725A56"/>
    <w:rsid w:val="0074230F"/>
    <w:rsid w:val="00807367"/>
    <w:rsid w:val="008109A5"/>
    <w:rsid w:val="00852717"/>
    <w:rsid w:val="00866109"/>
    <w:rsid w:val="0087523A"/>
    <w:rsid w:val="00875E72"/>
    <w:rsid w:val="00886E43"/>
    <w:rsid w:val="008A0A5C"/>
    <w:rsid w:val="008B2616"/>
    <w:rsid w:val="00942172"/>
    <w:rsid w:val="009E5664"/>
    <w:rsid w:val="00A01D3A"/>
    <w:rsid w:val="00A11576"/>
    <w:rsid w:val="00A3223B"/>
    <w:rsid w:val="00A73F15"/>
    <w:rsid w:val="00A76131"/>
    <w:rsid w:val="00A95D19"/>
    <w:rsid w:val="00B8660F"/>
    <w:rsid w:val="00B87CBA"/>
    <w:rsid w:val="00C22B65"/>
    <w:rsid w:val="00C4186D"/>
    <w:rsid w:val="00C57D6E"/>
    <w:rsid w:val="00CB094D"/>
    <w:rsid w:val="00CF2475"/>
    <w:rsid w:val="00DE2FBE"/>
    <w:rsid w:val="00E43B39"/>
    <w:rsid w:val="00E8797D"/>
    <w:rsid w:val="00EA12C2"/>
    <w:rsid w:val="00EB3E35"/>
    <w:rsid w:val="00EC505D"/>
    <w:rsid w:val="00F711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283</Words>
  <Characters>1614</Characters>
  <Application>Microsoft Office Word</Application>
  <DocSecurity>0</DocSecurity>
  <Lines>13</Lines>
  <Paragraphs>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Taisiia Pokhlebina</cp:lastModifiedBy>
  <cp:revision>3</cp:revision>
  <dcterms:created xsi:type="dcterms:W3CDTF">2024-10-07T21:12:00Z</dcterms:created>
  <dcterms:modified xsi:type="dcterms:W3CDTF">2024-10-07T21:18:00Z</dcterms:modified>
</cp:coreProperties>
</file>