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62B0B" w:rsidRPr="004C4EED" w:rsidP="004C4EED" w14:paraId="3380CCD6" w14:textId="6B2EBDF3">
      <w:pPr>
        <w:pStyle w:val="NormalWeb"/>
        <w:spacing w:before="0"/>
        <w:jc w:val="both"/>
        <w:rPr>
          <w:b/>
          <w:sz w:val="28"/>
          <w:szCs w:val="28"/>
        </w:rPr>
      </w:pPr>
      <w:r w:rsidRPr="004C4EED">
        <w:rPr>
          <w:rStyle w:val="Strong"/>
          <w:bCs w:val="0"/>
          <w:sz w:val="28"/>
          <w:szCs w:val="28"/>
          <w:lang w:val="uk-UA"/>
        </w:rPr>
        <w:t>Кунак В.В.</w:t>
      </w:r>
      <w:r w:rsidRPr="004C4EED">
        <w:rPr>
          <w:rStyle w:val="Strong"/>
          <w:b w:val="0"/>
          <w:sz w:val="28"/>
          <w:szCs w:val="28"/>
          <w:lang w:val="uk-UA"/>
        </w:rPr>
        <w:t xml:space="preserve"> Інтеграція системи електронного документообігу в інформаційну мережу підприємства [кваліфікаційна (бакалаврська) робота зі спеціальності 172 Телекомунікації та радіотехніка; ОПП «Телекомунікації та радіотехніка»] / Наук. кер.: І.В. </w:t>
      </w:r>
      <w:r w:rsidRPr="004C4EED">
        <w:rPr>
          <w:rStyle w:val="Strong"/>
          <w:b w:val="0"/>
          <w:sz w:val="28"/>
          <w:szCs w:val="28"/>
          <w:lang w:val="uk-UA"/>
        </w:rPr>
        <w:t>Шерепа</w:t>
      </w:r>
      <w:r w:rsidRPr="004C4EED">
        <w:rPr>
          <w:rStyle w:val="Strong"/>
          <w:b w:val="0"/>
          <w:sz w:val="28"/>
          <w:szCs w:val="28"/>
          <w:lang w:val="uk-UA"/>
        </w:rPr>
        <w:t xml:space="preserve">; Державний університет інтелектуальних технологій і зв’язку. </w:t>
      </w:r>
      <w:r w:rsidRPr="004C4EED">
        <w:rPr>
          <w:rStyle w:val="Strong"/>
          <w:b w:val="0"/>
          <w:sz w:val="28"/>
          <w:szCs w:val="28"/>
        </w:rPr>
        <w:t>Одеса: ДУІТЗ, 2024</w:t>
      </w:r>
      <w:r w:rsidRPr="004C4EED">
        <w:rPr>
          <w:rStyle w:val="Strong"/>
          <w:b w:val="0"/>
          <w:sz w:val="28"/>
          <w:szCs w:val="28"/>
          <w:lang w:val="uk-UA"/>
        </w:rPr>
        <w:t>,</w:t>
      </w:r>
      <w:r w:rsidRPr="004C4EED">
        <w:rPr>
          <w:rStyle w:val="Strong"/>
          <w:b w:val="0"/>
          <w:sz w:val="28"/>
          <w:szCs w:val="28"/>
        </w:rPr>
        <w:t xml:space="preserve"> 32 с.</w:t>
      </w:r>
    </w:p>
    <w:p w:rsidR="00962B0B" w:rsidRPr="004C4EED" w:rsidP="004C4EED" w14:paraId="6F3EEE2E" w14:textId="77777777">
      <w:pPr>
        <w:pStyle w:val="NormalWeb"/>
        <w:jc w:val="center"/>
        <w:rPr>
          <w:sz w:val="28"/>
          <w:szCs w:val="28"/>
        </w:rPr>
      </w:pPr>
      <w:r w:rsidRPr="004C4EED">
        <w:rPr>
          <w:rStyle w:val="Strong"/>
          <w:sz w:val="28"/>
          <w:szCs w:val="28"/>
        </w:rPr>
        <w:t>Анотація</w:t>
      </w:r>
    </w:p>
    <w:p w:rsidR="00962B0B" w:rsidRPr="004C4EED" w:rsidP="004C4EED" w14:paraId="5C443CA4" w14:textId="77777777">
      <w:pPr>
        <w:pStyle w:val="NormalWeb"/>
        <w:jc w:val="both"/>
        <w:rPr>
          <w:sz w:val="28"/>
          <w:szCs w:val="28"/>
        </w:rPr>
      </w:pPr>
      <w:r w:rsidRPr="004C4EED">
        <w:rPr>
          <w:sz w:val="28"/>
          <w:szCs w:val="28"/>
        </w:rPr>
        <w:t xml:space="preserve">У </w:t>
      </w:r>
      <w:r w:rsidRPr="004C4EED">
        <w:rPr>
          <w:sz w:val="28"/>
          <w:szCs w:val="28"/>
        </w:rPr>
        <w:t>роботі</w:t>
      </w:r>
      <w:r w:rsidRPr="004C4EED">
        <w:rPr>
          <w:sz w:val="28"/>
          <w:szCs w:val="28"/>
        </w:rPr>
        <w:t xml:space="preserve"> представлено </w:t>
      </w:r>
      <w:r w:rsidRPr="004C4EED">
        <w:rPr>
          <w:sz w:val="28"/>
          <w:szCs w:val="28"/>
        </w:rPr>
        <w:t>проєкт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впровадження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системи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електронного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документообігу</w:t>
      </w:r>
      <w:r w:rsidRPr="004C4EED">
        <w:rPr>
          <w:sz w:val="28"/>
          <w:szCs w:val="28"/>
        </w:rPr>
        <w:t xml:space="preserve"> в </w:t>
      </w:r>
      <w:r w:rsidRPr="004C4EED">
        <w:rPr>
          <w:sz w:val="28"/>
          <w:szCs w:val="28"/>
        </w:rPr>
        <w:t>інформаційну</w:t>
      </w:r>
      <w:r w:rsidRPr="004C4EED">
        <w:rPr>
          <w:sz w:val="28"/>
          <w:szCs w:val="28"/>
        </w:rPr>
        <w:t xml:space="preserve"> мережу </w:t>
      </w:r>
      <w:r w:rsidRPr="004C4EED">
        <w:rPr>
          <w:sz w:val="28"/>
          <w:szCs w:val="28"/>
        </w:rPr>
        <w:t>підприємства</w:t>
      </w:r>
      <w:r w:rsidRPr="004C4EED">
        <w:rPr>
          <w:sz w:val="28"/>
          <w:szCs w:val="28"/>
        </w:rPr>
        <w:t xml:space="preserve">. </w:t>
      </w:r>
      <w:r w:rsidRPr="004C4EED">
        <w:rPr>
          <w:sz w:val="28"/>
          <w:szCs w:val="28"/>
        </w:rPr>
        <w:t>Проєкт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спрямований</w:t>
      </w:r>
      <w:r w:rsidRPr="004C4EED">
        <w:rPr>
          <w:sz w:val="28"/>
          <w:szCs w:val="28"/>
        </w:rPr>
        <w:t xml:space="preserve"> на </w:t>
      </w:r>
      <w:r w:rsidRPr="004C4EED">
        <w:rPr>
          <w:sz w:val="28"/>
          <w:szCs w:val="28"/>
        </w:rPr>
        <w:t>підвищення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ефективності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управління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документообігом</w:t>
      </w:r>
      <w:r w:rsidRPr="004C4EED">
        <w:rPr>
          <w:sz w:val="28"/>
          <w:szCs w:val="28"/>
        </w:rPr>
        <w:t xml:space="preserve"> шляхом </w:t>
      </w:r>
      <w:r w:rsidRPr="004C4EED">
        <w:rPr>
          <w:sz w:val="28"/>
          <w:szCs w:val="28"/>
        </w:rPr>
        <w:t>автоматизації</w:t>
      </w:r>
      <w:r w:rsidRPr="004C4EED">
        <w:rPr>
          <w:sz w:val="28"/>
          <w:szCs w:val="28"/>
        </w:rPr>
        <w:t xml:space="preserve"> та </w:t>
      </w:r>
      <w:r w:rsidRPr="004C4EED">
        <w:rPr>
          <w:sz w:val="28"/>
          <w:szCs w:val="28"/>
        </w:rPr>
        <w:t>централізації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процесів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обробки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архівування</w:t>
      </w:r>
      <w:r w:rsidRPr="004C4EED">
        <w:rPr>
          <w:sz w:val="28"/>
          <w:szCs w:val="28"/>
        </w:rPr>
        <w:t xml:space="preserve"> та </w:t>
      </w:r>
      <w:r w:rsidRPr="004C4EED">
        <w:rPr>
          <w:sz w:val="28"/>
          <w:szCs w:val="28"/>
        </w:rPr>
        <w:t>маршрутизації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документів</w:t>
      </w:r>
      <w:r w:rsidRPr="004C4EED">
        <w:rPr>
          <w:sz w:val="28"/>
          <w:szCs w:val="28"/>
        </w:rPr>
        <w:t xml:space="preserve">. Проведено </w:t>
      </w:r>
      <w:r w:rsidRPr="004C4EED">
        <w:rPr>
          <w:sz w:val="28"/>
          <w:szCs w:val="28"/>
        </w:rPr>
        <w:t>аналіз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основних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потоків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документообігу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визначено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функціональні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вимоги</w:t>
      </w:r>
      <w:r w:rsidRPr="004C4EED">
        <w:rPr>
          <w:sz w:val="28"/>
          <w:szCs w:val="28"/>
        </w:rPr>
        <w:t xml:space="preserve"> до </w:t>
      </w:r>
      <w:r w:rsidRPr="004C4EED">
        <w:rPr>
          <w:sz w:val="28"/>
          <w:szCs w:val="28"/>
        </w:rPr>
        <w:t>системи</w:t>
      </w:r>
      <w:r w:rsidRPr="004C4EED">
        <w:rPr>
          <w:sz w:val="28"/>
          <w:szCs w:val="28"/>
        </w:rPr>
        <w:t xml:space="preserve">, проведено </w:t>
      </w:r>
      <w:r w:rsidRPr="004C4EED">
        <w:rPr>
          <w:sz w:val="28"/>
          <w:szCs w:val="28"/>
        </w:rPr>
        <w:t>порівняння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існуючих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рішень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на ринку</w:t>
      </w:r>
      <w:r w:rsidRPr="004C4EED">
        <w:rPr>
          <w:sz w:val="28"/>
          <w:szCs w:val="28"/>
        </w:rPr>
        <w:t xml:space="preserve">, а </w:t>
      </w:r>
      <w:r w:rsidRPr="004C4EED">
        <w:rPr>
          <w:sz w:val="28"/>
          <w:szCs w:val="28"/>
        </w:rPr>
        <w:t>також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обрано</w:t>
      </w:r>
      <w:r w:rsidRPr="004C4EED">
        <w:rPr>
          <w:sz w:val="28"/>
          <w:szCs w:val="28"/>
        </w:rPr>
        <w:t xml:space="preserve"> систему, яка </w:t>
      </w:r>
      <w:r w:rsidRPr="004C4EED">
        <w:rPr>
          <w:sz w:val="28"/>
          <w:szCs w:val="28"/>
        </w:rPr>
        <w:t>відповідає</w:t>
      </w:r>
      <w:r w:rsidRPr="004C4EED">
        <w:rPr>
          <w:sz w:val="28"/>
          <w:szCs w:val="28"/>
        </w:rPr>
        <w:t xml:space="preserve"> потребам </w:t>
      </w:r>
      <w:r w:rsidRPr="004C4EED">
        <w:rPr>
          <w:sz w:val="28"/>
          <w:szCs w:val="28"/>
        </w:rPr>
        <w:t>підприємства</w:t>
      </w:r>
      <w:r w:rsidRPr="004C4EED">
        <w:rPr>
          <w:sz w:val="28"/>
          <w:szCs w:val="28"/>
        </w:rPr>
        <w:t xml:space="preserve">. Описано </w:t>
      </w:r>
      <w:r w:rsidRPr="004C4EED">
        <w:rPr>
          <w:sz w:val="28"/>
          <w:szCs w:val="28"/>
        </w:rPr>
        <w:t>процес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впровадження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системи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включаючи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налаштування</w:t>
      </w:r>
      <w:r w:rsidRPr="004C4EED">
        <w:rPr>
          <w:sz w:val="28"/>
          <w:szCs w:val="28"/>
        </w:rPr>
        <w:t xml:space="preserve"> та </w:t>
      </w:r>
      <w:r w:rsidRPr="004C4EED">
        <w:rPr>
          <w:sz w:val="28"/>
          <w:szCs w:val="28"/>
        </w:rPr>
        <w:t>експлуатацію</w:t>
      </w:r>
      <w:r w:rsidRPr="004C4EED">
        <w:rPr>
          <w:sz w:val="28"/>
          <w:szCs w:val="28"/>
        </w:rPr>
        <w:t xml:space="preserve">, а </w:t>
      </w:r>
      <w:r w:rsidRPr="004C4EED">
        <w:rPr>
          <w:sz w:val="28"/>
          <w:szCs w:val="28"/>
        </w:rPr>
        <w:t>також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визначено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переваги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від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впровадження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зокрема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економію</w:t>
      </w:r>
      <w:r w:rsidRPr="004C4EED">
        <w:rPr>
          <w:sz w:val="28"/>
          <w:szCs w:val="28"/>
        </w:rPr>
        <w:t xml:space="preserve"> часу і </w:t>
      </w:r>
      <w:r w:rsidRPr="004C4EED">
        <w:rPr>
          <w:sz w:val="28"/>
          <w:szCs w:val="28"/>
        </w:rPr>
        <w:t>ресурсів</w:t>
      </w:r>
      <w:r w:rsidRPr="004C4EED">
        <w:rPr>
          <w:sz w:val="28"/>
          <w:szCs w:val="28"/>
        </w:rPr>
        <w:t>.</w:t>
      </w:r>
    </w:p>
    <w:p w:rsidR="00962B0B" w:rsidRPr="004C4EED" w:rsidP="004C4EED" w14:paraId="40D74901" w14:textId="77777777">
      <w:pPr>
        <w:pStyle w:val="NormalWeb"/>
        <w:jc w:val="both"/>
        <w:rPr>
          <w:sz w:val="28"/>
          <w:szCs w:val="28"/>
        </w:rPr>
      </w:pPr>
      <w:r w:rsidRPr="004C4EED">
        <w:rPr>
          <w:rStyle w:val="Strong"/>
          <w:sz w:val="28"/>
          <w:szCs w:val="28"/>
        </w:rPr>
        <w:t>Ключові</w:t>
      </w:r>
      <w:r w:rsidRPr="004C4EED">
        <w:rPr>
          <w:rStyle w:val="Strong"/>
          <w:sz w:val="28"/>
          <w:szCs w:val="28"/>
        </w:rPr>
        <w:t xml:space="preserve"> слова: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електронний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документообіг</w:t>
      </w:r>
      <w:r w:rsidRPr="004C4EED">
        <w:rPr>
          <w:sz w:val="28"/>
          <w:szCs w:val="28"/>
        </w:rPr>
        <w:t xml:space="preserve">, система, сервер, документ, </w:t>
      </w:r>
      <w:r w:rsidRPr="004C4EED">
        <w:rPr>
          <w:sz w:val="28"/>
          <w:szCs w:val="28"/>
        </w:rPr>
        <w:t>архів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атрибути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маршрутизація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документів</w:t>
      </w:r>
      <w:r w:rsidRPr="004C4EED">
        <w:rPr>
          <w:sz w:val="28"/>
          <w:szCs w:val="28"/>
        </w:rPr>
        <w:t>.</w:t>
      </w:r>
    </w:p>
    <w:p w:rsidR="00962B0B" w:rsidRPr="004C4EED" w:rsidP="004C4EED" w14:paraId="4B4BEB8F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2E34D64F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0F888342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058E9F36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52268B7C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C84AFF8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03C0B9E8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626E09C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3F83887F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20FAC317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5EB7AB9F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75626412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2E8896E8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554F5422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5467553D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2EB7FF26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7675362C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2F0C3CBC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A6B956A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17233E8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B1793F6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sectPr>
      <w:pgSz w:w="11906" w:h="16838"/>
      <w:pgMar w:top="1440" w:right="1440" w:bottom="1440" w:left="1440" w:header="708" w:footer="708" w:gutter="0"/>
      <w:pgNumType w:start="12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15508F"/>
    <w:rsid w:val="00276E68"/>
    <w:rsid w:val="002A712A"/>
    <w:rsid w:val="00451D2A"/>
    <w:rsid w:val="004C4EED"/>
    <w:rsid w:val="004F6A9F"/>
    <w:rsid w:val="0050645D"/>
    <w:rsid w:val="00607BA3"/>
    <w:rsid w:val="00645110"/>
    <w:rsid w:val="008A5705"/>
    <w:rsid w:val="008F0E12"/>
    <w:rsid w:val="008F5927"/>
    <w:rsid w:val="009021CB"/>
    <w:rsid w:val="00962B0B"/>
    <w:rsid w:val="009C7F06"/>
    <w:rsid w:val="009F5BEA"/>
    <w:rsid w:val="00BA3ED3"/>
    <w:rsid w:val="00D65002"/>
    <w:rsid w:val="00E403BD"/>
    <w:rsid w:val="00EF6FD3"/>
    <w:rsid w:val="00F173F1"/>
    <w:rsid w:val="00FC508C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13BDA2D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23</Pages>
  <Words>2927</Words>
  <Characters>22318</Characters>
  <Application>Microsoft Office Word</Application>
  <DocSecurity>0</DocSecurity>
  <Lines>185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3</cp:revision>
  <dcterms:created xsi:type="dcterms:W3CDTF">2024-10-08T11:11:00Z</dcterms:created>
  <dcterms:modified xsi:type="dcterms:W3CDTF">2024-10-14T20:24:00Z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