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CA383D" w:rsidRPr="0006733E" w:rsidP="00CA383D">
      <w:pPr>
        <w:spacing w:before="0" w:line="360" w:lineRule="exact"/>
        <w:ind w:firstLine="709"/>
        <w:jc w:val="both"/>
        <w:rPr>
          <w:sz w:val="28"/>
          <w:szCs w:val="28"/>
        </w:rPr>
      </w:pPr>
      <w:r w:rsidRPr="002F6F4D">
        <w:rPr>
          <w:b/>
          <w:color w:val="000000"/>
          <w:sz w:val="28"/>
          <w:szCs w:val="28"/>
        </w:rPr>
        <w:t>Загребаленко О.В.</w:t>
      </w:r>
      <w:r w:rsidRPr="00E300F8">
        <w:rPr>
          <w:color w:val="000000"/>
          <w:sz w:val="28"/>
          <w:szCs w:val="28"/>
        </w:rPr>
        <w:t xml:space="preserve"> </w:t>
      </w:r>
      <w:r w:rsidRPr="002F6F4D">
        <w:rPr>
          <w:spacing w:val="-3"/>
          <w:sz w:val="28"/>
          <w:szCs w:val="28"/>
        </w:rPr>
        <w:t xml:space="preserve">Розробка </w:t>
      </w:r>
      <w:r w:rsidRPr="002F6F4D">
        <w:rPr>
          <w:sz w:val="28"/>
          <w:szCs w:val="28"/>
        </w:rPr>
        <w:t xml:space="preserve">інформаційної системи - криптоновини. </w:t>
      </w:r>
      <w:r w:rsidRPr="0006733E">
        <w:rPr>
          <w:sz w:val="28"/>
          <w:szCs w:val="28"/>
        </w:rPr>
        <w:t>[кваліфікаційна (</w:t>
      </w:r>
      <w:r>
        <w:rPr>
          <w:sz w:val="28"/>
          <w:szCs w:val="28"/>
        </w:rPr>
        <w:t>бакалав</w:t>
      </w:r>
      <w:r w:rsidRPr="0006733E">
        <w:rPr>
          <w:sz w:val="28"/>
          <w:szCs w:val="28"/>
        </w:rPr>
        <w:t xml:space="preserve">рська) робота зі спеціальності </w:t>
      </w:r>
      <w:r>
        <w:rPr>
          <w:sz w:val="28"/>
          <w:szCs w:val="28"/>
        </w:rPr>
        <w:t>121</w:t>
      </w:r>
      <w:r w:rsidRPr="0006733E">
        <w:rPr>
          <w:sz w:val="28"/>
          <w:szCs w:val="28"/>
        </w:rPr>
        <w:t xml:space="preserve"> </w:t>
      </w:r>
      <w:r>
        <w:rPr>
          <w:sz w:val="28"/>
          <w:szCs w:val="28"/>
        </w:rPr>
        <w:t>Інженерія програмного забезпечення</w:t>
      </w:r>
      <w:r w:rsidRPr="0006733E">
        <w:rPr>
          <w:sz w:val="28"/>
          <w:szCs w:val="28"/>
        </w:rPr>
        <w:t>; ОПП «</w:t>
      </w:r>
      <w:r>
        <w:rPr>
          <w:sz w:val="28"/>
          <w:szCs w:val="28"/>
        </w:rPr>
        <w:t>Інженерія програмного забезпечення</w:t>
      </w:r>
      <w:r w:rsidRPr="0006733E">
        <w:rPr>
          <w:sz w:val="28"/>
          <w:szCs w:val="28"/>
        </w:rPr>
        <w:t>»] / Наук</w:t>
      </w:r>
      <w:r w:rsidRPr="0006733E">
        <w:rPr>
          <w:sz w:val="28"/>
          <w:szCs w:val="28"/>
        </w:rPr>
        <w:t>.</w:t>
      </w:r>
      <w:r w:rsidRPr="0006733E">
        <w:rPr>
          <w:sz w:val="28"/>
          <w:szCs w:val="28"/>
        </w:rPr>
        <w:t> </w:t>
      </w:r>
      <w:r w:rsidRPr="0006733E">
        <w:rPr>
          <w:sz w:val="28"/>
          <w:szCs w:val="28"/>
        </w:rPr>
        <w:t>к</w:t>
      </w:r>
      <w:r w:rsidRPr="0006733E">
        <w:rPr>
          <w:sz w:val="28"/>
          <w:szCs w:val="28"/>
        </w:rPr>
        <w:t xml:space="preserve">ер.:  </w:t>
      </w:r>
      <w:r>
        <w:rPr>
          <w:sz w:val="28"/>
          <w:szCs w:val="28"/>
        </w:rPr>
        <w:t>ст. викл.</w:t>
      </w:r>
      <w:r w:rsidRPr="0006733E">
        <w:rPr>
          <w:sz w:val="28"/>
          <w:szCs w:val="28"/>
        </w:rPr>
        <w:t xml:space="preserve">, </w:t>
      </w:r>
      <w:r>
        <w:rPr>
          <w:sz w:val="28"/>
          <w:szCs w:val="28"/>
        </w:rPr>
        <w:t>Л.М. Буката</w:t>
      </w:r>
      <w:r w:rsidRPr="0006733E">
        <w:rPr>
          <w:sz w:val="28"/>
          <w:szCs w:val="28"/>
        </w:rPr>
        <w:t>; Державний університет інтелектуальних технологій і зв’язку. Одеса</w:t>
      </w:r>
      <w:r w:rsidRPr="0006733E">
        <w:rPr>
          <w:sz w:val="28"/>
          <w:szCs w:val="28"/>
        </w:rPr>
        <w:t xml:space="preserve"> :</w:t>
      </w:r>
      <w:r w:rsidRPr="0006733E">
        <w:rPr>
          <w:sz w:val="28"/>
          <w:szCs w:val="28"/>
        </w:rPr>
        <w:t xml:space="preserve"> ДУІТЗ, 2024. </w:t>
      </w:r>
      <w:r>
        <w:rPr>
          <w:sz w:val="28"/>
          <w:szCs w:val="28"/>
        </w:rPr>
        <w:t>72</w:t>
      </w:r>
      <w:r w:rsidRPr="0006733E">
        <w:rPr>
          <w:sz w:val="28"/>
          <w:szCs w:val="28"/>
        </w:rPr>
        <w:t xml:space="preserve"> с.</w:t>
      </w:r>
    </w:p>
    <w:p w:rsidR="00CA383D" w:rsidP="00CA383D"/>
    <w:p w:rsidR="00CA383D" w:rsidRPr="0006733E" w:rsidP="00CA383D">
      <w:pPr>
        <w:spacing w:line="360" w:lineRule="exact"/>
        <w:ind w:firstLine="709"/>
        <w:jc w:val="center"/>
        <w:rPr>
          <w:b/>
          <w:color w:val="000000"/>
          <w:sz w:val="28"/>
          <w:szCs w:val="28"/>
        </w:rPr>
      </w:pPr>
      <w:r w:rsidRPr="0006733E">
        <w:rPr>
          <w:b/>
          <w:color w:val="000000"/>
          <w:sz w:val="28"/>
          <w:szCs w:val="28"/>
        </w:rPr>
        <w:t>Анотація</w:t>
      </w:r>
    </w:p>
    <w:p w:rsidR="00CA383D" w:rsidRPr="001B3B17" w:rsidP="00CA383D">
      <w:pPr>
        <w:pBdr>
          <w:top w:val="nil"/>
          <w:left w:val="nil"/>
          <w:bottom w:val="nil"/>
          <w:right w:val="nil"/>
          <w:between w:val="nil"/>
        </w:pBdr>
        <w:spacing w:line="234" w:lineRule="auto"/>
        <w:ind w:firstLine="851"/>
        <w:jc w:val="both"/>
        <w:rPr>
          <w:color w:val="000000"/>
          <w:sz w:val="28"/>
          <w:szCs w:val="28"/>
          <w:lang w:val="uk-UA"/>
        </w:rPr>
      </w:pPr>
      <w:r w:rsidRPr="001B3B17">
        <w:rPr>
          <w:color w:val="000000"/>
          <w:sz w:val="28"/>
          <w:szCs w:val="28"/>
          <w:lang w:val="uk-UA"/>
        </w:rPr>
        <w:t>У бакалаврській роботі автором проведено аналіз предметної області та існуючих аналогів для визначення основних критеріїв та функцій інформаційної системи, яка надає користувачам можливість доступу до актуальних новин, аналітики, графіків зміни курсу криптовалют, а також функціоналу для реєстрації, авторизації, коментування та адміністрування. обрано, з обґрунтуванням та описом, інструменти та технології для розробки інформаційної системи, спроектована база даних до інформаційної системи.</w:t>
      </w:r>
    </w:p>
    <w:p w:rsidR="00CA383D" w:rsidRPr="001B3B17" w:rsidP="00CA383D">
      <w:pPr>
        <w:pBdr>
          <w:top w:val="nil"/>
          <w:left w:val="nil"/>
          <w:bottom w:val="nil"/>
          <w:right w:val="nil"/>
          <w:between w:val="nil"/>
        </w:pBdr>
        <w:spacing w:line="234" w:lineRule="auto"/>
        <w:ind w:firstLine="851"/>
        <w:jc w:val="both"/>
        <w:rPr>
          <w:color w:val="000000"/>
          <w:sz w:val="28"/>
          <w:szCs w:val="28"/>
          <w:lang w:val="uk-UA"/>
        </w:rPr>
      </w:pPr>
      <w:r w:rsidRPr="001B3B17">
        <w:rPr>
          <w:color w:val="000000"/>
          <w:sz w:val="28"/>
          <w:szCs w:val="28"/>
          <w:lang w:val="uk-UA"/>
        </w:rPr>
        <w:t xml:space="preserve">Розроблено інформаційну систему та проведено тестування працездатності та функціональних можливостей системи для надання актуальних новин та аналітики про криптовалюти. </w:t>
      </w:r>
    </w:p>
    <w:p w:rsidR="00CA383D" w:rsidP="00CA383D">
      <w:pPr>
        <w:pBdr>
          <w:top w:val="nil"/>
          <w:left w:val="nil"/>
          <w:bottom w:val="nil"/>
          <w:right w:val="nil"/>
          <w:between w:val="nil"/>
        </w:pBdr>
        <w:spacing w:line="234" w:lineRule="auto"/>
        <w:ind w:firstLine="851"/>
        <w:jc w:val="both"/>
        <w:rPr>
          <w:sz w:val="28"/>
          <w:szCs w:val="28"/>
        </w:rPr>
      </w:pPr>
    </w:p>
    <w:p w:rsidR="00CA383D" w:rsidRPr="002F6F4D" w:rsidP="00CA383D">
      <w:pPr>
        <w:tabs>
          <w:tab w:val="left" w:pos="709"/>
          <w:tab w:val="center" w:pos="4677"/>
        </w:tabs>
        <w:spacing w:line="300" w:lineRule="auto"/>
        <w:ind w:firstLine="709"/>
        <w:jc w:val="both"/>
        <w:rPr>
          <w:sz w:val="28"/>
          <w:szCs w:val="28"/>
        </w:rPr>
      </w:pPr>
      <w:r w:rsidRPr="002F6F4D">
        <w:rPr>
          <w:sz w:val="28"/>
          <w:szCs w:val="28"/>
        </w:rPr>
        <w:t xml:space="preserve">КЛЮЧОВІ СЛОВА: інформаційна система, </w:t>
      </w:r>
      <w:r w:rsidRPr="004456DE">
        <w:rPr>
          <w:sz w:val="28"/>
          <w:szCs w:val="28"/>
        </w:rPr>
        <w:t>python</w:t>
      </w:r>
      <w:r w:rsidRPr="002F6F4D">
        <w:rPr>
          <w:sz w:val="28"/>
          <w:szCs w:val="28"/>
        </w:rPr>
        <w:t xml:space="preserve">, </w:t>
      </w:r>
      <w:r w:rsidRPr="004456DE">
        <w:rPr>
          <w:sz w:val="28"/>
          <w:szCs w:val="28"/>
        </w:rPr>
        <w:t>flask</w:t>
      </w:r>
      <w:r w:rsidRPr="002F6F4D">
        <w:rPr>
          <w:sz w:val="28"/>
          <w:szCs w:val="28"/>
        </w:rPr>
        <w:t xml:space="preserve">, </w:t>
      </w:r>
      <w:r w:rsidRPr="004456DE">
        <w:rPr>
          <w:sz w:val="28"/>
          <w:szCs w:val="28"/>
        </w:rPr>
        <w:t>sqlalchemy</w:t>
      </w:r>
      <w:r w:rsidRPr="002F6F4D">
        <w:rPr>
          <w:sz w:val="28"/>
          <w:szCs w:val="28"/>
        </w:rPr>
        <w:t>, криптовалюти, обробка даних, база даних, інтерфейс користувача, веб-додаток, сервер.</w:t>
      </w:r>
    </w:p>
    <w:sectPr w:rsidSect="00D43E5C">
      <w:pgSz w:w="11906" w:h="16838"/>
      <w:pgMar w:top="1134" w:right="850" w:bottom="1134" w:left="1701" w:header="708" w:footer="708" w:gutter="0"/>
      <w:pgNumType w:start="20"/>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