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47CB9A9E" w:rsidR="00F3054D" w:rsidRPr="0006733E" w:rsidRDefault="00F63FDB" w:rsidP="00F63FDB">
      <w:pPr>
        <w:jc w:val="both"/>
        <w:rPr>
          <w:sz w:val="28"/>
          <w:szCs w:val="28"/>
          <w:lang w:val="uk-UA"/>
        </w:rPr>
      </w:pPr>
      <w:r w:rsidRPr="00EA0EA9">
        <w:rPr>
          <w:sz w:val="28"/>
          <w:szCs w:val="28"/>
        </w:rPr>
        <w:t>Набережний В</w:t>
      </w:r>
      <w:r>
        <w:rPr>
          <w:sz w:val="28"/>
          <w:szCs w:val="28"/>
          <w:lang w:val="uk-UA"/>
        </w:rPr>
        <w:t>.</w:t>
      </w:r>
      <w:r w:rsidRPr="00EA0EA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</w:t>
      </w:r>
      <w:r w:rsidR="005A3393" w:rsidRPr="00C11ED5">
        <w:rPr>
          <w:sz w:val="28"/>
          <w:szCs w:val="28"/>
          <w:lang w:val="uk-UA"/>
        </w:rPr>
        <w:t xml:space="preserve">. </w:t>
      </w:r>
      <w:r w:rsidRPr="008C78F8">
        <w:rPr>
          <w:sz w:val="28"/>
          <w:szCs w:val="28"/>
          <w:lang w:val="uk-UA"/>
        </w:rPr>
        <w:t>Маркетинговий менеджмент TOB «Lifecell» в умовах військового стану в Україні</w:t>
      </w:r>
      <w:r>
        <w:rPr>
          <w:sz w:val="28"/>
          <w:szCs w:val="28"/>
          <w:lang w:val="uk-UA"/>
        </w:rPr>
        <w:t xml:space="preserve"> </w:t>
      </w:r>
      <w:r w:rsidR="00F3054D" w:rsidRPr="00C11ED5">
        <w:rPr>
          <w:sz w:val="28"/>
          <w:szCs w:val="28"/>
          <w:lang w:val="uk-UA"/>
        </w:rPr>
        <w:t>[кваліфікаційна (</w:t>
      </w:r>
      <w:r w:rsidR="00791685" w:rsidRPr="00C11ED5">
        <w:rPr>
          <w:sz w:val="28"/>
          <w:szCs w:val="28"/>
          <w:lang w:val="uk-UA"/>
        </w:rPr>
        <w:t>бакалаврська</w:t>
      </w:r>
      <w:r w:rsidR="00F3054D" w:rsidRPr="00C11ED5">
        <w:rPr>
          <w:sz w:val="28"/>
          <w:szCs w:val="28"/>
          <w:lang w:val="uk-UA"/>
        </w:rPr>
        <w:t xml:space="preserve">) робота зі спеціальності 073 Менеджмент; ОПП «Менеджмент»] / Наук. кер.: </w:t>
      </w:r>
      <w:r w:rsidR="00742E56">
        <w:rPr>
          <w:sz w:val="28"/>
          <w:szCs w:val="28"/>
          <w:lang w:val="uk-UA"/>
        </w:rPr>
        <w:t>д</w:t>
      </w:r>
      <w:r w:rsidR="00F3054D" w:rsidRPr="00C11ED5">
        <w:rPr>
          <w:sz w:val="28"/>
          <w:szCs w:val="28"/>
          <w:lang w:val="uk-UA"/>
        </w:rPr>
        <w:t xml:space="preserve">.е.н., </w:t>
      </w:r>
      <w:r w:rsidR="00742E56">
        <w:rPr>
          <w:sz w:val="28"/>
          <w:szCs w:val="28"/>
          <w:lang w:val="uk-UA"/>
        </w:rPr>
        <w:t>проф</w:t>
      </w:r>
      <w:r w:rsidR="00F3054D" w:rsidRPr="00C11ED5">
        <w:rPr>
          <w:sz w:val="28"/>
          <w:szCs w:val="28"/>
          <w:lang w:val="uk-UA"/>
        </w:rPr>
        <w:t>.</w:t>
      </w:r>
      <w:r w:rsidR="00E1744B" w:rsidRPr="00C11ED5">
        <w:rPr>
          <w:sz w:val="28"/>
          <w:szCs w:val="28"/>
          <w:lang w:val="uk-UA"/>
        </w:rPr>
        <w:t xml:space="preserve"> </w:t>
      </w:r>
      <w:r w:rsidR="00742E56">
        <w:rPr>
          <w:sz w:val="28"/>
          <w:szCs w:val="28"/>
          <w:lang w:val="uk-UA"/>
        </w:rPr>
        <w:t>Н</w:t>
      </w:r>
      <w:r w:rsidR="00791685" w:rsidRPr="00C11ED5">
        <w:rPr>
          <w:sz w:val="28"/>
          <w:szCs w:val="28"/>
          <w:lang w:val="uk-UA"/>
        </w:rPr>
        <w:t>.</w:t>
      </w:r>
      <w:r w:rsidR="00742E56">
        <w:rPr>
          <w:sz w:val="28"/>
          <w:szCs w:val="28"/>
          <w:lang w:val="uk-UA"/>
        </w:rPr>
        <w:t>О</w:t>
      </w:r>
      <w:r w:rsidR="00791685" w:rsidRPr="00C11ED5">
        <w:rPr>
          <w:sz w:val="28"/>
          <w:szCs w:val="28"/>
          <w:lang w:val="uk-UA"/>
        </w:rPr>
        <w:t xml:space="preserve">. </w:t>
      </w:r>
      <w:r w:rsidR="00742E56" w:rsidRPr="00EA0EA9">
        <w:rPr>
          <w:sz w:val="28"/>
          <w:szCs w:val="28"/>
        </w:rPr>
        <w:t>Кухарська</w:t>
      </w:r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 w:rsidR="00745C1A">
        <w:rPr>
          <w:sz w:val="28"/>
          <w:szCs w:val="28"/>
          <w:lang w:val="uk-UA"/>
        </w:rPr>
        <w:t>7</w:t>
      </w:r>
      <w:r w:rsidR="00742E56">
        <w:rPr>
          <w:sz w:val="28"/>
          <w:szCs w:val="28"/>
          <w:lang w:val="uk-UA"/>
        </w:rPr>
        <w:t>9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3814A5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23135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23135">
      <w:pPr>
        <w:ind w:firstLine="709"/>
        <w:jc w:val="both"/>
        <w:rPr>
          <w:sz w:val="28"/>
          <w:szCs w:val="28"/>
          <w:lang w:val="uk-UA"/>
        </w:rPr>
      </w:pPr>
    </w:p>
    <w:p w14:paraId="57E5E00F" w14:textId="23AF8755" w:rsidR="00F3054D" w:rsidRDefault="00742E56" w:rsidP="00E1744B">
      <w:pPr>
        <w:ind w:firstLine="709"/>
        <w:jc w:val="both"/>
        <w:rPr>
          <w:sz w:val="28"/>
          <w:szCs w:val="28"/>
          <w:lang w:val="uk-UA"/>
        </w:rPr>
      </w:pPr>
      <w:r w:rsidRPr="006B12D6">
        <w:rPr>
          <w:sz w:val="28"/>
          <w:szCs w:val="28"/>
          <w:lang w:val="uk-UA"/>
        </w:rPr>
        <w:t>В роботі узагальнені теоретичне забезпечення концепції маркетингового менеджменту підприємства. Проведено стратегічний аналіз TOB «Lifecell» на ринку телекомунікацій та мобільного зв’язку в умовах військового стану. Розроблені шляхи вдосконалення системи маркетингового менеджменту TOB «Lifecell» в умовах військового стану</w:t>
      </w:r>
      <w:r>
        <w:rPr>
          <w:sz w:val="28"/>
          <w:szCs w:val="28"/>
          <w:lang w:val="uk-UA"/>
        </w:rPr>
        <w:t>.</w:t>
      </w:r>
    </w:p>
    <w:p w14:paraId="1FE79428" w14:textId="77777777" w:rsidR="00742E56" w:rsidRPr="00E1744B" w:rsidRDefault="00742E56" w:rsidP="00E1744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579E4616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3814A5">
        <w:rPr>
          <w:sz w:val="28"/>
          <w:szCs w:val="28"/>
          <w:lang w:val="uk-UA"/>
        </w:rPr>
        <w:t xml:space="preserve"> </w:t>
      </w:r>
      <w:r w:rsidR="00BE01C8">
        <w:rPr>
          <w:sz w:val="28"/>
          <w:szCs w:val="28"/>
          <w:lang w:val="uk-UA"/>
        </w:rPr>
        <w:t>маркетинговий менеджмент</w:t>
      </w:r>
      <w:r w:rsidR="00417A39">
        <w:rPr>
          <w:sz w:val="28"/>
          <w:szCs w:val="28"/>
          <w:lang w:val="uk-UA"/>
        </w:rPr>
        <w:t>, військовий стан</w:t>
      </w:r>
      <w:r w:rsidR="00BE01C8">
        <w:rPr>
          <w:sz w:val="28"/>
          <w:szCs w:val="28"/>
          <w:lang w:val="uk-UA"/>
        </w:rPr>
        <w:t>, ринок телекомунікацій та мобільного зв</w:t>
      </w:r>
      <w:r w:rsidR="00BE01C8" w:rsidRPr="00BE01C8">
        <w:rPr>
          <w:sz w:val="28"/>
          <w:szCs w:val="28"/>
        </w:rPr>
        <w:t>’</w:t>
      </w:r>
      <w:r w:rsidR="00BE01C8">
        <w:rPr>
          <w:sz w:val="28"/>
          <w:szCs w:val="28"/>
          <w:lang w:val="uk-UA"/>
        </w:rPr>
        <w:t>язку</w:t>
      </w:r>
      <w:r w:rsidR="00523135">
        <w:rPr>
          <w:sz w:val="28"/>
          <w:szCs w:val="28"/>
          <w:lang w:val="uk-UA"/>
        </w:rPr>
        <w:t>.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814A5"/>
    <w:rsid w:val="00417A39"/>
    <w:rsid w:val="00523135"/>
    <w:rsid w:val="005A3393"/>
    <w:rsid w:val="006B5B48"/>
    <w:rsid w:val="006C0B77"/>
    <w:rsid w:val="00742E56"/>
    <w:rsid w:val="00745C1A"/>
    <w:rsid w:val="00791685"/>
    <w:rsid w:val="007C5784"/>
    <w:rsid w:val="008242FF"/>
    <w:rsid w:val="00870751"/>
    <w:rsid w:val="00922C48"/>
    <w:rsid w:val="00B915B7"/>
    <w:rsid w:val="00BE01C8"/>
    <w:rsid w:val="00C11ED5"/>
    <w:rsid w:val="00C819E5"/>
    <w:rsid w:val="00E1744B"/>
    <w:rsid w:val="00EA59DF"/>
    <w:rsid w:val="00EE4070"/>
    <w:rsid w:val="00F12C76"/>
    <w:rsid w:val="00F3054D"/>
    <w:rsid w:val="00F63FDB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112</Words>
  <Characters>644</Characters>
  <Application>Microsoft Office Word</Application>
  <DocSecurity>0</DocSecurity>
  <Lines>5</Lines>
  <Paragraphs>1</Paragraphs>
  <ScaleCrop>false</ScaleCrop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19</cp:revision>
  <dcterms:created xsi:type="dcterms:W3CDTF">2024-10-05T04:12:00Z</dcterms:created>
  <dcterms:modified xsi:type="dcterms:W3CDTF">2024-10-07T16:42:00Z</dcterms:modified>
</cp:coreProperties>
</file>