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6E5B54C" w:rsidR="00886E43" w:rsidRPr="00666DD9" w:rsidRDefault="0004725D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Мусійчук К</w:t>
      </w:r>
      <w:r w:rsidR="00606EEC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04725D">
        <w:rPr>
          <w:sz w:val="28"/>
          <w:szCs w:val="28"/>
          <w:lang w:val="uk-UA"/>
        </w:rPr>
        <w:t>Формування та реалізація елементів системи менеджменту якості на виробничому підприємстві згідно з оновленими вимогами міжнародних стандартів ISO серії 9000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А.</w:t>
      </w:r>
      <w:r>
        <w:rPr>
          <w:sz w:val="28"/>
          <w:szCs w:val="28"/>
          <w:lang w:val="uk-UA"/>
        </w:rPr>
        <w:t>Л</w:t>
      </w:r>
      <w:r w:rsidR="00606EE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Передерко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EE1B4F">
        <w:rPr>
          <w:sz w:val="28"/>
          <w:szCs w:val="28"/>
          <w:lang w:val="uk-UA"/>
        </w:rPr>
        <w:t>66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5F918AA8" w:rsidR="00405136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3DC77D95" w14:textId="526850EA" w:rsidR="0004725D" w:rsidRPr="0004725D" w:rsidRDefault="0004725D" w:rsidP="00675D65">
      <w:pPr>
        <w:widowControl/>
        <w:suppressAutoHyphens/>
        <w:autoSpaceDE/>
        <w:autoSpaceDN/>
        <w:adjustRightInd/>
        <w:ind w:firstLine="709"/>
        <w:jc w:val="both"/>
        <w:rPr>
          <w:iCs/>
          <w:sz w:val="28"/>
          <w:szCs w:val="28"/>
          <w:shd w:val="clear" w:color="auto" w:fill="FDFDFD"/>
          <w:lang w:val="uk-UA" w:eastAsia="en-US"/>
        </w:rPr>
      </w:pPr>
      <w:r w:rsidRPr="0004725D">
        <w:rPr>
          <w:color w:val="000000"/>
          <w:sz w:val="28"/>
          <w:szCs w:val="28"/>
          <w:lang w:val="uk-UA"/>
        </w:rPr>
        <w:t>В даній кваліфікаційній роботі «</w:t>
      </w:r>
      <w:r w:rsidRPr="0004725D">
        <w:rPr>
          <w:sz w:val="28"/>
          <w:szCs w:val="28"/>
          <w:lang w:val="uk-UA"/>
        </w:rPr>
        <w:t>Формування та реалізація елементів системи менеджменту якості на виробничому підприємстві згідно з оновленими вимогами міжнародних стандартів ISO серії 9000</w:t>
      </w:r>
      <w:r w:rsidRPr="0004725D">
        <w:rPr>
          <w:color w:val="000000"/>
          <w:sz w:val="28"/>
          <w:szCs w:val="28"/>
          <w:lang w:val="uk-UA"/>
        </w:rPr>
        <w:t xml:space="preserve">» досліджуються </w:t>
      </w:r>
      <w:r>
        <w:rPr>
          <w:iCs/>
          <w:spacing w:val="-12"/>
          <w:sz w:val="28"/>
          <w:szCs w:val="28"/>
          <w:lang w:val="uk-UA" w:eastAsia="en-US"/>
        </w:rPr>
        <w:t>процеси розробки та впровадження ключових</w:t>
      </w:r>
      <w:r w:rsidRPr="0004725D">
        <w:rPr>
          <w:iCs/>
          <w:spacing w:val="-12"/>
          <w:sz w:val="28"/>
          <w:szCs w:val="28"/>
          <w:lang w:val="uk-UA" w:eastAsia="en-US"/>
        </w:rPr>
        <w:t xml:space="preserve"> елементів системи менеджменту якості для </w:t>
      </w:r>
      <w:r>
        <w:rPr>
          <w:iCs/>
          <w:spacing w:val="-12"/>
          <w:sz w:val="28"/>
          <w:szCs w:val="28"/>
          <w:lang w:val="uk-UA" w:eastAsia="en-US"/>
        </w:rPr>
        <w:t>конкретного підприємства</w:t>
      </w:r>
      <w:r w:rsidRPr="0004725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відповідно до</w:t>
      </w:r>
      <w:r w:rsidRPr="0004725D">
        <w:rPr>
          <w:sz w:val="28"/>
          <w:szCs w:val="28"/>
          <w:lang w:val="uk-UA"/>
        </w:rPr>
        <w:t xml:space="preserve"> оновлени</w:t>
      </w:r>
      <w:r>
        <w:rPr>
          <w:sz w:val="28"/>
          <w:szCs w:val="28"/>
          <w:lang w:val="uk-UA"/>
        </w:rPr>
        <w:t>х</w:t>
      </w:r>
      <w:r w:rsidRPr="0004725D">
        <w:rPr>
          <w:sz w:val="28"/>
          <w:szCs w:val="28"/>
          <w:lang w:val="uk-UA"/>
        </w:rPr>
        <w:t xml:space="preserve"> вимог міжнародних стандартів ISO серії 9000</w:t>
      </w:r>
      <w:r w:rsidRPr="0004725D">
        <w:rPr>
          <w:iCs/>
          <w:spacing w:val="-12"/>
          <w:sz w:val="28"/>
          <w:szCs w:val="28"/>
          <w:lang w:val="uk-UA" w:eastAsia="en-US"/>
        </w:rPr>
        <w:t xml:space="preserve">, зокрема </w:t>
      </w:r>
      <w:r>
        <w:rPr>
          <w:iCs/>
          <w:spacing w:val="-12"/>
          <w:sz w:val="28"/>
          <w:szCs w:val="28"/>
          <w:lang w:val="uk-UA" w:eastAsia="en-US"/>
        </w:rPr>
        <w:t>розглядається вдосконалення</w:t>
      </w:r>
      <w:r w:rsidRPr="0004725D">
        <w:rPr>
          <w:iCs/>
          <w:spacing w:val="-12"/>
          <w:sz w:val="28"/>
          <w:szCs w:val="28"/>
          <w:lang w:val="uk-UA" w:eastAsia="en-US"/>
        </w:rPr>
        <w:t xml:space="preserve"> організаційн</w:t>
      </w:r>
      <w:r>
        <w:rPr>
          <w:iCs/>
          <w:spacing w:val="-12"/>
          <w:sz w:val="28"/>
          <w:szCs w:val="28"/>
          <w:lang w:val="uk-UA" w:eastAsia="en-US"/>
        </w:rPr>
        <w:t>ої</w:t>
      </w:r>
      <w:r w:rsidRPr="0004725D">
        <w:rPr>
          <w:iCs/>
          <w:spacing w:val="-12"/>
          <w:sz w:val="28"/>
          <w:szCs w:val="28"/>
          <w:lang w:val="uk-UA" w:eastAsia="en-US"/>
        </w:rPr>
        <w:t xml:space="preserve"> структур</w:t>
      </w:r>
      <w:r>
        <w:rPr>
          <w:iCs/>
          <w:spacing w:val="-12"/>
          <w:sz w:val="28"/>
          <w:szCs w:val="28"/>
          <w:lang w:val="uk-UA" w:eastAsia="en-US"/>
        </w:rPr>
        <w:t>и</w:t>
      </w:r>
      <w:r w:rsidRPr="0004725D">
        <w:rPr>
          <w:iCs/>
          <w:spacing w:val="-12"/>
          <w:sz w:val="28"/>
          <w:szCs w:val="28"/>
          <w:lang w:val="uk-UA" w:eastAsia="en-US"/>
        </w:rPr>
        <w:t xml:space="preserve"> управління якістю на підприємстві  </w:t>
      </w:r>
      <w:r>
        <w:rPr>
          <w:iCs/>
          <w:spacing w:val="-12"/>
          <w:sz w:val="28"/>
          <w:szCs w:val="28"/>
          <w:lang w:val="uk-UA" w:eastAsia="en-US"/>
        </w:rPr>
        <w:t>та розробляється</w:t>
      </w:r>
      <w:r w:rsidRPr="0004725D">
        <w:rPr>
          <w:iCs/>
          <w:spacing w:val="-12"/>
          <w:sz w:val="28"/>
          <w:szCs w:val="28"/>
          <w:lang w:val="uk-UA" w:eastAsia="en-US"/>
        </w:rPr>
        <w:t xml:space="preserve"> </w:t>
      </w:r>
      <w:r w:rsidRPr="0004725D">
        <w:rPr>
          <w:iCs/>
          <w:sz w:val="28"/>
          <w:szCs w:val="28"/>
          <w:lang w:val="uk-UA" w:eastAsia="en-US"/>
        </w:rPr>
        <w:t xml:space="preserve">схема функціонування цієї структури, </w:t>
      </w:r>
      <w:r w:rsidR="00675D65">
        <w:rPr>
          <w:iCs/>
          <w:sz w:val="28"/>
          <w:szCs w:val="28"/>
          <w:lang w:val="uk-UA" w:eastAsia="en-US"/>
        </w:rPr>
        <w:t>пропонується</w:t>
      </w:r>
      <w:r w:rsidRPr="0004725D">
        <w:rPr>
          <w:iCs/>
          <w:sz w:val="28"/>
          <w:szCs w:val="28"/>
          <w:lang w:val="uk-UA" w:eastAsia="en-US"/>
        </w:rPr>
        <w:t xml:space="preserve"> в організаційній структурі підприємства створення служби якості, нав</w:t>
      </w:r>
      <w:r w:rsidR="00675D65">
        <w:rPr>
          <w:iCs/>
          <w:sz w:val="28"/>
          <w:szCs w:val="28"/>
          <w:lang w:val="uk-UA" w:eastAsia="en-US"/>
        </w:rPr>
        <w:t>одиться</w:t>
      </w:r>
      <w:r w:rsidRPr="0004725D">
        <w:rPr>
          <w:iCs/>
          <w:sz w:val="28"/>
          <w:szCs w:val="28"/>
          <w:lang w:val="uk-UA" w:eastAsia="en-US"/>
        </w:rPr>
        <w:t xml:space="preserve"> структура і склад служби якості</w:t>
      </w:r>
      <w:r w:rsidR="00675D65">
        <w:rPr>
          <w:iCs/>
          <w:sz w:val="28"/>
          <w:szCs w:val="28"/>
          <w:lang w:val="uk-UA" w:eastAsia="en-US"/>
        </w:rPr>
        <w:t>,</w:t>
      </w:r>
      <w:r w:rsidRPr="0004725D">
        <w:rPr>
          <w:iCs/>
          <w:sz w:val="28"/>
          <w:szCs w:val="28"/>
          <w:lang w:val="uk-UA" w:eastAsia="en-US"/>
        </w:rPr>
        <w:t xml:space="preserve"> розробл</w:t>
      </w:r>
      <w:r w:rsidR="00675D65">
        <w:rPr>
          <w:iCs/>
          <w:sz w:val="28"/>
          <w:szCs w:val="28"/>
          <w:lang w:val="uk-UA" w:eastAsia="en-US"/>
        </w:rPr>
        <w:t>яється оновлена</w:t>
      </w:r>
      <w:r w:rsidRPr="0004725D">
        <w:rPr>
          <w:iCs/>
          <w:sz w:val="28"/>
          <w:szCs w:val="28"/>
          <w:lang w:val="uk-UA" w:eastAsia="en-US"/>
        </w:rPr>
        <w:t xml:space="preserve"> </w:t>
      </w:r>
      <w:r w:rsidR="00675D65">
        <w:rPr>
          <w:iCs/>
          <w:sz w:val="28"/>
          <w:szCs w:val="24"/>
          <w:lang w:val="uk-UA" w:eastAsia="en-US"/>
        </w:rPr>
        <w:t>п</w:t>
      </w:r>
      <w:r w:rsidRPr="0004725D">
        <w:rPr>
          <w:iCs/>
          <w:sz w:val="28"/>
          <w:szCs w:val="24"/>
          <w:lang w:val="uk-UA" w:eastAsia="en-US"/>
        </w:rPr>
        <w:t xml:space="preserve">олітика в області якості </w:t>
      </w:r>
      <w:r w:rsidR="00675D65">
        <w:rPr>
          <w:iCs/>
          <w:sz w:val="28"/>
          <w:szCs w:val="24"/>
          <w:lang w:val="uk-UA" w:eastAsia="en-US"/>
        </w:rPr>
        <w:t>підприємства,</w:t>
      </w:r>
      <w:r w:rsidRPr="0004725D">
        <w:rPr>
          <w:iCs/>
          <w:sz w:val="28"/>
          <w:szCs w:val="24"/>
          <w:lang w:val="uk-UA" w:eastAsia="en-US"/>
        </w:rPr>
        <w:t xml:space="preserve"> </w:t>
      </w:r>
      <w:r w:rsidRPr="0004725D">
        <w:rPr>
          <w:iCs/>
          <w:sz w:val="28"/>
          <w:szCs w:val="28"/>
          <w:shd w:val="clear" w:color="auto" w:fill="FDFDFD"/>
          <w:lang w:val="uk-UA" w:eastAsia="en-US"/>
        </w:rPr>
        <w:t>пропон</w:t>
      </w:r>
      <w:r w:rsidR="00675D65">
        <w:rPr>
          <w:iCs/>
          <w:sz w:val="28"/>
          <w:szCs w:val="28"/>
          <w:shd w:val="clear" w:color="auto" w:fill="FDFDFD"/>
          <w:lang w:val="uk-UA" w:eastAsia="en-US"/>
        </w:rPr>
        <w:t>ується</w:t>
      </w:r>
      <w:r w:rsidRPr="0004725D">
        <w:rPr>
          <w:iCs/>
          <w:sz w:val="28"/>
          <w:szCs w:val="28"/>
          <w:shd w:val="clear" w:color="auto" w:fill="FDFDFD"/>
          <w:lang w:val="uk-UA" w:eastAsia="en-US"/>
        </w:rPr>
        <w:t xml:space="preserve"> впровадження ризик-менеджменту на підприємстві, зокрема створення служби з управління ризиками, визначено її склад та структуру</w:t>
      </w:r>
      <w:r w:rsidR="00675D65">
        <w:rPr>
          <w:iCs/>
          <w:sz w:val="28"/>
          <w:szCs w:val="28"/>
          <w:shd w:val="clear" w:color="auto" w:fill="FDFDFD"/>
          <w:lang w:val="uk-UA" w:eastAsia="en-US"/>
        </w:rPr>
        <w:t xml:space="preserve"> та</w:t>
      </w:r>
      <w:r w:rsidRPr="0004725D">
        <w:rPr>
          <w:iCs/>
          <w:sz w:val="28"/>
          <w:szCs w:val="28"/>
          <w:shd w:val="clear" w:color="auto" w:fill="FDFDFD"/>
          <w:lang w:val="uk-UA" w:eastAsia="en-US"/>
        </w:rPr>
        <w:t xml:space="preserve"> </w:t>
      </w:r>
      <w:r w:rsidR="00675D65">
        <w:rPr>
          <w:iCs/>
          <w:sz w:val="28"/>
          <w:szCs w:val="28"/>
          <w:shd w:val="clear" w:color="auto" w:fill="FDFDFD"/>
          <w:lang w:val="uk-UA" w:eastAsia="en-US"/>
        </w:rPr>
        <w:t>пропонується</w:t>
      </w:r>
      <w:r w:rsidRPr="0004725D">
        <w:rPr>
          <w:iCs/>
          <w:sz w:val="28"/>
          <w:szCs w:val="28"/>
          <w:shd w:val="clear" w:color="auto" w:fill="FDFDFD"/>
          <w:lang w:val="uk-UA" w:eastAsia="en-US"/>
        </w:rPr>
        <w:t xml:space="preserve"> проект Політики управління ризиками.</w:t>
      </w:r>
    </w:p>
    <w:p w14:paraId="04BB0008" w14:textId="11A881A6" w:rsidR="00606EEC" w:rsidRPr="00606EEC" w:rsidRDefault="00606EEC" w:rsidP="00675D65">
      <w:pPr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Об'єкт дослідження –</w:t>
      </w:r>
      <w:r w:rsidR="00675D65">
        <w:rPr>
          <w:color w:val="000000"/>
          <w:sz w:val="28"/>
          <w:szCs w:val="28"/>
          <w:lang w:val="uk-UA"/>
        </w:rPr>
        <w:t xml:space="preserve"> </w:t>
      </w:r>
      <w:r w:rsidRPr="00606EEC">
        <w:rPr>
          <w:color w:val="000000"/>
          <w:sz w:val="28"/>
          <w:szCs w:val="28"/>
          <w:lang w:val="uk-UA"/>
        </w:rPr>
        <w:t>систем</w:t>
      </w:r>
      <w:r w:rsidR="00675D65">
        <w:rPr>
          <w:color w:val="000000"/>
          <w:sz w:val="28"/>
          <w:szCs w:val="28"/>
          <w:lang w:val="uk-UA"/>
        </w:rPr>
        <w:t>а менеджменту якості (СМЯ)</w:t>
      </w:r>
      <w:r w:rsidRPr="00606EEC">
        <w:rPr>
          <w:color w:val="000000"/>
          <w:sz w:val="28"/>
          <w:szCs w:val="28"/>
          <w:lang w:val="uk-UA"/>
        </w:rPr>
        <w:t xml:space="preserve"> та процеси, що використовуються для </w:t>
      </w:r>
      <w:r w:rsidR="00675D65">
        <w:rPr>
          <w:color w:val="000000"/>
          <w:sz w:val="28"/>
          <w:szCs w:val="28"/>
          <w:lang w:val="uk-UA"/>
        </w:rPr>
        <w:t>забезпечення якості продукції підприємства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14FCF1ED" w14:textId="319720A8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675D65">
        <w:rPr>
          <w:color w:val="000000"/>
          <w:sz w:val="28"/>
          <w:szCs w:val="28"/>
          <w:lang w:val="uk-UA"/>
        </w:rPr>
        <w:t>ключові елементи системи менеджменту якості, документована інформація</w:t>
      </w:r>
      <w:r w:rsidRPr="00606EEC">
        <w:rPr>
          <w:color w:val="000000"/>
          <w:sz w:val="28"/>
          <w:szCs w:val="28"/>
          <w:lang w:val="uk-UA"/>
        </w:rPr>
        <w:t xml:space="preserve"> та організаційні рішення, що забезпечують </w:t>
      </w:r>
      <w:r w:rsidR="00675D65">
        <w:rPr>
          <w:color w:val="000000"/>
          <w:sz w:val="28"/>
          <w:szCs w:val="28"/>
          <w:lang w:val="uk-UA"/>
        </w:rPr>
        <w:t>ефективність управління якістю на підприємстві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46D9BB5B" w14:textId="5A146A35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</w:t>
      </w:r>
      <w:r w:rsidR="001A4E2A">
        <w:rPr>
          <w:color w:val="000000"/>
          <w:sz w:val="28"/>
          <w:szCs w:val="28"/>
          <w:lang w:val="uk-UA"/>
        </w:rPr>
        <w:t>формування</w:t>
      </w:r>
      <w:r w:rsidRPr="00606EEC">
        <w:rPr>
          <w:color w:val="000000"/>
          <w:sz w:val="28"/>
          <w:szCs w:val="28"/>
          <w:lang w:val="uk-UA"/>
        </w:rPr>
        <w:t xml:space="preserve"> та </w:t>
      </w:r>
      <w:r w:rsidR="001A4E2A">
        <w:rPr>
          <w:color w:val="000000"/>
          <w:sz w:val="28"/>
          <w:szCs w:val="28"/>
          <w:lang w:val="uk-UA"/>
        </w:rPr>
        <w:t>реалізація</w:t>
      </w:r>
      <w:r w:rsidRPr="00606EEC">
        <w:rPr>
          <w:color w:val="000000"/>
          <w:sz w:val="28"/>
          <w:szCs w:val="28"/>
          <w:lang w:val="uk-UA"/>
        </w:rPr>
        <w:t xml:space="preserve"> </w:t>
      </w:r>
      <w:r w:rsidR="00675D65">
        <w:rPr>
          <w:color w:val="000000"/>
          <w:sz w:val="28"/>
          <w:szCs w:val="28"/>
          <w:lang w:val="uk-UA"/>
        </w:rPr>
        <w:t>ключових елементів</w:t>
      </w:r>
      <w:r w:rsidR="001A4E2A">
        <w:rPr>
          <w:color w:val="000000"/>
          <w:sz w:val="28"/>
          <w:szCs w:val="28"/>
          <w:lang w:val="uk-UA"/>
        </w:rPr>
        <w:t xml:space="preserve"> СМЯ згідно</w:t>
      </w:r>
      <w:r w:rsidR="00675D65">
        <w:rPr>
          <w:color w:val="000000"/>
          <w:sz w:val="28"/>
          <w:szCs w:val="28"/>
          <w:lang w:val="uk-UA"/>
        </w:rPr>
        <w:t xml:space="preserve"> </w:t>
      </w:r>
      <w:r w:rsidRPr="00606EEC">
        <w:rPr>
          <w:color w:val="000000"/>
          <w:sz w:val="28"/>
          <w:szCs w:val="28"/>
          <w:lang w:val="uk-UA"/>
        </w:rPr>
        <w:t xml:space="preserve">нових </w:t>
      </w:r>
      <w:r w:rsidR="001A4E2A">
        <w:rPr>
          <w:color w:val="000000"/>
          <w:sz w:val="28"/>
          <w:szCs w:val="28"/>
          <w:lang w:val="uk-UA"/>
        </w:rPr>
        <w:t>вимог міжнародного стандарту</w:t>
      </w:r>
      <w:r w:rsidR="001A4E2A" w:rsidRPr="001A4E2A">
        <w:rPr>
          <w:sz w:val="28"/>
          <w:szCs w:val="28"/>
          <w:lang w:val="uk-UA"/>
        </w:rPr>
        <w:t xml:space="preserve"> </w:t>
      </w:r>
      <w:r w:rsidR="001A4E2A" w:rsidRPr="0004725D">
        <w:rPr>
          <w:sz w:val="28"/>
          <w:szCs w:val="28"/>
          <w:lang w:val="uk-UA"/>
        </w:rPr>
        <w:t>ISO 900</w:t>
      </w:r>
      <w:r w:rsidR="001A4E2A">
        <w:rPr>
          <w:sz w:val="28"/>
          <w:szCs w:val="28"/>
          <w:lang w:val="uk-UA"/>
        </w:rPr>
        <w:t>1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29F57CFC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4973812C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EE1B4F">
        <w:rPr>
          <w:color w:val="000000"/>
          <w:sz w:val="28"/>
          <w:szCs w:val="28"/>
          <w:lang w:val="uk-UA"/>
        </w:rPr>
        <w:t>66</w:t>
      </w:r>
      <w:bookmarkStart w:id="0" w:name="_GoBack"/>
      <w:bookmarkEnd w:id="0"/>
      <w:r w:rsidRPr="00606EEC">
        <w:rPr>
          <w:color w:val="000000"/>
          <w:sz w:val="28"/>
          <w:szCs w:val="28"/>
          <w:lang w:val="uk-UA"/>
        </w:rPr>
        <w:t xml:space="preserve"> сторінок основного тексту, 4 розділи, 1</w:t>
      </w:r>
      <w:r w:rsidR="003C469F">
        <w:rPr>
          <w:color w:val="000000"/>
          <w:sz w:val="28"/>
          <w:szCs w:val="28"/>
          <w:lang w:val="uk-UA"/>
        </w:rPr>
        <w:t>5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4E5C1D">
        <w:rPr>
          <w:color w:val="000000"/>
          <w:sz w:val="28"/>
          <w:szCs w:val="28"/>
          <w:lang w:val="uk-UA"/>
        </w:rPr>
        <w:t>5</w:t>
      </w:r>
      <w:r w:rsidRPr="00606EEC">
        <w:rPr>
          <w:color w:val="000000"/>
          <w:sz w:val="28"/>
          <w:szCs w:val="28"/>
          <w:lang w:val="uk-UA"/>
        </w:rPr>
        <w:t xml:space="preserve"> таблиць, 1</w:t>
      </w:r>
      <w:r w:rsidR="003C469F">
        <w:rPr>
          <w:color w:val="000000"/>
          <w:sz w:val="28"/>
          <w:szCs w:val="28"/>
          <w:lang w:val="uk-UA"/>
        </w:rPr>
        <w:t>8</w:t>
      </w:r>
      <w:r w:rsidRPr="00606EEC">
        <w:rPr>
          <w:color w:val="000000"/>
          <w:sz w:val="28"/>
          <w:szCs w:val="28"/>
          <w:lang w:val="uk-UA"/>
        </w:rPr>
        <w:t xml:space="preserve"> рисунк</w:t>
      </w:r>
      <w:r w:rsidR="003C469F">
        <w:rPr>
          <w:color w:val="000000"/>
          <w:sz w:val="28"/>
          <w:szCs w:val="28"/>
          <w:lang w:val="uk-UA"/>
        </w:rPr>
        <w:t>ів</w:t>
      </w:r>
      <w:r w:rsidRPr="00606EEC">
        <w:rPr>
          <w:color w:val="000000"/>
          <w:sz w:val="28"/>
          <w:szCs w:val="28"/>
          <w:lang w:val="uk-UA"/>
        </w:rPr>
        <w:t xml:space="preserve"> і </w:t>
      </w:r>
      <w:r w:rsidR="003C469F">
        <w:rPr>
          <w:color w:val="000000"/>
          <w:sz w:val="28"/>
          <w:szCs w:val="28"/>
          <w:lang w:val="uk-UA"/>
        </w:rPr>
        <w:t>3</w:t>
      </w:r>
      <w:r w:rsidRPr="00606EEC">
        <w:rPr>
          <w:color w:val="000000"/>
          <w:sz w:val="28"/>
          <w:szCs w:val="28"/>
          <w:lang w:val="uk-UA"/>
        </w:rPr>
        <w:t>9 використаних джерела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17158DDE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3C469F">
        <w:rPr>
          <w:color w:val="000000"/>
          <w:sz w:val="28"/>
          <w:szCs w:val="28"/>
          <w:lang w:val="uk-UA"/>
        </w:rPr>
        <w:t>якість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 w:rsidR="003C469F">
        <w:rPr>
          <w:color w:val="000000"/>
          <w:sz w:val="28"/>
          <w:szCs w:val="28"/>
          <w:lang w:val="uk-UA"/>
        </w:rPr>
        <w:t xml:space="preserve">система менеджменту якості, елементи, організаційна структура, </w:t>
      </w:r>
      <w:r w:rsidRPr="00606EEC">
        <w:rPr>
          <w:color w:val="000000"/>
          <w:sz w:val="28"/>
          <w:szCs w:val="28"/>
          <w:lang w:val="uk-UA"/>
        </w:rPr>
        <w:t>міжнародні стандарти</w:t>
      </w:r>
      <w:r w:rsidR="003C469F">
        <w:rPr>
          <w:color w:val="000000"/>
          <w:sz w:val="28"/>
          <w:szCs w:val="28"/>
          <w:lang w:val="uk-UA"/>
        </w:rPr>
        <w:t>, ризик, ризик-менеджмент</w:t>
      </w:r>
      <w:r w:rsidRPr="00606EEC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4725D"/>
    <w:rsid w:val="0006733E"/>
    <w:rsid w:val="001A4E2A"/>
    <w:rsid w:val="003C469F"/>
    <w:rsid w:val="00405136"/>
    <w:rsid w:val="00467A62"/>
    <w:rsid w:val="004E5C1D"/>
    <w:rsid w:val="005260C4"/>
    <w:rsid w:val="005463B4"/>
    <w:rsid w:val="005E0B0A"/>
    <w:rsid w:val="00606EEC"/>
    <w:rsid w:val="00623806"/>
    <w:rsid w:val="00666DD9"/>
    <w:rsid w:val="00675D65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EE1B4F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13</cp:revision>
  <dcterms:created xsi:type="dcterms:W3CDTF">2024-10-07T10:10:00Z</dcterms:created>
  <dcterms:modified xsi:type="dcterms:W3CDTF">2024-11-30T09:42:00Z</dcterms:modified>
</cp:coreProperties>
</file>