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47441A51" w:rsidR="00886E43" w:rsidRPr="00666DD9" w:rsidRDefault="00372285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372285">
        <w:rPr>
          <w:b/>
          <w:sz w:val="28"/>
          <w:szCs w:val="28"/>
          <w:lang w:val="uk-UA"/>
        </w:rPr>
        <w:t>Герасименко</w:t>
      </w:r>
      <w:r w:rsidR="00753AF2" w:rsidRPr="00753AF2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Д</w:t>
      </w:r>
      <w:r w:rsidR="00715598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А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B80CD1">
        <w:rPr>
          <w:sz w:val="28"/>
          <w:szCs w:val="28"/>
          <w:lang w:val="uk-UA"/>
        </w:rPr>
        <w:t>Особливості побудови системи управління якістю підприємства з урахуванням ключових змін та вимог нової версії міжнародного стандарту ISO 9001</w:t>
      </w:r>
      <w:r w:rsidR="00753AF2" w:rsidRPr="0006733E">
        <w:rPr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1C708F">
        <w:rPr>
          <w:sz w:val="28"/>
          <w:szCs w:val="28"/>
          <w:lang w:val="uk-UA"/>
        </w:rPr>
        <w:t>магіст</w:t>
      </w:r>
      <w:r w:rsidR="00AF0EF9">
        <w:rPr>
          <w:sz w:val="28"/>
          <w:szCs w:val="28"/>
          <w:lang w:val="uk-UA"/>
        </w:rPr>
        <w:t>е</w:t>
      </w:r>
      <w:r w:rsidR="001C708F">
        <w:rPr>
          <w:sz w:val="28"/>
          <w:szCs w:val="28"/>
          <w:lang w:val="uk-UA"/>
        </w:rPr>
        <w:t>р</w:t>
      </w:r>
      <w:bookmarkStart w:id="0" w:name="_GoBack"/>
      <w:bookmarkEnd w:id="0"/>
      <w:r w:rsidR="001C708F">
        <w:rPr>
          <w:sz w:val="28"/>
          <w:szCs w:val="28"/>
          <w:lang w:val="uk-UA"/>
        </w:rPr>
        <w:t>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FD2242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Л</w:t>
      </w:r>
      <w:r w:rsidR="005170F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="005170F7"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Зіангірова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>
        <w:rPr>
          <w:sz w:val="28"/>
          <w:szCs w:val="28"/>
          <w:lang w:val="uk-UA"/>
        </w:rPr>
        <w:t>135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33EA8A31" w14:textId="77777777" w:rsidR="00372285" w:rsidRPr="00372285" w:rsidRDefault="00372285" w:rsidP="00372285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372285">
        <w:rPr>
          <w:color w:val="000000"/>
          <w:sz w:val="28"/>
          <w:szCs w:val="28"/>
          <w:lang w:val="uk-UA"/>
        </w:rPr>
        <w:t xml:space="preserve">В дипломній роботі досліджено поняття «якість», «управління якістю», необхідність побудови систем управління якістю на підприємстві, розглянуто нормативно-правове та організаційне забезпечення побудови,  впровадження та функціонування системи управління якістю на підприємстві, виконано порівняльний аналіз вимог останніх версій міжнародних стандартів ISO 9001:2008 та ISO 9001:2015 до побудови і впровадження СМЯ. </w:t>
      </w:r>
    </w:p>
    <w:p w14:paraId="47C44BC6" w14:textId="77777777" w:rsidR="00372285" w:rsidRPr="00372285" w:rsidRDefault="00372285" w:rsidP="00372285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372285">
        <w:rPr>
          <w:color w:val="000000"/>
          <w:sz w:val="28"/>
          <w:szCs w:val="28"/>
          <w:lang w:val="uk-UA"/>
        </w:rPr>
        <w:t xml:space="preserve">Розглянуто впровадження окремих елементів системи менеджменту якості відповідно до ключових змін та вимог стандарту ISO 9001:2015, зокрема визначення контексту та аналіз потреб зацікавлених сторін підприємства, лідерство та відповідальність вищого керівництва в питаннях забезпечення якості на підприємстві, політика та цілі в області якості підприємства, елементів внутрішнього аудиту якості та управління документованою інформацією на підприємстві. У роботі наведено розроблену Політику підприємства у сфері якості та з метою удосконалення управління </w:t>
      </w:r>
      <w:proofErr w:type="spellStart"/>
      <w:r w:rsidRPr="00372285">
        <w:rPr>
          <w:color w:val="000000"/>
          <w:sz w:val="28"/>
          <w:szCs w:val="28"/>
          <w:lang w:val="uk-UA"/>
        </w:rPr>
        <w:t>процессу</w:t>
      </w:r>
      <w:proofErr w:type="spellEnd"/>
      <w:r w:rsidRPr="00372285">
        <w:rPr>
          <w:color w:val="000000"/>
          <w:sz w:val="28"/>
          <w:szCs w:val="28"/>
          <w:lang w:val="uk-UA"/>
        </w:rPr>
        <w:t xml:space="preserve"> документованою інформацією підприємства розроблено Процедуру.</w:t>
      </w:r>
    </w:p>
    <w:p w14:paraId="1BA554E1" w14:textId="013CA13D" w:rsidR="00405136" w:rsidRPr="0006733E" w:rsidRDefault="00372285" w:rsidP="00372285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372285">
        <w:rPr>
          <w:color w:val="000000"/>
          <w:sz w:val="28"/>
          <w:szCs w:val="28"/>
          <w:lang w:val="uk-UA"/>
        </w:rPr>
        <w:t>В роботі розглянуті питання управління охороною праці та питання безпеки у надзвичайних ситуаціях, зокрема виділено шкідливі і небезпечні фактори при виробництві радіодеталей, керамічних виробів та виробів з феритів. Також розглянуті питання електричної і пожежної безпеки та надання першої медичної допомоги.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7169CC20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372285">
        <w:rPr>
          <w:sz w:val="28"/>
          <w:szCs w:val="28"/>
          <w:lang w:val="uk-UA"/>
        </w:rPr>
        <w:t>система управління якістю</w:t>
      </w:r>
      <w:r w:rsidR="005170F7" w:rsidRPr="005170F7">
        <w:rPr>
          <w:sz w:val="28"/>
          <w:szCs w:val="28"/>
          <w:lang w:val="uk-UA"/>
        </w:rPr>
        <w:t xml:space="preserve">, </w:t>
      </w:r>
      <w:r w:rsidR="00372285" w:rsidRPr="00372285">
        <w:rPr>
          <w:color w:val="000000"/>
          <w:sz w:val="28"/>
          <w:szCs w:val="28"/>
          <w:lang w:val="uk-UA"/>
        </w:rPr>
        <w:t>елемент</w:t>
      </w:r>
      <w:r w:rsidR="00372285">
        <w:rPr>
          <w:color w:val="000000"/>
          <w:sz w:val="28"/>
          <w:szCs w:val="28"/>
          <w:lang w:val="uk-UA"/>
        </w:rPr>
        <w:t xml:space="preserve">и СУЯ, </w:t>
      </w:r>
      <w:r w:rsidR="00372285" w:rsidRPr="00372285">
        <w:rPr>
          <w:color w:val="000000"/>
          <w:sz w:val="28"/>
          <w:szCs w:val="28"/>
          <w:lang w:val="uk-UA"/>
        </w:rPr>
        <w:t>політика та цілі в області якості</w:t>
      </w:r>
      <w:r w:rsidR="00372285">
        <w:rPr>
          <w:color w:val="000000"/>
          <w:sz w:val="28"/>
          <w:szCs w:val="28"/>
          <w:lang w:val="uk-UA"/>
        </w:rPr>
        <w:t xml:space="preserve">, </w:t>
      </w:r>
      <w:r w:rsidR="00372285" w:rsidRPr="00372285">
        <w:rPr>
          <w:color w:val="000000"/>
          <w:sz w:val="28"/>
          <w:szCs w:val="28"/>
          <w:lang w:val="uk-UA"/>
        </w:rPr>
        <w:t>внутрішн</w:t>
      </w:r>
      <w:r w:rsidR="00372285">
        <w:rPr>
          <w:color w:val="000000"/>
          <w:sz w:val="28"/>
          <w:szCs w:val="28"/>
          <w:lang w:val="uk-UA"/>
        </w:rPr>
        <w:t>ій</w:t>
      </w:r>
      <w:r w:rsidR="00372285" w:rsidRPr="00372285">
        <w:rPr>
          <w:color w:val="000000"/>
          <w:sz w:val="28"/>
          <w:szCs w:val="28"/>
          <w:lang w:val="uk-UA"/>
        </w:rPr>
        <w:t xml:space="preserve"> аудит</w:t>
      </w:r>
      <w:r w:rsidR="00EC4CD9">
        <w:rPr>
          <w:color w:val="000000"/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C708F"/>
    <w:rsid w:val="00372285"/>
    <w:rsid w:val="00405136"/>
    <w:rsid w:val="00467A62"/>
    <w:rsid w:val="005170F7"/>
    <w:rsid w:val="005260C4"/>
    <w:rsid w:val="005463B4"/>
    <w:rsid w:val="005E0B0A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AF0EF9"/>
    <w:rsid w:val="00BC3CB0"/>
    <w:rsid w:val="00E43B39"/>
    <w:rsid w:val="00EC4CD9"/>
    <w:rsid w:val="00F71189"/>
    <w:rsid w:val="00FD2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13</cp:revision>
  <dcterms:created xsi:type="dcterms:W3CDTF">2024-10-07T10:10:00Z</dcterms:created>
  <dcterms:modified xsi:type="dcterms:W3CDTF">2024-10-07T14:26:00Z</dcterms:modified>
</cp:coreProperties>
</file>