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7530B" w:rsidP="00F7530B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Свіщ </w:t>
      </w:r>
      <w:r>
        <w:rPr>
          <w:b/>
          <w:sz w:val="28"/>
          <w:szCs w:val="28"/>
          <w:lang w:val="uk-UA"/>
        </w:rPr>
        <w:t>М.</w:t>
      </w:r>
      <w:r>
        <w:rPr>
          <w:b/>
          <w:sz w:val="28"/>
          <w:szCs w:val="28"/>
          <w:lang w:val="uk-UA"/>
        </w:rPr>
        <w:t>О.</w:t>
      </w:r>
      <w:r w:rsidRPr="005144AF">
        <w:rPr>
          <w:b/>
          <w:sz w:val="28"/>
          <w:szCs w:val="28"/>
          <w:lang w:val="uk-UA"/>
        </w:rPr>
        <w:t xml:space="preserve"> </w:t>
      </w:r>
      <w:r w:rsidRPr="007A17CC">
        <w:rPr>
          <w:sz w:val="28"/>
          <w:szCs w:val="28"/>
          <w:lang w:val="uk-UA"/>
        </w:rPr>
        <w:t>Особливості розробки ПЗ в I</w:t>
      </w:r>
      <w:r w:rsidRPr="007A17CC">
        <w:rPr>
          <w:sz w:val="28"/>
          <w:szCs w:val="28"/>
          <w:lang w:val="en-US"/>
        </w:rPr>
        <w:t>DE</w:t>
      </w:r>
      <w:r w:rsidRPr="007A17CC">
        <w:rPr>
          <w:sz w:val="28"/>
          <w:szCs w:val="28"/>
          <w:u w:val="single"/>
          <w:lang w:val="uk-UA"/>
        </w:rPr>
        <w:t xml:space="preserve"> </w:t>
      </w:r>
      <w:r w:rsidRPr="007A17CC">
        <w:rPr>
          <w:sz w:val="28"/>
          <w:szCs w:val="28"/>
          <w:lang w:val="en-US"/>
        </w:rPr>
        <w:t>Xcode</w:t>
      </w:r>
      <w:r w:rsidRPr="00793297">
        <w:rPr>
          <w:sz w:val="28"/>
          <w:szCs w:val="28"/>
          <w:lang w:val="uk-UA"/>
        </w:rPr>
        <w:t xml:space="preserve">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д.т.н., Гаджиєв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 М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зв’язку. Одеса : ДУІТЗ, 2024. 36</w:t>
      </w:r>
      <w:r w:rsidRPr="001B55FF">
        <w:rPr>
          <w:sz w:val="28"/>
          <w:szCs w:val="28"/>
          <w:lang w:val="uk-UA"/>
        </w:rPr>
        <w:t xml:space="preserve"> с.</w:t>
      </w:r>
    </w:p>
    <w:p w:rsidR="00F7530B" w:rsidP="00F753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30B" w:rsidRPr="001B55FF" w:rsidP="00F7530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7A17CC" w:rsidRPr="007A17CC" w:rsidP="007A17C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7CC">
        <w:rPr>
          <w:sz w:val="28"/>
          <w:szCs w:val="28"/>
          <w:lang w:val="uk-UA"/>
        </w:rPr>
        <w:t xml:space="preserve">У дипломній роботі </w:t>
      </w:r>
      <w:r>
        <w:rPr>
          <w:sz w:val="28"/>
          <w:szCs w:val="28"/>
          <w:lang w:val="uk-UA"/>
        </w:rPr>
        <w:t xml:space="preserve">автором </w:t>
      </w:r>
      <w:r w:rsidRPr="007A17CC">
        <w:rPr>
          <w:sz w:val="28"/>
          <w:szCs w:val="28"/>
          <w:lang w:val="uk-UA"/>
        </w:rPr>
        <w:t>проведено дослідження програмного середовища X</w:t>
      </w:r>
      <w:r w:rsidRPr="007A17CC">
        <w:rPr>
          <w:sz w:val="28"/>
          <w:szCs w:val="28"/>
          <w:lang w:val="en-US"/>
        </w:rPr>
        <w:t>code</w:t>
      </w:r>
      <w:r>
        <w:rPr>
          <w:sz w:val="28"/>
          <w:szCs w:val="28"/>
          <w:lang w:val="uk-UA"/>
        </w:rPr>
        <w:t xml:space="preserve"> </w:t>
      </w:r>
      <w:r w:rsidRPr="007A17CC">
        <w:rPr>
          <w:sz w:val="28"/>
          <w:szCs w:val="28"/>
        </w:rPr>
        <w:t xml:space="preserve"> </w:t>
      </w:r>
      <w:r w:rsidRPr="007A17CC">
        <w:rPr>
          <w:sz w:val="28"/>
          <w:szCs w:val="28"/>
          <w:lang w:val="uk-UA"/>
        </w:rPr>
        <w:t>за розробленими критеріями оцінювання.</w:t>
      </w:r>
      <w:r>
        <w:rPr>
          <w:sz w:val="28"/>
          <w:szCs w:val="28"/>
          <w:lang w:val="uk-UA"/>
        </w:rPr>
        <w:t xml:space="preserve"> Створено програмний за стосунок. </w:t>
      </w:r>
      <w:r w:rsidRPr="007A17CC">
        <w:rPr>
          <w:sz w:val="28"/>
          <w:szCs w:val="28"/>
          <w:lang w:val="uk-UA"/>
        </w:rPr>
        <w:t xml:space="preserve"> Проаналізовано програмне середовище за заздалегідь визначеними критеріями. Зроблено практичне застосування створення застосунку. Досліджено результат виконання коду у програмному середовищі X</w:t>
      </w:r>
      <w:r w:rsidRPr="007A17CC">
        <w:rPr>
          <w:sz w:val="28"/>
          <w:szCs w:val="28"/>
          <w:lang w:val="en-US"/>
        </w:rPr>
        <w:t>code</w:t>
      </w:r>
      <w:r w:rsidRPr="007A17CC">
        <w:rPr>
          <w:sz w:val="28"/>
          <w:szCs w:val="28"/>
          <w:lang w:val="uk-UA"/>
        </w:rPr>
        <w:t>.</w:t>
      </w:r>
    </w:p>
    <w:p w:rsidR="00F7530B" w:rsidRPr="005144AF" w:rsidP="00F753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7530B" w:rsidP="00F753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A17CC" w:rsidRPr="007A17CC" w:rsidP="007A17CC">
      <w:pPr>
        <w:spacing w:line="360" w:lineRule="auto"/>
        <w:ind w:firstLine="720"/>
        <w:rPr>
          <w:sz w:val="28"/>
          <w:szCs w:val="28"/>
        </w:rPr>
      </w:pP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</w:t>
      </w:r>
      <w:r w:rsidRPr="007A17CC">
        <w:rPr>
          <w:sz w:val="28"/>
          <w:szCs w:val="28"/>
        </w:rPr>
        <w:t xml:space="preserve">ПРОГРАМНЕ СЕРЕДОВИЩЕ </w:t>
      </w:r>
      <w:r w:rsidRPr="007A17CC">
        <w:rPr>
          <w:sz w:val="28"/>
          <w:szCs w:val="28"/>
          <w:lang w:val="en-US"/>
        </w:rPr>
        <w:t>XCODE</w:t>
      </w:r>
      <w:r w:rsidRPr="007A17CC">
        <w:rPr>
          <w:sz w:val="28"/>
          <w:szCs w:val="28"/>
        </w:rPr>
        <w:t xml:space="preserve">, МОВА ПРОГРАМУВАННЯ </w:t>
      </w:r>
      <w:r w:rsidRPr="007A17CC">
        <w:rPr>
          <w:sz w:val="28"/>
          <w:szCs w:val="28"/>
          <w:lang w:val="en-US"/>
        </w:rPr>
        <w:t>SWIFT</w:t>
      </w:r>
      <w:r w:rsidRPr="007A17CC">
        <w:rPr>
          <w:sz w:val="28"/>
          <w:szCs w:val="28"/>
        </w:rPr>
        <w:t xml:space="preserve">, </w:t>
      </w:r>
      <w:bookmarkStart w:id="0" w:name="OLE_LINK4"/>
      <w:r w:rsidRPr="007A17CC">
        <w:rPr>
          <w:sz w:val="28"/>
          <w:szCs w:val="28"/>
        </w:rPr>
        <w:t xml:space="preserve">ОПЕРАЦІЙНА СИСТЕМА </w:t>
      </w:r>
      <w:bookmarkEnd w:id="0"/>
      <w:r w:rsidRPr="007A17CC">
        <w:rPr>
          <w:sz w:val="28"/>
          <w:szCs w:val="28"/>
          <w:lang w:val="en-US"/>
        </w:rPr>
        <w:t>IOS</w:t>
      </w:r>
      <w:r w:rsidRPr="007A17CC">
        <w:rPr>
          <w:sz w:val="28"/>
          <w:szCs w:val="28"/>
        </w:rPr>
        <w:t xml:space="preserve">, ОПЕРАЦІЙНА СИСТЕМА </w:t>
      </w:r>
      <w:r w:rsidRPr="007A17CC">
        <w:rPr>
          <w:sz w:val="28"/>
          <w:szCs w:val="28"/>
          <w:lang w:val="en-US"/>
        </w:rPr>
        <w:t>MAC</w:t>
      </w:r>
      <w:r w:rsidRPr="007A17CC">
        <w:rPr>
          <w:sz w:val="28"/>
          <w:szCs w:val="28"/>
        </w:rPr>
        <w:t xml:space="preserve"> </w:t>
      </w:r>
      <w:r w:rsidRPr="007A17CC">
        <w:rPr>
          <w:sz w:val="28"/>
          <w:szCs w:val="28"/>
          <w:lang w:val="en-US"/>
        </w:rPr>
        <w:t>OS</w:t>
      </w:r>
    </w:p>
    <w:sectPr w:rsidSect="00D43E5C">
      <w:pgSz w:w="11906" w:h="16838"/>
      <w:pgMar w:top="1134" w:right="850" w:bottom="1134" w:left="1701" w:header="708" w:footer="708" w:gutter="0"/>
      <w:pgNumType w:start="45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