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B15817" w14:textId="31A6D6C2" w:rsidR="00886E43" w:rsidRPr="0006733E" w:rsidRDefault="00F71189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F71189">
        <w:rPr>
          <w:b/>
          <w:sz w:val="28"/>
          <w:szCs w:val="28"/>
          <w:lang w:val="uk-UA"/>
        </w:rPr>
        <w:t xml:space="preserve">Довгань </w:t>
      </w:r>
      <w:r>
        <w:rPr>
          <w:b/>
          <w:sz w:val="28"/>
          <w:szCs w:val="28"/>
          <w:lang w:val="uk-UA"/>
        </w:rPr>
        <w:t>А</w:t>
      </w:r>
      <w:r w:rsidR="005E0B0A">
        <w:rPr>
          <w:b/>
          <w:sz w:val="28"/>
          <w:szCs w:val="28"/>
          <w:lang w:val="uk-UA"/>
        </w:rPr>
        <w:t>.</w:t>
      </w:r>
      <w:r w:rsidR="005E0B0A" w:rsidRPr="005E0B0A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В</w:t>
      </w:r>
      <w:r w:rsidR="00886E43" w:rsidRPr="0006733E">
        <w:rPr>
          <w:sz w:val="28"/>
          <w:szCs w:val="28"/>
          <w:lang w:val="uk-UA"/>
        </w:rPr>
        <w:t xml:space="preserve">. </w:t>
      </w:r>
      <w:r w:rsidRPr="00F71189">
        <w:rPr>
          <w:sz w:val="28"/>
          <w:szCs w:val="28"/>
          <w:lang w:val="uk-UA"/>
        </w:rPr>
        <w:t xml:space="preserve">Удосконалення методів ремонту системи світлосигнальних приладів автомобіля за рахунок застосування комп’ютерної діагностики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5E0B0A">
        <w:rPr>
          <w:sz w:val="28"/>
          <w:szCs w:val="28"/>
          <w:lang w:val="uk-UA"/>
        </w:rPr>
        <w:t>171</w:t>
      </w:r>
      <w:r w:rsidR="00886E43" w:rsidRPr="0006733E">
        <w:rPr>
          <w:sz w:val="28"/>
          <w:szCs w:val="28"/>
          <w:lang w:val="uk-UA"/>
        </w:rPr>
        <w:t xml:space="preserve"> </w:t>
      </w:r>
      <w:r w:rsidR="005E0B0A" w:rsidRPr="005E0B0A">
        <w:rPr>
          <w:sz w:val="28"/>
          <w:szCs w:val="28"/>
          <w:lang w:val="uk-UA"/>
        </w:rPr>
        <w:t>Електроніка</w:t>
      </w:r>
      <w:r w:rsidR="00886E43" w:rsidRPr="0006733E">
        <w:rPr>
          <w:sz w:val="28"/>
          <w:szCs w:val="28"/>
          <w:lang w:val="uk-UA"/>
        </w:rPr>
        <w:t>; ОПП «</w:t>
      </w:r>
      <w:r w:rsidR="005E0B0A" w:rsidRPr="005E0B0A">
        <w:rPr>
          <w:sz w:val="28"/>
          <w:szCs w:val="28"/>
          <w:lang w:val="uk-UA"/>
        </w:rPr>
        <w:t>Електроніка</w:t>
      </w:r>
      <w:r w:rsidR="008B2616">
        <w:rPr>
          <w:sz w:val="28"/>
          <w:szCs w:val="28"/>
          <w:lang w:val="uk-UA"/>
        </w:rPr>
        <w:t xml:space="preserve"> та комп’ютерна діагностика автомобілів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8B2616">
        <w:rPr>
          <w:sz w:val="28"/>
          <w:szCs w:val="28"/>
          <w:lang w:val="uk-UA"/>
        </w:rPr>
        <w:t xml:space="preserve">ст. </w:t>
      </w:r>
      <w:proofErr w:type="spellStart"/>
      <w:r w:rsidR="008B2616">
        <w:rPr>
          <w:sz w:val="28"/>
          <w:szCs w:val="28"/>
          <w:lang w:val="uk-UA"/>
        </w:rPr>
        <w:t>викл</w:t>
      </w:r>
      <w:proofErr w:type="spellEnd"/>
      <w:r w:rsidR="00405136" w:rsidRPr="0006733E">
        <w:rPr>
          <w:sz w:val="28"/>
          <w:szCs w:val="28"/>
          <w:lang w:val="uk-UA"/>
        </w:rPr>
        <w:t xml:space="preserve">. </w:t>
      </w:r>
      <w:r w:rsidR="008B2616">
        <w:rPr>
          <w:sz w:val="28"/>
          <w:szCs w:val="28"/>
          <w:lang w:val="uk-UA"/>
        </w:rPr>
        <w:t>А</w:t>
      </w:r>
      <w:r w:rsidR="00886E43" w:rsidRPr="0006733E">
        <w:rPr>
          <w:sz w:val="28"/>
          <w:szCs w:val="28"/>
          <w:lang w:val="uk-UA"/>
        </w:rPr>
        <w:t>.</w:t>
      </w:r>
      <w:r w:rsidR="00405136" w:rsidRPr="0006733E">
        <w:rPr>
          <w:sz w:val="28"/>
          <w:szCs w:val="28"/>
          <w:lang w:val="uk-UA"/>
        </w:rPr>
        <w:t> </w:t>
      </w:r>
      <w:r w:rsidR="008B2616">
        <w:rPr>
          <w:sz w:val="28"/>
          <w:szCs w:val="28"/>
          <w:lang w:val="uk-UA"/>
        </w:rPr>
        <w:t>Я</w:t>
      </w:r>
      <w:r w:rsidR="00886E43" w:rsidRPr="0006733E">
        <w:rPr>
          <w:sz w:val="28"/>
          <w:szCs w:val="28"/>
          <w:lang w:val="uk-UA"/>
        </w:rPr>
        <w:t>. </w:t>
      </w:r>
      <w:r w:rsidR="008B2616">
        <w:rPr>
          <w:kern w:val="2"/>
          <w:sz w:val="28"/>
          <w:szCs w:val="28"/>
          <w:lang w:val="uk-UA"/>
        </w:rPr>
        <w:t>Любимов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BC3CB0">
        <w:rPr>
          <w:sz w:val="28"/>
          <w:szCs w:val="28"/>
          <w:lang w:val="uk-UA"/>
        </w:rPr>
        <w:t>55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6C7DDD92" w14:textId="77777777" w:rsidR="00BC3CB0" w:rsidRPr="00BC3CB0" w:rsidRDefault="00BC3CB0" w:rsidP="00BC3CB0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BC3CB0">
        <w:rPr>
          <w:color w:val="000000"/>
          <w:sz w:val="28"/>
          <w:szCs w:val="28"/>
          <w:lang w:val="uk-UA"/>
        </w:rPr>
        <w:t xml:space="preserve">Метою досліджень є оволодіння навичками конструювання, діагностики, ремонту та технічного обслуговування системи освітлення автомобілів </w:t>
      </w:r>
      <w:proofErr w:type="spellStart"/>
      <w:r w:rsidRPr="00BC3CB0">
        <w:rPr>
          <w:color w:val="000000"/>
          <w:sz w:val="28"/>
          <w:szCs w:val="28"/>
          <w:lang w:val="uk-UA"/>
        </w:rPr>
        <w:t>Mitsubishi</w:t>
      </w:r>
      <w:proofErr w:type="spellEnd"/>
      <w:r w:rsidRPr="00BC3CB0">
        <w:rPr>
          <w:color w:val="000000"/>
          <w:sz w:val="28"/>
          <w:szCs w:val="28"/>
          <w:lang w:val="uk-UA"/>
        </w:rPr>
        <w:t>.</w:t>
      </w:r>
    </w:p>
    <w:p w14:paraId="33AA2BBE" w14:textId="77777777" w:rsidR="00BC3CB0" w:rsidRPr="00BC3CB0" w:rsidRDefault="00BC3CB0" w:rsidP="00BC3CB0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BC3CB0">
        <w:rPr>
          <w:color w:val="000000"/>
          <w:sz w:val="28"/>
          <w:szCs w:val="28"/>
          <w:lang w:val="uk-UA"/>
        </w:rPr>
        <w:t>Об'єкт дослідження – метод ремонту системи світлосигнальних приладів автомобіля.</w:t>
      </w:r>
    </w:p>
    <w:p w14:paraId="225CDBB0" w14:textId="1BEBE39F" w:rsidR="00BC3CB0" w:rsidRPr="00BC3CB0" w:rsidRDefault="00BC3CB0" w:rsidP="00BC3CB0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BC3CB0">
        <w:rPr>
          <w:color w:val="000000"/>
          <w:sz w:val="28"/>
          <w:szCs w:val="28"/>
          <w:lang w:val="uk-UA"/>
        </w:rPr>
        <w:t xml:space="preserve">Предмет дослідження – </w:t>
      </w:r>
      <w:r w:rsidRPr="00F71189">
        <w:rPr>
          <w:sz w:val="28"/>
          <w:szCs w:val="28"/>
          <w:lang w:val="uk-UA"/>
        </w:rPr>
        <w:t xml:space="preserve">системи світлосигнальних приладів автомобіля </w:t>
      </w:r>
      <w:proofErr w:type="spellStart"/>
      <w:r w:rsidRPr="00BC3CB0">
        <w:rPr>
          <w:color w:val="000000"/>
          <w:sz w:val="28"/>
          <w:szCs w:val="28"/>
          <w:lang w:val="uk-UA"/>
        </w:rPr>
        <w:t>Mitsubishi</w:t>
      </w:r>
      <w:proofErr w:type="spellEnd"/>
      <w:r w:rsidRPr="00BC3CB0">
        <w:rPr>
          <w:color w:val="000000"/>
          <w:sz w:val="28"/>
          <w:szCs w:val="28"/>
          <w:lang w:val="uk-UA"/>
        </w:rPr>
        <w:t>.</w:t>
      </w:r>
    </w:p>
    <w:p w14:paraId="1BA554E1" w14:textId="1CEC8CE3" w:rsidR="00405136" w:rsidRPr="0006733E" w:rsidRDefault="00BC3CB0" w:rsidP="00BC3CB0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BC3CB0">
        <w:rPr>
          <w:color w:val="000000"/>
          <w:sz w:val="28"/>
          <w:szCs w:val="28"/>
          <w:lang w:val="uk-UA"/>
        </w:rPr>
        <w:t>Для досягнення поставленої мети ставляться наступні основні завдання:</w:t>
      </w:r>
      <w:r>
        <w:rPr>
          <w:color w:val="000000"/>
          <w:sz w:val="28"/>
          <w:szCs w:val="28"/>
          <w:lang w:val="uk-UA"/>
        </w:rPr>
        <w:t xml:space="preserve"> </w:t>
      </w:r>
      <w:r w:rsidRPr="00BC3CB0">
        <w:rPr>
          <w:color w:val="000000"/>
          <w:sz w:val="28"/>
          <w:szCs w:val="28"/>
          <w:lang w:val="uk-UA"/>
        </w:rPr>
        <w:t xml:space="preserve"> розглянути види і різновиди автомобільних фар і світильників;</w:t>
      </w:r>
      <w:r>
        <w:rPr>
          <w:color w:val="000000"/>
          <w:sz w:val="28"/>
          <w:szCs w:val="28"/>
          <w:lang w:val="uk-UA"/>
        </w:rPr>
        <w:t xml:space="preserve"> </w:t>
      </w:r>
      <w:r w:rsidRPr="00BC3CB0">
        <w:rPr>
          <w:color w:val="000000"/>
          <w:sz w:val="28"/>
          <w:szCs w:val="28"/>
          <w:lang w:val="uk-UA"/>
        </w:rPr>
        <w:t>розглянути основні несправності елементів освітлення автомобіля і способи їх усунення; ознайомитися з переліком робіт в рамках технічного обслуговування автомобільних освітлювальних приладів; впровадити базові стандарти безпеки.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363C1C36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BC3CB0" w:rsidRPr="00BC3CB0">
        <w:rPr>
          <w:sz w:val="28"/>
          <w:szCs w:val="28"/>
          <w:lang w:val="uk-UA"/>
        </w:rPr>
        <w:t>автомобіль, світлосигнальні прилади, технічне обслуговування, комп’ютерна діагностика</w:t>
      </w:r>
      <w:r w:rsidR="00725A56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405136"/>
    <w:rsid w:val="00467A62"/>
    <w:rsid w:val="005260C4"/>
    <w:rsid w:val="005E0B0A"/>
    <w:rsid w:val="00623806"/>
    <w:rsid w:val="00725A56"/>
    <w:rsid w:val="00875E72"/>
    <w:rsid w:val="00886E43"/>
    <w:rsid w:val="008B2616"/>
    <w:rsid w:val="00A3223B"/>
    <w:rsid w:val="00BC3CB0"/>
    <w:rsid w:val="00E43B3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750</Words>
  <Characters>428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Олег Лещенко</cp:lastModifiedBy>
  <cp:revision>3</cp:revision>
  <dcterms:created xsi:type="dcterms:W3CDTF">2024-10-07T10:10:00Z</dcterms:created>
  <dcterms:modified xsi:type="dcterms:W3CDTF">2024-10-07T10:43:00Z</dcterms:modified>
</cp:coreProperties>
</file>