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2C70660F" w:rsidR="00F3054D" w:rsidRPr="0006733E" w:rsidRDefault="008361F5" w:rsidP="008361F5">
      <w:pPr>
        <w:jc w:val="both"/>
        <w:rPr>
          <w:sz w:val="28"/>
          <w:szCs w:val="28"/>
          <w:lang w:val="uk-UA"/>
        </w:rPr>
      </w:pPr>
      <w:proofErr w:type="spellStart"/>
      <w:r w:rsidRPr="00E55065">
        <w:rPr>
          <w:sz w:val="28"/>
          <w:szCs w:val="28"/>
          <w:lang w:val="uk-UA"/>
        </w:rPr>
        <w:t>Заглян</w:t>
      </w:r>
      <w:proofErr w:type="spellEnd"/>
      <w:r w:rsidRPr="00E55065">
        <w:rPr>
          <w:sz w:val="28"/>
          <w:szCs w:val="28"/>
          <w:lang w:val="uk-UA"/>
        </w:rPr>
        <w:t xml:space="preserve"> Дмитро Юрійович</w:t>
      </w:r>
      <w:r w:rsidR="00F3054D" w:rsidRPr="0006733E">
        <w:rPr>
          <w:sz w:val="28"/>
          <w:szCs w:val="28"/>
          <w:lang w:val="uk-UA"/>
        </w:rPr>
        <w:t xml:space="preserve">. </w:t>
      </w:r>
      <w:r w:rsidRPr="008361F5">
        <w:rPr>
          <w:sz w:val="28"/>
          <w:szCs w:val="28"/>
          <w:lang w:val="uk-UA"/>
        </w:rPr>
        <w:t>Логістична стратегія ПП «Фаворит» в умовах військового стану</w:t>
      </w:r>
      <w:r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(магістерська)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FC249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>., проф. О. П. </w:t>
      </w:r>
      <w:proofErr w:type="spellStart"/>
      <w:r w:rsidR="00FC249B">
        <w:rPr>
          <w:sz w:val="28"/>
          <w:szCs w:val="28"/>
          <w:lang w:val="uk-UA"/>
        </w:rPr>
        <w:t>Чукурна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FC249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10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8361F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450529E1" w:rsidR="00F3054D" w:rsidRDefault="00F3054D" w:rsidP="008361F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22486D6" w14:textId="77777777" w:rsidR="008231E1" w:rsidRPr="0006733E" w:rsidRDefault="008231E1" w:rsidP="008361F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60304CC3" w14:textId="0E0CF0E3" w:rsidR="008361F5" w:rsidRPr="008361F5" w:rsidRDefault="008361F5" w:rsidP="008361F5">
      <w:pPr>
        <w:ind w:firstLine="709"/>
        <w:jc w:val="both"/>
        <w:rPr>
          <w:sz w:val="28"/>
          <w:szCs w:val="28"/>
          <w:lang w:val="uk-UA"/>
        </w:rPr>
      </w:pPr>
      <w:r w:rsidRPr="008361F5">
        <w:rPr>
          <w:sz w:val="28"/>
          <w:szCs w:val="28"/>
          <w:lang w:val="uk-UA"/>
        </w:rPr>
        <w:t>В кваліфікаційній роботі узагальнено теоретичне забезпечення логістичної концепції підприємства. Проаналізовано логістичну стратегію ПП «Фаворит</w:t>
      </w:r>
      <w:r w:rsidRPr="008361F5">
        <w:rPr>
          <w:sz w:val="28"/>
          <w:szCs w:val="28"/>
        </w:rPr>
        <w:t>»</w:t>
      </w:r>
      <w:r w:rsidRPr="008361F5">
        <w:rPr>
          <w:sz w:val="28"/>
          <w:szCs w:val="28"/>
          <w:lang w:val="uk-UA"/>
        </w:rPr>
        <w:t xml:space="preserve"> </w:t>
      </w:r>
      <w:r w:rsidRPr="008361F5">
        <w:rPr>
          <w:color w:val="000000"/>
          <w:sz w:val="28"/>
          <w:szCs w:val="28"/>
          <w:lang w:val="uk-UA"/>
        </w:rPr>
        <w:t>в умовах військового стану</w:t>
      </w:r>
      <w:r w:rsidRPr="008361F5">
        <w:rPr>
          <w:sz w:val="28"/>
          <w:szCs w:val="28"/>
          <w:lang w:val="uk-UA"/>
        </w:rPr>
        <w:t xml:space="preserve">. </w:t>
      </w:r>
      <w:r>
        <w:rPr>
          <w:bCs/>
          <w:color w:val="000000"/>
          <w:spacing w:val="-2"/>
          <w:sz w:val="28"/>
          <w:szCs w:val="28"/>
          <w:lang w:val="uk-UA"/>
        </w:rPr>
        <w:t>О</w:t>
      </w:r>
      <w:r w:rsidRPr="008361F5">
        <w:rPr>
          <w:bCs/>
          <w:color w:val="000000"/>
          <w:spacing w:val="-2"/>
          <w:sz w:val="28"/>
          <w:szCs w:val="28"/>
          <w:lang w:val="uk-UA"/>
        </w:rPr>
        <w:t>цін</w:t>
      </w:r>
      <w:r>
        <w:rPr>
          <w:bCs/>
          <w:color w:val="000000"/>
          <w:spacing w:val="-2"/>
          <w:sz w:val="28"/>
          <w:szCs w:val="28"/>
          <w:lang w:val="uk-UA"/>
        </w:rPr>
        <w:t>ено</w:t>
      </w:r>
      <w:r w:rsidRPr="008361F5">
        <w:rPr>
          <w:bCs/>
          <w:color w:val="000000"/>
          <w:spacing w:val="-2"/>
          <w:sz w:val="28"/>
          <w:szCs w:val="28"/>
          <w:lang w:val="uk-UA"/>
        </w:rPr>
        <w:t xml:space="preserve"> стратегічний стан </w:t>
      </w:r>
      <w:r w:rsidRPr="008361F5">
        <w:rPr>
          <w:sz w:val="28"/>
          <w:szCs w:val="28"/>
          <w:lang w:val="uk-UA"/>
        </w:rPr>
        <w:t>ПП «Фаворит»</w:t>
      </w:r>
      <w:r w:rsidRPr="008361F5">
        <w:rPr>
          <w:color w:val="000000"/>
          <w:sz w:val="28"/>
          <w:szCs w:val="28"/>
          <w:lang w:val="uk-UA"/>
        </w:rPr>
        <w:t xml:space="preserve"> </w:t>
      </w:r>
      <w:r w:rsidRPr="008361F5">
        <w:rPr>
          <w:bCs/>
          <w:color w:val="000000"/>
          <w:spacing w:val="-2"/>
          <w:sz w:val="28"/>
          <w:szCs w:val="28"/>
          <w:lang w:val="uk-UA"/>
        </w:rPr>
        <w:t>на ринку логістичних послуг</w:t>
      </w:r>
      <w:r w:rsidRPr="008361F5">
        <w:rPr>
          <w:bCs/>
          <w:color w:val="000000"/>
          <w:spacing w:val="-2"/>
          <w:sz w:val="28"/>
          <w:szCs w:val="28"/>
          <w:lang w:val="uk-UA"/>
        </w:rPr>
        <w:t xml:space="preserve">. </w:t>
      </w:r>
      <w:r w:rsidRPr="008361F5">
        <w:rPr>
          <w:sz w:val="28"/>
          <w:szCs w:val="28"/>
          <w:lang w:val="uk-UA"/>
        </w:rPr>
        <w:t>Запропоновано шляхи вдосконалення логістичної стратегії ПП «Фаворит</w:t>
      </w:r>
      <w:r w:rsidRPr="008361F5">
        <w:rPr>
          <w:sz w:val="28"/>
          <w:szCs w:val="28"/>
        </w:rPr>
        <w:t>»</w:t>
      </w:r>
      <w:r w:rsidRPr="008361F5">
        <w:rPr>
          <w:sz w:val="28"/>
          <w:szCs w:val="28"/>
          <w:lang w:val="uk-UA"/>
        </w:rPr>
        <w:t xml:space="preserve"> </w:t>
      </w:r>
      <w:r w:rsidRPr="008361F5">
        <w:rPr>
          <w:color w:val="000000"/>
          <w:sz w:val="28"/>
          <w:szCs w:val="28"/>
          <w:lang w:val="uk-UA"/>
        </w:rPr>
        <w:t>в умовах військового стану</w:t>
      </w:r>
      <w:r w:rsidRPr="008361F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</w:t>
      </w:r>
      <w:r w:rsidRPr="008361F5">
        <w:rPr>
          <w:sz w:val="28"/>
          <w:szCs w:val="28"/>
          <w:lang w:val="uk-UA"/>
        </w:rPr>
        <w:t>рове</w:t>
      </w:r>
      <w:r>
        <w:rPr>
          <w:sz w:val="28"/>
          <w:szCs w:val="28"/>
          <w:lang w:val="uk-UA"/>
        </w:rPr>
        <w:t>дено</w:t>
      </w:r>
      <w:r w:rsidRPr="008361F5">
        <w:rPr>
          <w:sz w:val="28"/>
          <w:szCs w:val="28"/>
          <w:lang w:val="uk-UA"/>
        </w:rPr>
        <w:t xml:space="preserve"> планування проектної діяльності при створенні складського комплексу для ПП «Фаворит</w:t>
      </w:r>
      <w:r w:rsidRPr="008361F5"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>. О</w:t>
      </w:r>
      <w:r w:rsidRPr="008361F5">
        <w:rPr>
          <w:sz w:val="28"/>
          <w:szCs w:val="28"/>
          <w:lang w:val="uk-UA"/>
        </w:rPr>
        <w:t>цін</w:t>
      </w:r>
      <w:r>
        <w:rPr>
          <w:sz w:val="28"/>
          <w:szCs w:val="28"/>
          <w:lang w:val="uk-UA"/>
        </w:rPr>
        <w:t>ені</w:t>
      </w:r>
      <w:r w:rsidRPr="008361F5">
        <w:rPr>
          <w:sz w:val="28"/>
          <w:szCs w:val="28"/>
          <w:lang w:val="uk-UA"/>
        </w:rPr>
        <w:t xml:space="preserve"> витрати при створенні складського комплексу для ПП «Фаворит</w:t>
      </w:r>
      <w:r w:rsidRPr="008361F5">
        <w:rPr>
          <w:sz w:val="28"/>
          <w:szCs w:val="28"/>
        </w:rPr>
        <w:t>»</w:t>
      </w:r>
      <w:r w:rsidRPr="008361F5">
        <w:rPr>
          <w:sz w:val="28"/>
          <w:szCs w:val="28"/>
          <w:lang w:val="uk-UA"/>
        </w:rPr>
        <w:t xml:space="preserve"> на ринку логістичних послуг</w:t>
      </w:r>
      <w:r>
        <w:rPr>
          <w:sz w:val="28"/>
          <w:szCs w:val="28"/>
          <w:lang w:val="uk-UA"/>
        </w:rPr>
        <w:t>. О</w:t>
      </w:r>
      <w:r w:rsidRPr="008361F5">
        <w:rPr>
          <w:sz w:val="28"/>
          <w:szCs w:val="28"/>
          <w:lang w:val="uk-UA"/>
        </w:rPr>
        <w:t>цін</w:t>
      </w:r>
      <w:r>
        <w:rPr>
          <w:sz w:val="28"/>
          <w:szCs w:val="28"/>
          <w:lang w:val="uk-UA"/>
        </w:rPr>
        <w:t>ений</w:t>
      </w:r>
      <w:r w:rsidRPr="008361F5">
        <w:rPr>
          <w:sz w:val="28"/>
          <w:szCs w:val="28"/>
          <w:lang w:val="uk-UA"/>
        </w:rPr>
        <w:t xml:space="preserve"> ризик реалізації проекту створення складського комплексу ПП «Фаворит</w:t>
      </w:r>
      <w:r w:rsidRPr="008361F5">
        <w:rPr>
          <w:sz w:val="28"/>
          <w:szCs w:val="28"/>
        </w:rPr>
        <w:t>»</w:t>
      </w:r>
      <w:r w:rsidRPr="008361F5">
        <w:rPr>
          <w:sz w:val="28"/>
          <w:szCs w:val="28"/>
          <w:lang w:val="uk-UA"/>
        </w:rPr>
        <w:t>.</w:t>
      </w:r>
    </w:p>
    <w:p w14:paraId="243771D2" w14:textId="37FDB56C" w:rsidR="008361F5" w:rsidRPr="008361F5" w:rsidRDefault="008361F5" w:rsidP="008361F5">
      <w:pPr>
        <w:ind w:firstLine="709"/>
        <w:jc w:val="both"/>
        <w:rPr>
          <w:sz w:val="28"/>
          <w:szCs w:val="28"/>
          <w:lang w:val="uk-UA"/>
        </w:rPr>
      </w:pPr>
    </w:p>
    <w:p w14:paraId="1974517C" w14:textId="4B4FEDCA" w:rsidR="00FC249B" w:rsidRPr="008361F5" w:rsidRDefault="00FC249B" w:rsidP="008361F5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8361F5" w:rsidRDefault="00F3054D" w:rsidP="008361F5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77E0E4EA" w14:textId="12B643E6" w:rsidR="00F12C76" w:rsidRPr="00F3054D" w:rsidRDefault="00F3054D" w:rsidP="003504EE">
      <w:pPr>
        <w:ind w:firstLine="708"/>
        <w:jc w:val="both"/>
        <w:rPr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361F5">
        <w:rPr>
          <w:sz w:val="28"/>
          <w:szCs w:val="28"/>
          <w:lang w:val="uk-UA"/>
        </w:rPr>
        <w:t>логістична стратегія</w:t>
      </w:r>
      <w:r w:rsidR="00FC249B">
        <w:rPr>
          <w:sz w:val="28"/>
          <w:szCs w:val="28"/>
          <w:lang w:val="uk-UA"/>
        </w:rPr>
        <w:t xml:space="preserve">, </w:t>
      </w:r>
      <w:r w:rsidR="008361F5">
        <w:rPr>
          <w:sz w:val="28"/>
          <w:szCs w:val="28"/>
          <w:lang w:val="uk-UA"/>
        </w:rPr>
        <w:t>логістика, умови військового стану</w:t>
      </w:r>
      <w:r w:rsidR="003504EE">
        <w:rPr>
          <w:sz w:val="28"/>
          <w:szCs w:val="28"/>
          <w:lang w:val="uk-UA"/>
        </w:rPr>
        <w:t>.</w:t>
      </w: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6E6D26"/>
    <w:multiLevelType w:val="hybridMultilevel"/>
    <w:tmpl w:val="229629DE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504EE"/>
    <w:rsid w:val="005A1815"/>
    <w:rsid w:val="006C0B77"/>
    <w:rsid w:val="008231E1"/>
    <w:rsid w:val="008242FF"/>
    <w:rsid w:val="008361F5"/>
    <w:rsid w:val="00870751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361F5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link w:val="a3"/>
    <w:uiPriority w:val="34"/>
    <w:locked/>
    <w:rsid w:val="008361F5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8</cp:revision>
  <dcterms:created xsi:type="dcterms:W3CDTF">2024-10-05T04:12:00Z</dcterms:created>
  <dcterms:modified xsi:type="dcterms:W3CDTF">2024-10-07T18:13:00Z</dcterms:modified>
</cp:coreProperties>
</file>