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2FA8BA0C" w:rsidR="00886E43" w:rsidRPr="00666DD9" w:rsidRDefault="00CD6807" w:rsidP="002B6A32">
      <w:pPr>
        <w:spacing w:line="360" w:lineRule="exact"/>
        <w:ind w:firstLine="709"/>
        <w:jc w:val="both"/>
        <w:rPr>
          <w:sz w:val="28"/>
          <w:szCs w:val="28"/>
          <w:lang w:val="uk-UA"/>
        </w:rPr>
      </w:pPr>
      <w:r w:rsidRPr="00CD6807">
        <w:rPr>
          <w:b/>
          <w:sz w:val="28"/>
          <w:szCs w:val="28"/>
          <w:lang w:val="uk-UA"/>
        </w:rPr>
        <w:t>Литвиненко</w:t>
      </w:r>
      <w:r w:rsidR="00753AF2" w:rsidRPr="00753AF2">
        <w:rPr>
          <w:b/>
          <w:sz w:val="28"/>
          <w:szCs w:val="28"/>
          <w:lang w:val="uk-UA"/>
        </w:rPr>
        <w:t xml:space="preserve"> </w:t>
      </w:r>
      <w:r>
        <w:rPr>
          <w:b/>
          <w:sz w:val="28"/>
          <w:szCs w:val="28"/>
          <w:lang w:val="uk-UA"/>
        </w:rPr>
        <w:t>Ю</w:t>
      </w:r>
      <w:r w:rsidR="00715598">
        <w:rPr>
          <w:b/>
          <w:sz w:val="28"/>
          <w:szCs w:val="28"/>
          <w:lang w:val="uk-UA"/>
        </w:rPr>
        <w:t>.</w:t>
      </w:r>
      <w:r>
        <w:rPr>
          <w:b/>
          <w:sz w:val="28"/>
          <w:szCs w:val="28"/>
          <w:lang w:val="uk-UA"/>
        </w:rPr>
        <w:t>О</w:t>
      </w:r>
      <w:r w:rsidR="00715598">
        <w:rPr>
          <w:b/>
          <w:sz w:val="28"/>
          <w:szCs w:val="28"/>
          <w:lang w:val="uk-UA"/>
        </w:rPr>
        <w:t>.</w:t>
      </w:r>
      <w:r w:rsidR="00886E43" w:rsidRPr="0006733E">
        <w:rPr>
          <w:sz w:val="28"/>
          <w:szCs w:val="28"/>
          <w:lang w:val="uk-UA"/>
        </w:rPr>
        <w:t xml:space="preserve"> </w:t>
      </w:r>
      <w:r w:rsidRPr="00B80CD1">
        <w:rPr>
          <w:sz w:val="28"/>
          <w:lang w:val="uk-UA"/>
        </w:rPr>
        <w:t>Метрологічне забезпечення контролю якості військового одягу</w:t>
      </w:r>
      <w:r w:rsidRPr="002B6A32">
        <w:rPr>
          <w:sz w:val="28"/>
          <w:szCs w:val="28"/>
          <w:lang w:val="uk-UA"/>
        </w:rPr>
        <w:t xml:space="preserve"> </w:t>
      </w:r>
      <w:r w:rsidR="00886E43" w:rsidRPr="002B6A32">
        <w:rPr>
          <w:sz w:val="28"/>
          <w:szCs w:val="28"/>
          <w:lang w:val="uk-UA"/>
        </w:rPr>
        <w:t>[</w:t>
      </w:r>
      <w:r w:rsidR="00886E43" w:rsidRPr="0006733E">
        <w:rPr>
          <w:sz w:val="28"/>
          <w:szCs w:val="28"/>
          <w:lang w:val="uk-UA"/>
        </w:rPr>
        <w:t>кваліфікаційна (</w:t>
      </w:r>
      <w:r w:rsidR="001C708F">
        <w:rPr>
          <w:sz w:val="28"/>
          <w:szCs w:val="28"/>
          <w:lang w:val="uk-UA"/>
        </w:rPr>
        <w:t>магіст</w:t>
      </w:r>
      <w:r w:rsidR="00DD71F5">
        <w:rPr>
          <w:sz w:val="28"/>
          <w:szCs w:val="28"/>
          <w:lang w:val="uk-UA"/>
        </w:rPr>
        <w:t>е</w:t>
      </w:r>
      <w:r w:rsidR="001C708F">
        <w:rPr>
          <w:sz w:val="28"/>
          <w:szCs w:val="28"/>
          <w:lang w:val="uk-UA"/>
        </w:rPr>
        <w:t>рська</w:t>
      </w:r>
      <w:r w:rsidR="00886E43" w:rsidRPr="0006733E">
        <w:rPr>
          <w:sz w:val="28"/>
          <w:szCs w:val="28"/>
          <w:lang w:val="uk-UA"/>
        </w:rPr>
        <w:t xml:space="preserve">)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372285">
        <w:rPr>
          <w:sz w:val="28"/>
          <w:szCs w:val="28"/>
          <w:lang w:val="uk-UA"/>
        </w:rPr>
        <w:t>Інженерія якості</w:t>
      </w:r>
      <w:r w:rsidR="00886E43" w:rsidRPr="0006733E">
        <w:rPr>
          <w:sz w:val="28"/>
          <w:szCs w:val="28"/>
          <w:lang w:val="uk-UA"/>
        </w:rPr>
        <w:t>»</w:t>
      </w:r>
      <w:r w:rsidR="00886E43" w:rsidRPr="002B6A32">
        <w:rPr>
          <w:sz w:val="28"/>
          <w:szCs w:val="28"/>
          <w:lang w:val="uk-UA"/>
        </w:rPr>
        <w:t>]</w:t>
      </w:r>
      <w:r w:rsidR="00886E43" w:rsidRPr="0006733E">
        <w:rPr>
          <w:sz w:val="28"/>
          <w:szCs w:val="28"/>
          <w:lang w:val="uk-UA"/>
        </w:rPr>
        <w:t xml:space="preserve"> / Наук. кер.</w:t>
      </w:r>
      <w:r w:rsidR="00405136" w:rsidRPr="0006733E">
        <w:rPr>
          <w:sz w:val="28"/>
          <w:szCs w:val="28"/>
          <w:lang w:val="uk-UA"/>
        </w:rPr>
        <w:t xml:space="preserve">: </w:t>
      </w:r>
      <w:r w:rsidR="002D0C2B">
        <w:rPr>
          <w:sz w:val="28"/>
          <w:szCs w:val="28"/>
          <w:lang w:val="uk-UA"/>
        </w:rPr>
        <w:t>доцент</w:t>
      </w:r>
      <w:r w:rsidR="00405136" w:rsidRPr="0006733E">
        <w:rPr>
          <w:sz w:val="28"/>
          <w:szCs w:val="28"/>
          <w:lang w:val="uk-UA"/>
        </w:rPr>
        <w:t xml:space="preserve"> </w:t>
      </w:r>
      <w:r w:rsidR="00572F3F">
        <w:rPr>
          <w:sz w:val="28"/>
          <w:szCs w:val="28"/>
          <w:lang w:val="uk-UA"/>
        </w:rPr>
        <w:t>М.І. Сичов</w:t>
      </w:r>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sidR="002D0C2B">
        <w:rPr>
          <w:sz w:val="28"/>
          <w:szCs w:val="28"/>
          <w:lang w:val="uk-UA"/>
        </w:rPr>
        <w:t>70</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7A86F0F7" w14:textId="77777777" w:rsidR="00CD6807" w:rsidRPr="00CD6807" w:rsidRDefault="00CD6807" w:rsidP="00CD6807">
      <w:pPr>
        <w:spacing w:line="360" w:lineRule="exact"/>
        <w:ind w:firstLine="709"/>
        <w:jc w:val="both"/>
        <w:rPr>
          <w:color w:val="000000"/>
          <w:sz w:val="28"/>
          <w:szCs w:val="28"/>
          <w:lang w:val="uk-UA"/>
        </w:rPr>
      </w:pPr>
      <w:r w:rsidRPr="00CD6807">
        <w:rPr>
          <w:color w:val="000000"/>
          <w:sz w:val="28"/>
          <w:szCs w:val="28"/>
          <w:lang w:val="uk-UA"/>
        </w:rPr>
        <w:t xml:space="preserve">В умовах сучасної війни значно зросли роль і значення військової форми бійців української армії для ведення бойових дій у складних умовах. Кожен воїн повинен бути забезпечений всім найнеобхіднішим для збереження життя, здоров’я та можливості результативного виконання бойових завдань. До предметів першої необхідності тут відноситься високоякісна військова форма одягу. Під час ведення повномасштабної війни до військового і спеціального одягу пред’являються принципово нові тактико-технічні вимоги. Тому військова форма займає важливу нішу на українському ринку текстильних матеріалів та одягу та вимагає перегляду властивостей та глибокого вивчення нових вимог до нього, що висувають складні умови сьогодення. </w:t>
      </w:r>
    </w:p>
    <w:p w14:paraId="25D73B0E" w14:textId="77777777" w:rsidR="00CD6807" w:rsidRPr="00CD6807" w:rsidRDefault="00CD6807" w:rsidP="00CD6807">
      <w:pPr>
        <w:spacing w:line="360" w:lineRule="exact"/>
        <w:ind w:firstLine="709"/>
        <w:jc w:val="both"/>
        <w:rPr>
          <w:color w:val="000000"/>
          <w:sz w:val="28"/>
          <w:szCs w:val="28"/>
          <w:lang w:val="uk-UA"/>
        </w:rPr>
      </w:pPr>
      <w:r w:rsidRPr="00CD6807">
        <w:rPr>
          <w:color w:val="000000"/>
          <w:sz w:val="28"/>
          <w:szCs w:val="28"/>
          <w:lang w:val="uk-UA"/>
        </w:rPr>
        <w:t xml:space="preserve">На війні якість форми та додаткові властивості збільшують можливість вижити. Польова форма одягу полегшує бойову діяльність воїнів: маскує їх на місцевості, зручна при обслуговуванні бойової техніки та ін. Естетична функція сьогодні не головна і зведена до камуфлювання і непомітних знаків розрізнення. Головними є захисні та ергономічні властивості матеріалів військової форми. </w:t>
      </w:r>
    </w:p>
    <w:p w14:paraId="4D013D5C" w14:textId="77777777" w:rsidR="00CD6807" w:rsidRPr="00CD6807" w:rsidRDefault="00CD6807" w:rsidP="00CD6807">
      <w:pPr>
        <w:spacing w:line="360" w:lineRule="exact"/>
        <w:ind w:firstLine="709"/>
        <w:jc w:val="both"/>
        <w:rPr>
          <w:color w:val="000000"/>
          <w:sz w:val="28"/>
          <w:szCs w:val="28"/>
          <w:lang w:val="uk-UA"/>
        </w:rPr>
      </w:pPr>
      <w:r w:rsidRPr="00CD6807">
        <w:rPr>
          <w:color w:val="000000"/>
          <w:sz w:val="28"/>
          <w:szCs w:val="28"/>
          <w:lang w:val="uk-UA"/>
        </w:rPr>
        <w:t xml:space="preserve">В Україні проблема якості та екологічної безпеки текстильних матеріалів та виробів з них набувають надзвичайної актуальності. </w:t>
      </w:r>
    </w:p>
    <w:p w14:paraId="439BD1E1" w14:textId="77777777" w:rsidR="00CD6807" w:rsidRPr="00CD6807" w:rsidRDefault="00CD6807" w:rsidP="00CD6807">
      <w:pPr>
        <w:spacing w:line="360" w:lineRule="exact"/>
        <w:ind w:firstLine="709"/>
        <w:jc w:val="both"/>
        <w:rPr>
          <w:color w:val="000000"/>
          <w:sz w:val="28"/>
          <w:szCs w:val="28"/>
          <w:lang w:val="uk-UA"/>
        </w:rPr>
      </w:pPr>
      <w:r w:rsidRPr="00CD6807">
        <w:rPr>
          <w:color w:val="000000"/>
          <w:sz w:val="28"/>
          <w:szCs w:val="28"/>
          <w:lang w:val="uk-UA"/>
        </w:rPr>
        <w:t>Керування якістю текстильних матеріалів на усіх стадіях їх життєвого циклу (проектування, виготовлення, обіг, використання) набуває сьогодні особливої актуальності.</w:t>
      </w:r>
    </w:p>
    <w:p w14:paraId="1BA554E1" w14:textId="4BCF8E50" w:rsidR="00405136" w:rsidRPr="0006733E" w:rsidRDefault="00CD6807" w:rsidP="00CD6807">
      <w:pPr>
        <w:spacing w:line="360" w:lineRule="exact"/>
        <w:ind w:firstLine="709"/>
        <w:jc w:val="both"/>
        <w:rPr>
          <w:color w:val="000000"/>
          <w:sz w:val="28"/>
          <w:szCs w:val="28"/>
          <w:lang w:val="uk-UA"/>
        </w:rPr>
      </w:pPr>
      <w:r w:rsidRPr="00CD6807">
        <w:rPr>
          <w:color w:val="000000"/>
          <w:sz w:val="28"/>
          <w:szCs w:val="28"/>
          <w:lang w:val="uk-UA"/>
        </w:rPr>
        <w:t>Реалізація заходів щодо контролю показників якості текстильних матеріалів у магістерській роботі на тему «Метрологічне забезпечення контролю якості військового одягу» сприятиме вдосконаленню існуючих методів і засобів контролю показників якості текстильних матеріалів, їх сертифікації та підвищенню конкурентоспроможності продукції на внутрішніх та зовнішніх ринках.</w:t>
      </w:r>
      <w:r w:rsidR="002D0C2B" w:rsidRPr="002D0C2B">
        <w:rPr>
          <w:color w:val="000000"/>
          <w:sz w:val="28"/>
          <w:szCs w:val="28"/>
          <w:lang w:val="uk-UA"/>
        </w:rPr>
        <w:t>.</w:t>
      </w:r>
    </w:p>
    <w:p w14:paraId="30B6077E" w14:textId="77777777" w:rsidR="00467A62" w:rsidRPr="0006733E" w:rsidRDefault="00467A62" w:rsidP="0006733E">
      <w:pPr>
        <w:spacing w:line="360" w:lineRule="exact"/>
        <w:rPr>
          <w:color w:val="000000"/>
          <w:sz w:val="28"/>
          <w:szCs w:val="28"/>
          <w:lang w:val="uk-UA"/>
        </w:rPr>
      </w:pPr>
    </w:p>
    <w:p w14:paraId="524A38C0" w14:textId="38E24B8E"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CD6807">
        <w:rPr>
          <w:sz w:val="28"/>
          <w:lang w:val="uk-UA"/>
        </w:rPr>
        <w:t>м</w:t>
      </w:r>
      <w:r w:rsidR="00CD6807" w:rsidRPr="00B80CD1">
        <w:rPr>
          <w:sz w:val="28"/>
          <w:lang w:val="uk-UA"/>
        </w:rPr>
        <w:t>етрологічне забезпечення</w:t>
      </w:r>
      <w:r w:rsidR="00983397" w:rsidRPr="00983397">
        <w:rPr>
          <w:sz w:val="28"/>
          <w:szCs w:val="28"/>
          <w:lang w:val="uk-UA"/>
        </w:rPr>
        <w:t xml:space="preserve">, </w:t>
      </w:r>
      <w:r w:rsidR="00CD6807">
        <w:rPr>
          <w:color w:val="000000"/>
          <w:sz w:val="28"/>
          <w:szCs w:val="28"/>
          <w:lang w:val="uk-UA"/>
        </w:rPr>
        <w:t>контроль</w:t>
      </w:r>
      <w:r w:rsidR="002D0C2B">
        <w:rPr>
          <w:color w:val="000000"/>
          <w:sz w:val="28"/>
          <w:szCs w:val="28"/>
          <w:lang w:val="uk-UA"/>
        </w:rPr>
        <w:t xml:space="preserve"> якості</w:t>
      </w:r>
      <w:r w:rsidR="00983397" w:rsidRPr="00983397">
        <w:rPr>
          <w:sz w:val="28"/>
          <w:szCs w:val="28"/>
          <w:lang w:val="uk-UA"/>
        </w:rPr>
        <w:t xml:space="preserve">, </w:t>
      </w:r>
      <w:r w:rsidR="00CD6807" w:rsidRPr="00B80CD1">
        <w:rPr>
          <w:sz w:val="28"/>
          <w:lang w:val="uk-UA"/>
        </w:rPr>
        <w:t>військов</w:t>
      </w:r>
      <w:r w:rsidR="00CD6807">
        <w:rPr>
          <w:sz w:val="28"/>
          <w:lang w:val="uk-UA"/>
        </w:rPr>
        <w:t>ий</w:t>
      </w:r>
      <w:r w:rsidR="00CD6807" w:rsidRPr="00B80CD1">
        <w:rPr>
          <w:sz w:val="28"/>
          <w:lang w:val="uk-UA"/>
        </w:rPr>
        <w:t xml:space="preserve"> одяг</w:t>
      </w:r>
      <w:bookmarkStart w:id="0" w:name="_GoBack"/>
      <w:bookmarkEnd w:id="0"/>
      <w:r w:rsidR="00A51D79" w:rsidRPr="00A51D79">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1C708F"/>
    <w:rsid w:val="002B6A32"/>
    <w:rsid w:val="002D0C2B"/>
    <w:rsid w:val="00372285"/>
    <w:rsid w:val="003F4277"/>
    <w:rsid w:val="00405136"/>
    <w:rsid w:val="00467A62"/>
    <w:rsid w:val="004F4577"/>
    <w:rsid w:val="005170F7"/>
    <w:rsid w:val="005260C4"/>
    <w:rsid w:val="005463B4"/>
    <w:rsid w:val="00572F3F"/>
    <w:rsid w:val="005E0B0A"/>
    <w:rsid w:val="00623806"/>
    <w:rsid w:val="00666DD9"/>
    <w:rsid w:val="00715598"/>
    <w:rsid w:val="00725A56"/>
    <w:rsid w:val="00753AF2"/>
    <w:rsid w:val="00875E72"/>
    <w:rsid w:val="00886E43"/>
    <w:rsid w:val="008B2616"/>
    <w:rsid w:val="00983397"/>
    <w:rsid w:val="00A3223B"/>
    <w:rsid w:val="00A51D79"/>
    <w:rsid w:val="00BC3CB0"/>
    <w:rsid w:val="00CD6807"/>
    <w:rsid w:val="00DD71F5"/>
    <w:rsid w:val="00E43B39"/>
    <w:rsid w:val="00EC4CD9"/>
    <w:rsid w:val="00F46FCF"/>
    <w:rsid w:val="00F71189"/>
    <w:rsid w:val="00FD22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321</Words>
  <Characters>1836</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22</cp:revision>
  <dcterms:created xsi:type="dcterms:W3CDTF">2024-10-07T10:10:00Z</dcterms:created>
  <dcterms:modified xsi:type="dcterms:W3CDTF">2024-10-07T16:57:00Z</dcterms:modified>
</cp:coreProperties>
</file>