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2001B" w:rsidP="00883C74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Рибко Г.А.</w:t>
      </w:r>
      <w:r w:rsidRPr="00B2001B">
        <w:rPr>
          <w:sz w:val="28"/>
          <w:szCs w:val="28"/>
          <w:lang w:val="uk-UA"/>
        </w:rPr>
        <w:t xml:space="preserve"> Додаток для розмиття номерних знаків на відео за допомогою штучного інтелекту [кваліфікаційна (бакалаврська) робота зі спеціальності 121 Інженерія програмного забезпечення; ОПП «Інженерія програмного забезпечення»] / Наук. кер.: к.т.н., Перекрестов І. С.; Державний університет інтелектуальних технологій і зв’язку. Одеса : ДУІТЗ, 2024. 54 с. </w:t>
      </w:r>
    </w:p>
    <w:p w:rsid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2001B" w:rsidP="00B2001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Анотація</w:t>
      </w:r>
    </w:p>
    <w:p w:rsidR="00B2001B" w:rsidRPr="00B2001B" w:rsidP="00B2001B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B2001B" w:rsidRP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sz w:val="28"/>
          <w:szCs w:val="28"/>
          <w:lang w:val="uk-UA"/>
        </w:rPr>
        <w:t xml:space="preserve">У бакалаврській роботі розроблено десктопну програму для автоматичного розмиття номерних знаків на відеоматеріалах із метою підвищення захисту конфіденційності. Програма дозволяє користувачам завантажувати відео, автоматично виявляти та розмивати номерні знаки, а також збирати оброблені кадри у фінальне відео. Основні завдання обробки зображень реалізовані за допомогою C++ з використанням бібліотеки OpenCV, забезпечуючи високу продуктивність і зручний інтерфейс на основі WPF. </w:t>
      </w:r>
    </w:p>
    <w:p w:rsidR="00B2001B" w:rsidP="00883C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001B">
        <w:rPr>
          <w:b/>
          <w:sz w:val="28"/>
          <w:szCs w:val="28"/>
          <w:lang w:val="uk-UA"/>
        </w:rPr>
        <w:t>Ключові слова:</w:t>
      </w:r>
      <w:r w:rsidRPr="00B2001B">
        <w:rPr>
          <w:sz w:val="28"/>
          <w:szCs w:val="28"/>
          <w:lang w:val="uk-UA"/>
        </w:rPr>
        <w:t xml:space="preserve"> обробка відео, розмиття номерних знаків, конфіденційність, десктоп програма, обробка зображень.</w:t>
      </w:r>
    </w:p>
    <w:sectPr w:rsidSect="00D43E5C">
      <w:pgSz w:w="11906" w:h="16838"/>
      <w:pgMar w:top="1134" w:right="850" w:bottom="1134" w:left="1701" w:header="708" w:footer="708" w:gutter="0"/>
      <w:pgNumType w:start="37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