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E43" w:rsidRPr="0006733E" w:rsidRDefault="00624C28" w:rsidP="0006733E">
      <w:pPr>
        <w:spacing w:line="360" w:lineRule="exact"/>
        <w:ind w:firstLine="709"/>
        <w:jc w:val="both"/>
        <w:rPr>
          <w:sz w:val="28"/>
          <w:szCs w:val="28"/>
          <w:lang w:val="uk-UA"/>
        </w:rPr>
      </w:pPr>
      <w:r w:rsidRPr="00624C28">
        <w:rPr>
          <w:b/>
          <w:iCs/>
          <w:sz w:val="28"/>
          <w:szCs w:val="28"/>
          <w:lang w:val="uk-UA"/>
        </w:rPr>
        <w:t>Лілова</w:t>
      </w:r>
      <w:r w:rsidR="00B516C4" w:rsidRPr="00B516C4">
        <w:rPr>
          <w:b/>
          <w:iCs/>
          <w:sz w:val="28"/>
          <w:szCs w:val="28"/>
        </w:rPr>
        <w:t xml:space="preserve"> </w:t>
      </w:r>
      <w:r>
        <w:rPr>
          <w:b/>
          <w:iCs/>
          <w:sz w:val="28"/>
          <w:szCs w:val="28"/>
          <w:lang w:val="uk-UA"/>
        </w:rPr>
        <w:t>Ю</w:t>
      </w:r>
      <w:r w:rsidR="00B516C4">
        <w:rPr>
          <w:b/>
          <w:iCs/>
          <w:sz w:val="28"/>
          <w:szCs w:val="28"/>
          <w:lang w:val="uk-UA"/>
        </w:rPr>
        <w:t xml:space="preserve">. </w:t>
      </w:r>
      <w:r>
        <w:rPr>
          <w:b/>
          <w:iCs/>
          <w:sz w:val="28"/>
          <w:szCs w:val="28"/>
          <w:lang w:val="uk-UA"/>
        </w:rPr>
        <w:t>О</w:t>
      </w:r>
      <w:r w:rsidR="00B516C4">
        <w:rPr>
          <w:b/>
          <w:iCs/>
          <w:sz w:val="28"/>
          <w:szCs w:val="28"/>
          <w:lang w:val="uk-UA"/>
        </w:rPr>
        <w:t xml:space="preserve">. </w:t>
      </w:r>
      <w:r w:rsidRPr="00624C28">
        <w:rPr>
          <w:iCs/>
          <w:sz w:val="28"/>
          <w:szCs w:val="28"/>
          <w:lang w:val="uk-UA"/>
        </w:rPr>
        <w:t>Стратегія інноваційного розвитку TOB «Нова Пошта» в умовах військового стану</w:t>
      </w:r>
      <w:r w:rsidR="00B516C4" w:rsidRPr="00B516C4">
        <w:rPr>
          <w:b/>
          <w:iCs/>
          <w:sz w:val="28"/>
          <w:szCs w:val="28"/>
        </w:rPr>
        <w:t xml:space="preserve"> </w:t>
      </w:r>
      <w:r w:rsidR="00886E43" w:rsidRPr="0006733E">
        <w:rPr>
          <w:sz w:val="28"/>
          <w:szCs w:val="28"/>
        </w:rPr>
        <w:t>[</w:t>
      </w:r>
      <w:r w:rsidR="00886E43" w:rsidRPr="0006733E">
        <w:rPr>
          <w:sz w:val="28"/>
          <w:szCs w:val="28"/>
          <w:lang w:val="uk-UA"/>
        </w:rPr>
        <w:t>кваліфікаційна (</w:t>
      </w:r>
      <w:r w:rsidR="004039A9">
        <w:rPr>
          <w:sz w:val="28"/>
          <w:szCs w:val="28"/>
          <w:lang w:val="uk-UA"/>
        </w:rPr>
        <w:t>бакалаврська</w:t>
      </w:r>
      <w:r w:rsidR="00886E43" w:rsidRPr="0006733E">
        <w:rPr>
          <w:sz w:val="28"/>
          <w:szCs w:val="28"/>
          <w:lang w:val="uk-UA"/>
        </w:rPr>
        <w:t>) робота зі спеціальності 073 Менеджмент; ОПП «Менеджмент»</w:t>
      </w:r>
      <w:r w:rsidR="00886E43" w:rsidRPr="0006733E">
        <w:rPr>
          <w:sz w:val="28"/>
          <w:szCs w:val="28"/>
        </w:rPr>
        <w:t>]</w:t>
      </w:r>
      <w:r w:rsidR="00886E43" w:rsidRPr="0006733E">
        <w:rPr>
          <w:sz w:val="28"/>
          <w:szCs w:val="28"/>
          <w:lang w:val="uk-UA"/>
        </w:rPr>
        <w:t xml:space="preserve"> / </w:t>
      </w:r>
      <w:proofErr w:type="spellStart"/>
      <w:r w:rsidR="00886E43" w:rsidRPr="0006733E">
        <w:rPr>
          <w:sz w:val="28"/>
          <w:szCs w:val="28"/>
          <w:lang w:val="uk-UA"/>
        </w:rPr>
        <w:t>Нау</w:t>
      </w:r>
      <w:proofErr w:type="spellEnd"/>
      <w:r w:rsidR="00886E43" w:rsidRPr="0006733E">
        <w:rPr>
          <w:sz w:val="28"/>
          <w:szCs w:val="28"/>
          <w:lang w:val="uk-UA"/>
        </w:rPr>
        <w:t>к. кер.</w:t>
      </w:r>
      <w:r w:rsidR="00405136" w:rsidRPr="0006733E">
        <w:rPr>
          <w:sz w:val="28"/>
          <w:szCs w:val="28"/>
          <w:lang w:val="uk-UA"/>
        </w:rPr>
        <w:t xml:space="preserve">: </w:t>
      </w:r>
      <w:r w:rsidR="00886E43" w:rsidRPr="0006733E">
        <w:rPr>
          <w:sz w:val="28"/>
          <w:szCs w:val="28"/>
          <w:lang w:val="uk-UA"/>
        </w:rPr>
        <w:t xml:space="preserve"> </w:t>
      </w:r>
      <w:proofErr w:type="spellStart"/>
      <w:r w:rsidR="00405136" w:rsidRPr="0006733E">
        <w:rPr>
          <w:sz w:val="28"/>
          <w:szCs w:val="28"/>
          <w:lang w:val="uk-UA"/>
        </w:rPr>
        <w:t>к.е.н</w:t>
      </w:r>
      <w:proofErr w:type="spellEnd"/>
      <w:r w:rsidR="00405136" w:rsidRPr="0006733E">
        <w:rPr>
          <w:sz w:val="28"/>
          <w:szCs w:val="28"/>
          <w:lang w:val="uk-UA"/>
        </w:rPr>
        <w:t xml:space="preserve">., </w:t>
      </w:r>
      <w:r w:rsidR="004039A9">
        <w:rPr>
          <w:sz w:val="28"/>
          <w:szCs w:val="28"/>
          <w:lang w:val="uk-UA"/>
        </w:rPr>
        <w:t>доц</w:t>
      </w:r>
      <w:r w:rsidR="00405136" w:rsidRPr="0006733E">
        <w:rPr>
          <w:sz w:val="28"/>
          <w:szCs w:val="28"/>
          <w:lang w:val="uk-UA"/>
        </w:rPr>
        <w:t xml:space="preserve">. </w:t>
      </w:r>
      <w:r w:rsidR="004039A9">
        <w:rPr>
          <w:sz w:val="28"/>
          <w:szCs w:val="28"/>
          <w:lang w:val="uk-UA"/>
        </w:rPr>
        <w:t>Л.В. Галан</w:t>
      </w:r>
      <w:r w:rsidR="00405136" w:rsidRPr="0006733E">
        <w:rPr>
          <w:sz w:val="28"/>
          <w:szCs w:val="28"/>
          <w:lang w:val="uk-UA"/>
        </w:rPr>
        <w:t>; Державний університет інтелектуальних технологій і зв’язку. Одеса : ДУІТЗ, 202</w:t>
      </w:r>
      <w:r w:rsidR="007E5663">
        <w:rPr>
          <w:sz w:val="28"/>
          <w:szCs w:val="28"/>
          <w:lang w:val="uk-UA"/>
        </w:rPr>
        <w:t>3</w:t>
      </w:r>
      <w:r w:rsidR="00405136" w:rsidRPr="0006733E">
        <w:rPr>
          <w:sz w:val="28"/>
          <w:szCs w:val="28"/>
          <w:lang w:val="uk-UA"/>
        </w:rPr>
        <w:t xml:space="preserve">. </w:t>
      </w:r>
      <w:r w:rsidR="00A032C5">
        <w:rPr>
          <w:sz w:val="28"/>
          <w:szCs w:val="28"/>
          <w:lang w:val="uk-UA"/>
        </w:rPr>
        <w:t>1</w:t>
      </w:r>
      <w:r>
        <w:rPr>
          <w:sz w:val="28"/>
          <w:szCs w:val="28"/>
          <w:lang w:val="uk-UA"/>
        </w:rPr>
        <w:t>19</w:t>
      </w:r>
      <w:r w:rsidR="00405136" w:rsidRPr="0006733E">
        <w:rPr>
          <w:sz w:val="28"/>
          <w:szCs w:val="28"/>
          <w:lang w:val="uk-UA"/>
        </w:rPr>
        <w:t xml:space="preserve"> с.</w:t>
      </w:r>
    </w:p>
    <w:p w:rsidR="00405136" w:rsidRPr="0006733E" w:rsidRDefault="00405136" w:rsidP="0006733E">
      <w:pPr>
        <w:spacing w:line="360" w:lineRule="exact"/>
        <w:ind w:firstLine="709"/>
        <w:jc w:val="center"/>
        <w:rPr>
          <w:b/>
          <w:color w:val="000000"/>
          <w:sz w:val="28"/>
          <w:szCs w:val="28"/>
          <w:lang w:val="uk-UA"/>
        </w:rPr>
      </w:pPr>
    </w:p>
    <w:p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rsidR="008A0C45" w:rsidRPr="008A0C45" w:rsidRDefault="008A0C45" w:rsidP="008A0C45">
      <w:pPr>
        <w:spacing w:line="360" w:lineRule="exact"/>
        <w:ind w:firstLine="708"/>
        <w:jc w:val="both"/>
        <w:rPr>
          <w:color w:val="000000"/>
          <w:sz w:val="28"/>
          <w:szCs w:val="28"/>
          <w:lang w:val="uk-UA"/>
        </w:rPr>
      </w:pPr>
      <w:r w:rsidRPr="008A0C45">
        <w:rPr>
          <w:color w:val="000000"/>
          <w:sz w:val="28"/>
          <w:szCs w:val="28"/>
          <w:lang w:val="uk-UA"/>
        </w:rPr>
        <w:t>У дипломній роботі виділені основні тенденції стратегічного та інноваційного розвитку сучасного підприємства. Розглянуті основні тенденції формування інноваційної стратегії підприємства. Здійснено загальний економічний аналіз роботи компанії ТОВ «Нова пошта». Акцентовано увагу на міжнародні перевезення, як інноваційний напрям розвитку в умовах військового стану, а також виділені переваги та недоліки в діяльності ТОВ «Нова пошта». Досліджено діяльність ТОВ «Нова пошта» в умовах військового стану, виділено інноваційні зміни в компанії під час війни. Розроблено пріоритетні напрями удосконалення стратегії інноваційного розвитку TOB «Нова Пошта» з урахуванням підвищення лояльності користувачів під час війни;</w:t>
      </w:r>
    </w:p>
    <w:p w:rsidR="00A032C5" w:rsidRDefault="00A032C5" w:rsidP="00B516C4">
      <w:pPr>
        <w:spacing w:line="360" w:lineRule="exact"/>
        <w:ind w:firstLine="708"/>
        <w:jc w:val="both"/>
        <w:rPr>
          <w:b/>
          <w:bCs/>
          <w:sz w:val="28"/>
          <w:szCs w:val="28"/>
          <w:lang w:val="uk-UA"/>
        </w:rPr>
      </w:pPr>
    </w:p>
    <w:p w:rsidR="008A0C45" w:rsidRPr="008A0C45" w:rsidRDefault="00B516C4" w:rsidP="008A0C45">
      <w:pPr>
        <w:spacing w:line="360" w:lineRule="exact"/>
        <w:ind w:firstLine="708"/>
        <w:jc w:val="both"/>
        <w:rPr>
          <w:sz w:val="28"/>
          <w:szCs w:val="28"/>
          <w:lang w:val="uk-UA"/>
        </w:rPr>
      </w:pPr>
      <w:r w:rsidRPr="00B516C4">
        <w:rPr>
          <w:b/>
          <w:bCs/>
          <w:sz w:val="28"/>
          <w:szCs w:val="28"/>
          <w:lang w:val="uk-UA"/>
        </w:rPr>
        <w:t>Ключові слова:</w:t>
      </w:r>
      <w:r w:rsidRPr="00B516C4">
        <w:rPr>
          <w:b/>
          <w:sz w:val="28"/>
          <w:szCs w:val="28"/>
          <w:lang w:val="uk-UA"/>
        </w:rPr>
        <w:t xml:space="preserve"> </w:t>
      </w:r>
      <w:r w:rsidR="008A0C45" w:rsidRPr="008A0C45">
        <w:rPr>
          <w:sz w:val="28"/>
          <w:szCs w:val="28"/>
          <w:lang w:val="uk-UA"/>
        </w:rPr>
        <w:t xml:space="preserve">інновації, нова пошта, діяльність, інноваційний розвиток, міжнародні перевезення, стратегія, компанія, лояльність. </w:t>
      </w:r>
    </w:p>
    <w:p w:rsidR="00A032C5" w:rsidRPr="00A032C5" w:rsidRDefault="00A032C5" w:rsidP="00A032C5">
      <w:pPr>
        <w:spacing w:line="360" w:lineRule="exact"/>
        <w:ind w:firstLine="708"/>
        <w:jc w:val="both"/>
        <w:rPr>
          <w:sz w:val="28"/>
          <w:szCs w:val="28"/>
          <w:lang w:val="uk-UA"/>
        </w:rPr>
      </w:pPr>
    </w:p>
    <w:p w:rsidR="0006733E" w:rsidRPr="0006733E" w:rsidRDefault="00A032C5" w:rsidP="00A032C5">
      <w:pPr>
        <w:spacing w:line="360" w:lineRule="exact"/>
        <w:ind w:firstLine="708"/>
        <w:jc w:val="both"/>
        <w:rPr>
          <w:sz w:val="28"/>
          <w:szCs w:val="28"/>
          <w:lang w:val="uk-UA"/>
        </w:rPr>
      </w:pPr>
      <w:r>
        <w:rPr>
          <w:sz w:val="28"/>
          <w:szCs w:val="28"/>
          <w:lang w:val="uk-UA"/>
        </w:rPr>
        <w:tab/>
      </w:r>
      <w:bookmarkStart w:id="0" w:name="_GoBack"/>
      <w:bookmarkEnd w:id="0"/>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0C4"/>
    <w:rsid w:val="00001202"/>
    <w:rsid w:val="0006733E"/>
    <w:rsid w:val="00077542"/>
    <w:rsid w:val="004039A9"/>
    <w:rsid w:val="00405136"/>
    <w:rsid w:val="00467A62"/>
    <w:rsid w:val="005260C4"/>
    <w:rsid w:val="005C2A99"/>
    <w:rsid w:val="00624C28"/>
    <w:rsid w:val="00725A56"/>
    <w:rsid w:val="007E5663"/>
    <w:rsid w:val="00886E43"/>
    <w:rsid w:val="008A0C45"/>
    <w:rsid w:val="00A032C5"/>
    <w:rsid w:val="00B516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173</Words>
  <Characters>992</Characters>
  <Application>Microsoft Office Word</Application>
  <DocSecurity>0</DocSecurity>
  <Lines>8</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Пользователь Windows</cp:lastModifiedBy>
  <cp:revision>40</cp:revision>
  <dcterms:created xsi:type="dcterms:W3CDTF">2024-10-03T05:35:00Z</dcterms:created>
  <dcterms:modified xsi:type="dcterms:W3CDTF">2024-10-07T21:34:00Z</dcterms:modified>
</cp:coreProperties>
</file>