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01E0E" w:rsidRPr="0006733E" w:rsidP="00A01E0E" w14:paraId="112C7045" w14:textId="1541C77A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BB60BD">
        <w:rPr>
          <w:b/>
          <w:sz w:val="28"/>
          <w:szCs w:val="28"/>
          <w:lang w:val="uk-UA"/>
        </w:rPr>
        <w:t>Якимчук І. І.</w:t>
      </w:r>
      <w:r>
        <w:rPr>
          <w:b/>
          <w:sz w:val="28"/>
          <w:szCs w:val="28"/>
          <w:lang w:val="uk-UA"/>
        </w:rPr>
        <w:t xml:space="preserve"> </w:t>
      </w:r>
      <w:r w:rsidRPr="00BB60BD">
        <w:rPr>
          <w:sz w:val="28"/>
          <w:szCs w:val="28"/>
          <w:lang w:val="uk-UA"/>
        </w:rPr>
        <w:t>Розробка контрольно-перепускної системи для підприємства з обмеженим доступом</w:t>
      </w:r>
      <w:r w:rsidRPr="00BB60BD">
        <w:rPr>
          <w:sz w:val="28"/>
          <w:szCs w:val="28"/>
          <w:lang w:val="uk-UA"/>
        </w:rPr>
        <w:t xml:space="preserve">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.н</w:t>
      </w:r>
      <w:r>
        <w:rPr>
          <w:sz w:val="28"/>
          <w:szCs w:val="28"/>
          <w:lang w:val="uk-UA"/>
        </w:rPr>
        <w:t xml:space="preserve">., ст. </w:t>
      </w:r>
      <w:r>
        <w:rPr>
          <w:sz w:val="28"/>
          <w:szCs w:val="28"/>
          <w:lang w:val="uk-UA"/>
        </w:rPr>
        <w:t>викл</w:t>
      </w:r>
      <w:r>
        <w:rPr>
          <w:sz w:val="28"/>
          <w:szCs w:val="28"/>
          <w:lang w:val="uk-UA"/>
        </w:rPr>
        <w:t xml:space="preserve"> С.Б. </w:t>
      </w:r>
      <w:r>
        <w:rPr>
          <w:sz w:val="28"/>
          <w:szCs w:val="28"/>
          <w:lang w:val="uk-UA"/>
        </w:rPr>
        <w:t>Копитко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2</w:t>
      </w:r>
      <w:r w:rsidRPr="0006733E">
        <w:rPr>
          <w:sz w:val="28"/>
          <w:szCs w:val="28"/>
          <w:lang w:val="uk-UA"/>
        </w:rPr>
        <w:t xml:space="preserve"> с.</w:t>
      </w:r>
    </w:p>
    <w:p w:rsidR="00A01E0E" w:rsidRPr="0006733E" w:rsidP="00A01E0E" w14:paraId="70DBC854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A01E0E" w:rsidRPr="0006733E" w:rsidP="00A01E0E" w14:paraId="3AA1205F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A01E0E" w:rsidRPr="0006733E" w:rsidP="00A01E0E" w14:paraId="5263BF0B" w14:textId="188F7233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BB60BD">
        <w:rPr>
          <w:color w:val="000000"/>
          <w:sz w:val="28"/>
          <w:szCs w:val="28"/>
          <w:lang w:val="uk-UA"/>
        </w:rPr>
        <w:t>В роботі для транспортного митного терміналу м. Мостиська Львівської області запропоновано проект впровадження автоматизованої контрольно</w:t>
      </w:r>
      <w:r>
        <w:rPr>
          <w:color w:val="000000"/>
          <w:sz w:val="28"/>
          <w:szCs w:val="28"/>
          <w:lang w:val="uk-UA"/>
        </w:rPr>
        <w:t>-</w:t>
      </w:r>
      <w:r w:rsidRPr="00BB60BD">
        <w:rPr>
          <w:color w:val="000000"/>
          <w:sz w:val="28"/>
          <w:szCs w:val="28"/>
          <w:lang w:val="uk-UA"/>
        </w:rPr>
        <w:t>перепускної системи. Проведено аналіз способів організації контрольно</w:t>
      </w:r>
      <w:r>
        <w:rPr>
          <w:color w:val="000000"/>
          <w:sz w:val="28"/>
          <w:szCs w:val="28"/>
          <w:lang w:val="uk-UA"/>
        </w:rPr>
        <w:t>-</w:t>
      </w:r>
      <w:r w:rsidRPr="00BB60BD">
        <w:rPr>
          <w:color w:val="000000"/>
          <w:sz w:val="28"/>
          <w:szCs w:val="28"/>
          <w:lang w:val="uk-UA"/>
        </w:rPr>
        <w:t>перепускних систем. Відповідно до вимог замовника розроблено проект організації контрольно-перепускної системи на базі інтелектуальної системи відеоспостереження з функціями біометричної ідентифікації. Обґрунтовано архітектуру системи, обрано тип ідентифікатору. Розраховано параметри системи, спланована її архітектура та схема інтеграції в існуючу мережу. Обрано устаткування для реалізації проекту. Визначено основні економічні характеристики проекту.</w:t>
      </w:r>
    </w:p>
    <w:p w:rsidR="00A01E0E" w:rsidRPr="00411776" w:rsidP="00A01E0E" w14:paraId="57A4DD5D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A01E0E" w:rsidP="00A01E0E" w14:paraId="6ACD26DA" w14:textId="1F81ACDF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BB60BD" w:rsidR="00BB60BD">
        <w:rPr>
          <w:sz w:val="28"/>
          <w:szCs w:val="28"/>
          <w:lang w:val="uk-UA"/>
        </w:rPr>
        <w:t>ПЕРЕПУСКНИЙ ПУНКТ, ІДЕНТИФІКАЦІЯ, КОНТРОЛЬ ДОСТУПУ, БІОМЕТРІЯ, ВІДЕОСПОСТЕРЕЖЕННЯ, ГЕОМЕТРІЯ ОБЛИЧЧЯ, КАМЕРА, ЗАГРОЗА</w:t>
      </w:r>
    </w:p>
    <w:p w:rsidR="00A01E0E" w:rsidP="00A01E0E" w14:paraId="5B5872E1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A01E0E" w:rsidP="00A01E0E" w14:paraId="6B3BFAFA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Sect="00A01E0E">
      <w:pgSz w:w="11906" w:h="16838"/>
      <w:pgMar w:top="1134" w:right="850" w:bottom="1134" w:left="1701" w:header="708" w:footer="708" w:gutter="0"/>
      <w:pgNumType w:start="2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