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00D1" w:rsidRPr="00FD1475" w:rsidRDefault="00980CD7" w:rsidP="00980CD7">
      <w:pPr>
        <w:tabs>
          <w:tab w:val="left" w:pos="900"/>
        </w:tabs>
        <w:ind w:firstLine="0"/>
        <w:jc w:val="center"/>
        <w:rPr>
          <w:b/>
          <w:sz w:val="28"/>
          <w:szCs w:val="28"/>
          <w:lang w:eastAsia="ru-RU"/>
        </w:rPr>
      </w:pPr>
      <w:bookmarkStart w:id="0" w:name="_Toc197079048"/>
      <w:bookmarkStart w:id="1" w:name="_Toc261009410"/>
      <w:bookmarkStart w:id="2" w:name="_Toc135835508"/>
      <w:r w:rsidRPr="00FD1475">
        <w:rPr>
          <w:b/>
          <w:sz w:val="28"/>
          <w:szCs w:val="28"/>
          <w:lang w:eastAsia="ru-RU"/>
        </w:rPr>
        <w:t xml:space="preserve">1 </w:t>
      </w:r>
      <w:r w:rsidRPr="00980CD7">
        <w:rPr>
          <w:b/>
          <w:sz w:val="28"/>
          <w:szCs w:val="28"/>
          <w:lang w:eastAsia="ru-RU"/>
        </w:rPr>
        <w:t>ВАЖЛИВІСТЬ ТА ВИКЛИКИ, ПОВ'ЯЗАНІ З ВИКОРИСТАННЯМ VPN</w:t>
      </w:r>
    </w:p>
    <w:p w:rsidR="00C000D1" w:rsidRPr="00CA7231" w:rsidRDefault="00C000D1" w:rsidP="00C000D1">
      <w:pPr>
        <w:tabs>
          <w:tab w:val="left" w:pos="900"/>
        </w:tabs>
        <w:jc w:val="left"/>
        <w:rPr>
          <w:sz w:val="28"/>
          <w:szCs w:val="28"/>
          <w:lang w:eastAsia="ru-RU"/>
        </w:rPr>
      </w:pPr>
    </w:p>
    <w:p w:rsidR="00C000D1" w:rsidRDefault="00C000D1" w:rsidP="00C000D1">
      <w:pPr>
        <w:tabs>
          <w:tab w:val="left" w:pos="900"/>
        </w:tabs>
        <w:jc w:val="left"/>
        <w:rPr>
          <w:sz w:val="28"/>
          <w:szCs w:val="28"/>
          <w:lang w:eastAsia="ru-RU"/>
        </w:rPr>
      </w:pPr>
    </w:p>
    <w:p w:rsidR="00B1728C" w:rsidRDefault="00B1728C" w:rsidP="00B1728C">
      <w:pPr>
        <w:tabs>
          <w:tab w:val="left" w:pos="900"/>
        </w:tabs>
        <w:rPr>
          <w:b/>
          <w:sz w:val="28"/>
          <w:szCs w:val="28"/>
          <w:lang w:eastAsia="ru-RU"/>
        </w:rPr>
      </w:pPr>
      <w:r w:rsidRPr="00B1728C">
        <w:rPr>
          <w:b/>
          <w:sz w:val="28"/>
          <w:szCs w:val="28"/>
          <w:lang w:eastAsia="ru-RU"/>
        </w:rPr>
        <w:t xml:space="preserve">1.1 </w:t>
      </w:r>
      <w:r w:rsidR="00980CD7" w:rsidRPr="00980CD7">
        <w:rPr>
          <w:b/>
          <w:sz w:val="28"/>
          <w:szCs w:val="28"/>
          <w:lang w:eastAsia="ru-RU"/>
        </w:rPr>
        <w:t xml:space="preserve">Основні </w:t>
      </w:r>
      <w:r w:rsidR="00980CD7">
        <w:rPr>
          <w:b/>
          <w:sz w:val="28"/>
          <w:szCs w:val="28"/>
          <w:lang w:eastAsia="ru-RU"/>
        </w:rPr>
        <w:t>о</w:t>
      </w:r>
      <w:r w:rsidR="00980CD7" w:rsidRPr="00980CD7">
        <w:rPr>
          <w:b/>
          <w:sz w:val="28"/>
          <w:szCs w:val="28"/>
          <w:lang w:eastAsia="ru-RU"/>
        </w:rPr>
        <w:t>собливості технологі</w:t>
      </w:r>
      <w:r w:rsidR="00980CD7">
        <w:rPr>
          <w:b/>
          <w:sz w:val="28"/>
          <w:szCs w:val="28"/>
          <w:lang w:eastAsia="ru-RU"/>
        </w:rPr>
        <w:t xml:space="preserve"> </w:t>
      </w:r>
      <w:r w:rsidR="00980CD7" w:rsidRPr="00980CD7">
        <w:rPr>
          <w:b/>
          <w:sz w:val="28"/>
          <w:szCs w:val="28"/>
          <w:lang w:eastAsia="ru-RU"/>
        </w:rPr>
        <w:t>VPN</w:t>
      </w:r>
    </w:p>
    <w:p w:rsidR="00F665F3" w:rsidRDefault="00F665F3" w:rsidP="00B1728C">
      <w:pPr>
        <w:tabs>
          <w:tab w:val="left" w:pos="900"/>
        </w:tabs>
        <w:rPr>
          <w:sz w:val="28"/>
          <w:szCs w:val="28"/>
          <w:lang w:eastAsia="ru-RU"/>
        </w:rPr>
      </w:pPr>
    </w:p>
    <w:p w:rsidR="00980CD7" w:rsidRPr="00980CD7" w:rsidRDefault="00980CD7" w:rsidP="00980CD7">
      <w:pPr>
        <w:tabs>
          <w:tab w:val="left" w:pos="900"/>
        </w:tabs>
        <w:rPr>
          <w:sz w:val="28"/>
          <w:szCs w:val="28"/>
          <w:lang w:val="ru-RU" w:eastAsia="ru-RU"/>
        </w:rPr>
      </w:pPr>
      <w:r w:rsidRPr="00D601E5">
        <w:rPr>
          <w:sz w:val="28"/>
          <w:szCs w:val="28"/>
          <w:lang w:eastAsia="ru-RU"/>
        </w:rPr>
        <w:t xml:space="preserve">Використання технології </w:t>
      </w:r>
      <w:r w:rsidRPr="00980CD7">
        <w:rPr>
          <w:sz w:val="28"/>
          <w:szCs w:val="28"/>
          <w:lang w:val="ru-RU" w:eastAsia="ru-RU"/>
        </w:rPr>
        <w:t>VPN</w:t>
      </w:r>
      <w:r w:rsidRPr="00D601E5">
        <w:rPr>
          <w:sz w:val="28"/>
          <w:szCs w:val="28"/>
          <w:lang w:eastAsia="ru-RU"/>
        </w:rPr>
        <w:t xml:space="preserve"> дозволяє об'єднати три типи вузлів - вузол-вузол, вузол-мережу та мережу-мережу. Ця технологія базується на використанні Інтернету як передавача </w:t>
      </w:r>
      <w:r w:rsidRPr="00980CD7">
        <w:rPr>
          <w:sz w:val="28"/>
          <w:szCs w:val="28"/>
          <w:lang w:val="ru-RU" w:eastAsia="ru-RU"/>
        </w:rPr>
        <w:t>IP</w:t>
      </w:r>
      <w:r w:rsidRPr="00D601E5">
        <w:rPr>
          <w:sz w:val="28"/>
          <w:szCs w:val="28"/>
          <w:lang w:eastAsia="ru-RU"/>
        </w:rPr>
        <w:t xml:space="preserve">-трафіку, і призначена для забезпечення з'єднання кінцевого користувача з віддаленою мережею та об'єднання кількох локальних мереж. </w:t>
      </w:r>
      <w:r w:rsidRPr="00980CD7">
        <w:rPr>
          <w:sz w:val="28"/>
          <w:szCs w:val="28"/>
          <w:lang w:val="ru-RU" w:eastAsia="ru-RU"/>
        </w:rPr>
        <w:t>Структура VPN включає захищені канали глобальної мережі, протоколи та маршрутизатори.</w:t>
      </w:r>
    </w:p>
    <w:p w:rsidR="00980CD7" w:rsidRDefault="00980CD7" w:rsidP="00980CD7">
      <w:pPr>
        <w:tabs>
          <w:tab w:val="left" w:pos="900"/>
        </w:tabs>
        <w:rPr>
          <w:sz w:val="28"/>
          <w:szCs w:val="28"/>
          <w:lang w:val="ru-RU" w:eastAsia="ru-RU"/>
        </w:rPr>
      </w:pPr>
      <w:r w:rsidRPr="00980CD7">
        <w:rPr>
          <w:sz w:val="28"/>
          <w:szCs w:val="28"/>
          <w:lang w:val="ru-RU" w:eastAsia="ru-RU"/>
        </w:rPr>
        <w:t xml:space="preserve">Кожен VPN пристрій розташовується між внутрішньою мережею та мережею Інтернет на кожному кінці з'єднання. Під час передачі інформації через VPN, дані пройшовши крізь вхід VPN, потрапляють на вихід, формуючи логічний </w:t>
      </w:r>
      <w:r>
        <w:rPr>
          <w:sz w:val="28"/>
          <w:szCs w:val="28"/>
          <w:lang w:val="ru-RU" w:eastAsia="ru-RU"/>
        </w:rPr>
        <w:t>«туннель»</w:t>
      </w:r>
      <w:r w:rsidRPr="00980CD7">
        <w:rPr>
          <w:sz w:val="28"/>
          <w:szCs w:val="28"/>
          <w:lang w:val="ru-RU" w:eastAsia="ru-RU"/>
        </w:rPr>
        <w:t xml:space="preserve"> у мережі Інтернет, який з'єднує дві точки. Цей процес, відомий як </w:t>
      </w:r>
      <w:r>
        <w:rPr>
          <w:sz w:val="28"/>
          <w:szCs w:val="28"/>
          <w:lang w:val="ru-RU" w:eastAsia="ru-RU"/>
        </w:rPr>
        <w:t>«</w:t>
      </w:r>
      <w:r w:rsidRPr="00980CD7">
        <w:rPr>
          <w:sz w:val="28"/>
          <w:szCs w:val="28"/>
          <w:lang w:val="ru-RU" w:eastAsia="ru-RU"/>
        </w:rPr>
        <w:t>тунелювання</w:t>
      </w:r>
      <w:r>
        <w:rPr>
          <w:sz w:val="28"/>
          <w:szCs w:val="28"/>
          <w:lang w:val="ru-RU" w:eastAsia="ru-RU"/>
        </w:rPr>
        <w:t>»</w:t>
      </w:r>
      <w:r w:rsidRPr="00980CD7">
        <w:rPr>
          <w:sz w:val="28"/>
          <w:szCs w:val="28"/>
          <w:lang w:val="ru-RU" w:eastAsia="ru-RU"/>
        </w:rPr>
        <w:t>, робить особисту інформацію невидимою для інших користувачів Інтернету. Перш ніж дані увійдуть у 'тунель', вони шифруються, що забезпечує додатковий рівень захисту.</w:t>
      </w:r>
    </w:p>
    <w:p w:rsidR="00980CD7" w:rsidRPr="00980CD7" w:rsidRDefault="00980CD7" w:rsidP="00980CD7">
      <w:pPr>
        <w:tabs>
          <w:tab w:val="left" w:pos="900"/>
        </w:tabs>
        <w:rPr>
          <w:sz w:val="28"/>
          <w:szCs w:val="28"/>
          <w:lang w:val="ru-RU" w:eastAsia="ru-RU"/>
        </w:rPr>
      </w:pPr>
      <w:r w:rsidRPr="00980CD7">
        <w:rPr>
          <w:sz w:val="28"/>
          <w:szCs w:val="28"/>
          <w:lang w:val="ru-RU" w:eastAsia="ru-RU"/>
        </w:rPr>
        <w:t xml:space="preserve">Вибір протоколів шифрування у VPN залежить від використаного протоколу тунелювання. Один з важливих аспектів VPN </w:t>
      </w:r>
      <w:r>
        <w:rPr>
          <w:sz w:val="28"/>
          <w:szCs w:val="28"/>
          <w:lang w:val="ru-RU" w:eastAsia="ru-RU"/>
        </w:rPr>
        <w:t>–</w:t>
      </w:r>
      <w:r w:rsidRPr="00980CD7">
        <w:rPr>
          <w:sz w:val="28"/>
          <w:szCs w:val="28"/>
          <w:lang w:val="ru-RU" w:eastAsia="ru-RU"/>
        </w:rPr>
        <w:t xml:space="preserve"> це спектр підтримуваних протоколів автентифікації, які включають широко використовувані стандарти, такі як сімейство X.509. Використовуючи ефективний протокол автентифікації в VPN, можна забезпечити надійний захист та запобігти несанкціонованому доступу.</w:t>
      </w:r>
    </w:p>
    <w:p w:rsidR="00980CD7" w:rsidRDefault="00980CD7" w:rsidP="00980CD7">
      <w:pPr>
        <w:tabs>
          <w:tab w:val="left" w:pos="900"/>
        </w:tabs>
        <w:rPr>
          <w:sz w:val="28"/>
          <w:szCs w:val="28"/>
          <w:lang w:val="ru-RU" w:eastAsia="ru-RU"/>
        </w:rPr>
      </w:pPr>
      <w:r w:rsidRPr="00980CD7">
        <w:rPr>
          <w:sz w:val="28"/>
          <w:szCs w:val="28"/>
          <w:lang w:val="ru-RU" w:eastAsia="ru-RU"/>
        </w:rPr>
        <w:t>Технологія VPN стала невід'ємною частиною комплексних систем захисту інформації (КСЗІ), необхідних як у державних, так і у приватних організаціях. У зв'язку з пандемією та впровадженням карантинних заходів, багато організацій перейшли на віддалену роботу, тому забезпечення безпеки даних, які передаються через Інтернет або використовуються для доступу до різних сервісів, стало надзвичайно важливим.</w:t>
      </w:r>
    </w:p>
    <w:p w:rsidR="00980CD7" w:rsidRPr="00980CD7" w:rsidRDefault="00980CD7" w:rsidP="00980CD7">
      <w:pPr>
        <w:tabs>
          <w:tab w:val="left" w:pos="900"/>
        </w:tabs>
        <w:rPr>
          <w:sz w:val="28"/>
          <w:szCs w:val="28"/>
          <w:lang w:val="ru-RU" w:eastAsia="ru-RU"/>
        </w:rPr>
      </w:pPr>
      <w:r w:rsidRPr="00980CD7">
        <w:rPr>
          <w:sz w:val="28"/>
          <w:szCs w:val="28"/>
          <w:lang w:val="ru-RU" w:eastAsia="ru-RU"/>
        </w:rPr>
        <w:t xml:space="preserve">Віртуальні </w:t>
      </w:r>
      <w:r>
        <w:rPr>
          <w:sz w:val="28"/>
          <w:szCs w:val="28"/>
          <w:lang w:val="ru-RU" w:eastAsia="ru-RU"/>
        </w:rPr>
        <w:t>п</w:t>
      </w:r>
      <w:r w:rsidRPr="00980CD7">
        <w:rPr>
          <w:sz w:val="28"/>
          <w:szCs w:val="28"/>
          <w:lang w:val="ru-RU" w:eastAsia="ru-RU"/>
        </w:rPr>
        <w:t xml:space="preserve">риватні </w:t>
      </w:r>
      <w:r>
        <w:rPr>
          <w:sz w:val="28"/>
          <w:szCs w:val="28"/>
          <w:lang w:val="ru-RU" w:eastAsia="ru-RU"/>
        </w:rPr>
        <w:t>м</w:t>
      </w:r>
      <w:r w:rsidRPr="00980CD7">
        <w:rPr>
          <w:sz w:val="28"/>
          <w:szCs w:val="28"/>
          <w:lang w:val="ru-RU" w:eastAsia="ru-RU"/>
        </w:rPr>
        <w:t>ережі (VPN) відрізняються від інших типів мереж за тим, що вони дозволяють з'єднуватися з мережами організацій, не встановлюючи фізичного комутованого з'єднання або використовуючи виділені лінії.</w:t>
      </w:r>
    </w:p>
    <w:p w:rsidR="00980CD7" w:rsidRDefault="00980CD7" w:rsidP="00980CD7">
      <w:pPr>
        <w:tabs>
          <w:tab w:val="left" w:pos="900"/>
        </w:tabs>
        <w:rPr>
          <w:sz w:val="28"/>
          <w:szCs w:val="28"/>
          <w:lang w:val="ru-RU" w:eastAsia="ru-RU"/>
        </w:rPr>
      </w:pPr>
      <w:r w:rsidRPr="00980CD7">
        <w:rPr>
          <w:sz w:val="28"/>
          <w:szCs w:val="28"/>
          <w:lang w:val="ru-RU" w:eastAsia="ru-RU"/>
        </w:rPr>
        <w:t xml:space="preserve">Користувач, який має доступ до Інтернету, може підключитися до корпоративної мережі офісу за допомогою VPN. Проте, доступність даних не означає їх незахищеність. Система безпеки VPN забезпечує захист корпоративної </w:t>
      </w:r>
      <w:r w:rsidRPr="00980CD7">
        <w:rPr>
          <w:sz w:val="28"/>
          <w:szCs w:val="28"/>
          <w:lang w:val="ru-RU" w:eastAsia="ru-RU"/>
        </w:rPr>
        <w:lastRenderedPageBreak/>
        <w:t>інформації від несанкціонованого доступу. Оскільки дані передаються у зашифрованому вигляді, доступ до них має лише їх власник. Одним з поширених алгоритмів шифрування, який використовується, є Triple DES, що використовує трьох ключів для шифрування</w:t>
      </w:r>
      <w:r>
        <w:rPr>
          <w:sz w:val="28"/>
          <w:szCs w:val="28"/>
          <w:lang w:val="ru-RU" w:eastAsia="ru-RU"/>
        </w:rPr>
        <w:t xml:space="preserve"> </w:t>
      </w:r>
      <w:r w:rsidRPr="00980CD7">
        <w:rPr>
          <w:sz w:val="28"/>
          <w:szCs w:val="28"/>
          <w:lang w:val="ru-RU" w:eastAsia="ru-RU"/>
        </w:rPr>
        <w:t>[9].</w:t>
      </w:r>
    </w:p>
    <w:p w:rsidR="00980CD7" w:rsidRPr="00980CD7" w:rsidRDefault="00980CD7" w:rsidP="00980CD7">
      <w:pPr>
        <w:tabs>
          <w:tab w:val="left" w:pos="900"/>
        </w:tabs>
        <w:rPr>
          <w:sz w:val="28"/>
          <w:szCs w:val="28"/>
          <w:lang w:val="ru-RU" w:eastAsia="ru-RU"/>
        </w:rPr>
      </w:pPr>
      <w:r w:rsidRPr="00980CD7">
        <w:rPr>
          <w:sz w:val="28"/>
          <w:szCs w:val="28"/>
          <w:lang w:val="ru-RU" w:eastAsia="ru-RU"/>
        </w:rPr>
        <w:t>У VPN важливо переконатися у достовірності передачі даних шляхом перевірки їх цілісності та ідентифікації користувачів, які беруть участь у віртуальній приватній мережі. Це забезпечує впевненість, що дані досягли адресата без будь-яких змін чи пошкоджень. Для цього найчастіше використовуються алгоритми хешування, такі як MD5 і SHA1, які дозволяють перевірити цілісність даних та виявити будь-які недоліки у процесі їх передачі.</w:t>
      </w:r>
    </w:p>
    <w:p w:rsidR="00980CD7" w:rsidRPr="00980CD7" w:rsidRDefault="00980CD7" w:rsidP="00980CD7">
      <w:pPr>
        <w:tabs>
          <w:tab w:val="left" w:pos="900"/>
        </w:tabs>
        <w:rPr>
          <w:sz w:val="28"/>
          <w:szCs w:val="28"/>
          <w:lang w:val="ru-RU" w:eastAsia="ru-RU"/>
        </w:rPr>
      </w:pPr>
      <w:r w:rsidRPr="00980CD7">
        <w:rPr>
          <w:sz w:val="28"/>
          <w:szCs w:val="28"/>
          <w:lang w:val="ru-RU" w:eastAsia="ru-RU"/>
        </w:rPr>
        <w:t>Побудова VPN спрямована на створення безпечних тунелів між різними локальними мережами або віддаленими користувачами, захищаючи їх від несанкціонованого доступу та зовнішніх зловмисників.</w:t>
      </w:r>
    </w:p>
    <w:p w:rsidR="00980CD7" w:rsidRDefault="00980CD7" w:rsidP="00980CD7">
      <w:pPr>
        <w:tabs>
          <w:tab w:val="left" w:pos="900"/>
        </w:tabs>
        <w:rPr>
          <w:sz w:val="28"/>
          <w:szCs w:val="28"/>
          <w:lang w:val="ru-RU" w:eastAsia="ru-RU"/>
        </w:rPr>
      </w:pPr>
      <w:r w:rsidRPr="00980CD7">
        <w:rPr>
          <w:sz w:val="28"/>
          <w:szCs w:val="28"/>
          <w:lang w:val="ru-RU" w:eastAsia="ru-RU"/>
        </w:rPr>
        <w:t>Для встановлення VPN необхідно мати програмне чи апаратно-програмне забезпечення для шифрування вхідного та вихідного трафіку. Це може бути реалізовано на різних платформах, включаючи як комп'ютери, так і мобільні пристрої. Таким чином, важливо зрозуміти, що автентифікація та шифрування є необхідними складовими безпечного з'єднання в межах VPN</w:t>
      </w:r>
      <w:r>
        <w:rPr>
          <w:sz w:val="28"/>
          <w:szCs w:val="28"/>
          <w:lang w:val="ru-RU" w:eastAsia="ru-RU"/>
        </w:rPr>
        <w:t xml:space="preserve"> </w:t>
      </w:r>
      <w:r w:rsidRPr="00980CD7">
        <w:rPr>
          <w:sz w:val="28"/>
          <w:szCs w:val="28"/>
          <w:lang w:val="ru-RU" w:eastAsia="ru-RU"/>
        </w:rPr>
        <w:t>[9].</w:t>
      </w:r>
    </w:p>
    <w:p w:rsidR="00980CD7" w:rsidRDefault="00980CD7" w:rsidP="00980CD7">
      <w:pPr>
        <w:tabs>
          <w:tab w:val="left" w:pos="900"/>
        </w:tabs>
        <w:rPr>
          <w:sz w:val="28"/>
          <w:szCs w:val="28"/>
          <w:lang w:val="ru-RU" w:eastAsia="ru-RU"/>
        </w:rPr>
      </w:pPr>
    </w:p>
    <w:p w:rsidR="00980CD7" w:rsidRDefault="00980CD7" w:rsidP="00980CD7">
      <w:pPr>
        <w:tabs>
          <w:tab w:val="left" w:pos="900"/>
        </w:tabs>
        <w:rPr>
          <w:b/>
          <w:sz w:val="28"/>
          <w:szCs w:val="28"/>
          <w:lang w:val="ru-RU" w:eastAsia="ru-RU"/>
        </w:rPr>
      </w:pPr>
      <w:r w:rsidRPr="00596EF3">
        <w:rPr>
          <w:b/>
          <w:sz w:val="28"/>
          <w:szCs w:val="28"/>
          <w:lang w:val="ru-RU" w:eastAsia="ru-RU"/>
        </w:rPr>
        <w:t xml:space="preserve">1.2 </w:t>
      </w:r>
      <w:r w:rsidR="00596EF3" w:rsidRPr="00596EF3">
        <w:rPr>
          <w:b/>
          <w:sz w:val="28"/>
          <w:szCs w:val="28"/>
          <w:lang w:val="ru-RU" w:eastAsia="ru-RU"/>
        </w:rPr>
        <w:t xml:space="preserve">Основні </w:t>
      </w:r>
      <w:r w:rsidR="00596EF3">
        <w:rPr>
          <w:b/>
          <w:sz w:val="28"/>
          <w:szCs w:val="28"/>
          <w:lang w:val="ru-RU" w:eastAsia="ru-RU"/>
        </w:rPr>
        <w:t>протоколи</w:t>
      </w:r>
      <w:r w:rsidR="00596EF3" w:rsidRPr="00596EF3">
        <w:rPr>
          <w:b/>
          <w:sz w:val="28"/>
          <w:szCs w:val="28"/>
          <w:lang w:val="ru-RU" w:eastAsia="ru-RU"/>
        </w:rPr>
        <w:t xml:space="preserve"> забезпечення безпеки в мережах VPN</w:t>
      </w:r>
    </w:p>
    <w:p w:rsidR="00596EF3" w:rsidRPr="00596EF3" w:rsidRDefault="00596EF3" w:rsidP="00980CD7">
      <w:pPr>
        <w:tabs>
          <w:tab w:val="left" w:pos="900"/>
        </w:tabs>
        <w:rPr>
          <w:sz w:val="28"/>
          <w:szCs w:val="28"/>
          <w:lang w:val="ru-RU" w:eastAsia="ru-RU"/>
        </w:rPr>
      </w:pPr>
    </w:p>
    <w:p w:rsidR="00596EF3" w:rsidRDefault="00596EF3" w:rsidP="00980CD7">
      <w:pPr>
        <w:tabs>
          <w:tab w:val="left" w:pos="900"/>
        </w:tabs>
        <w:rPr>
          <w:sz w:val="28"/>
          <w:szCs w:val="28"/>
          <w:lang w:val="ru-RU" w:eastAsia="ru-RU"/>
        </w:rPr>
      </w:pPr>
      <w:r w:rsidRPr="00596EF3">
        <w:rPr>
          <w:sz w:val="28"/>
          <w:szCs w:val="28"/>
          <w:lang w:val="ru-RU" w:eastAsia="ru-RU"/>
        </w:rPr>
        <w:t>Роль протоколу VPN полягає в тому, як система VPN взаємодіє з іншими системами у мережі Інтернет і який рівень захисту забезпечує для передачі трафіку. Якщо мережа використовується для внутрішнього обміну інформацією, то пріоритет може не бути наданий взаємодії зовнішніх систем, але якщо обмін зовнішній, власні протоколи можуть бути не вистачити. Іншими словами, протокол VPN визначає загальний рівень безпеки системи. Одним з основних факторів є застосування шифрування між кінцевими вузлами. У випадку, якщо інформація залишається незахищеною, зловмисник може перехопити ключі та декодувати трафік.</w:t>
      </w:r>
    </w:p>
    <w:p w:rsidR="00596EF3" w:rsidRPr="00596EF3" w:rsidRDefault="00596EF3" w:rsidP="00596EF3">
      <w:pPr>
        <w:tabs>
          <w:tab w:val="left" w:pos="900"/>
        </w:tabs>
        <w:rPr>
          <w:sz w:val="28"/>
          <w:szCs w:val="28"/>
          <w:lang w:val="ru-RU" w:eastAsia="ru-RU"/>
        </w:rPr>
      </w:pPr>
      <w:r w:rsidRPr="00596EF3">
        <w:rPr>
          <w:sz w:val="28"/>
          <w:szCs w:val="28"/>
          <w:lang w:val="ru-RU" w:eastAsia="ru-RU"/>
        </w:rPr>
        <w:t>Для належного створення VPN за допомогою апаратного та програмного забезпечення важливо дотримуватися стандартного механізму, що базується на протоколі Internet Protocol Security (IPSec). Цей протокол надає деталізацію методів ідентифікації для ініціалізації тунелю та методів шифрування. Проте його недоліками є орієнтація на використання IP-адрес, що може мати свої о</w:t>
      </w:r>
      <w:r>
        <w:rPr>
          <w:sz w:val="28"/>
          <w:szCs w:val="28"/>
          <w:lang w:val="ru-RU" w:eastAsia="ru-RU"/>
        </w:rPr>
        <w:t>бмеження.</w:t>
      </w:r>
    </w:p>
    <w:p w:rsidR="00596EF3" w:rsidRDefault="00596EF3" w:rsidP="00596EF3">
      <w:pPr>
        <w:tabs>
          <w:tab w:val="left" w:pos="900"/>
        </w:tabs>
        <w:rPr>
          <w:sz w:val="28"/>
          <w:szCs w:val="28"/>
          <w:lang w:val="ru-RU" w:eastAsia="ru-RU"/>
        </w:rPr>
      </w:pPr>
      <w:r w:rsidRPr="00596EF3">
        <w:rPr>
          <w:sz w:val="28"/>
          <w:szCs w:val="28"/>
          <w:lang w:val="ru-RU" w:eastAsia="ru-RU"/>
        </w:rPr>
        <w:lastRenderedPageBreak/>
        <w:t>Додатково, для побудови VPN часто використовують протоколи, такі як Point-to-Point Tunneling Protocol (PPTP), Layer-2 Forwarding (L2F) та Layer-2 Tunneling Protocol (L2TP). Останній об'єднує два перших протоколи, проте варто зауважити, що ці протоколи можуть бути не всеохоплюючими та не повнофункціональними</w:t>
      </w:r>
      <w:r>
        <w:rPr>
          <w:sz w:val="28"/>
          <w:szCs w:val="28"/>
          <w:lang w:val="ru-RU" w:eastAsia="ru-RU"/>
        </w:rPr>
        <w:t xml:space="preserve"> для всіх випадків застосування.</w:t>
      </w:r>
    </w:p>
    <w:p w:rsidR="00596EF3" w:rsidRPr="00596EF3" w:rsidRDefault="00596EF3" w:rsidP="00596EF3">
      <w:pPr>
        <w:tabs>
          <w:tab w:val="left" w:pos="900"/>
        </w:tabs>
        <w:rPr>
          <w:sz w:val="28"/>
          <w:szCs w:val="28"/>
          <w:lang w:val="ru-RU" w:eastAsia="ru-RU"/>
        </w:rPr>
      </w:pPr>
      <w:r w:rsidRPr="00596EF3">
        <w:rPr>
          <w:sz w:val="28"/>
          <w:szCs w:val="28"/>
          <w:lang w:val="ru-RU" w:eastAsia="ru-RU"/>
        </w:rPr>
        <w:t xml:space="preserve">Internet Key Exchange (IKE) є ключовим протоколом, який забезпечує безпечний обмін криптографічними ключами між віддаленими пристроями, гарантуючи при цьому неприпустимість зовнішнього втручання в передачу інформації через тунель. Використання механізму шифрування через відкритий ключ дозволяє автоматизувати процес передачі ключів та регулярно змінювати їх для підвищення конфіденційності передачі даних. Крім того, IKE забезпечує інкапсуляцію, що дозволяє мультиплексувати кілька транспортних </w:t>
      </w:r>
      <w:r>
        <w:rPr>
          <w:sz w:val="28"/>
          <w:szCs w:val="28"/>
          <w:lang w:val="ru-RU" w:eastAsia="ru-RU"/>
        </w:rPr>
        <w:t>протоколів через один канал</w:t>
      </w:r>
      <w:r w:rsidRPr="00596EF3">
        <w:rPr>
          <w:sz w:val="28"/>
          <w:szCs w:val="28"/>
          <w:lang w:val="ru-RU" w:eastAsia="ru-RU"/>
        </w:rPr>
        <w:t>.</w:t>
      </w:r>
    </w:p>
    <w:p w:rsidR="00596EF3" w:rsidRPr="00596EF3" w:rsidRDefault="00596EF3" w:rsidP="00596EF3">
      <w:pPr>
        <w:tabs>
          <w:tab w:val="left" w:pos="900"/>
        </w:tabs>
        <w:rPr>
          <w:sz w:val="28"/>
          <w:szCs w:val="28"/>
          <w:lang w:val="ru-RU" w:eastAsia="ru-RU"/>
        </w:rPr>
      </w:pPr>
      <w:r w:rsidRPr="00596EF3">
        <w:rPr>
          <w:sz w:val="28"/>
          <w:szCs w:val="28"/>
          <w:lang w:val="ru-RU" w:eastAsia="ru-RU"/>
        </w:rPr>
        <w:t xml:space="preserve">Протокол Link Control Protocol (LCP), який використовується разом з Point-to-Point Protocol (PPP), відповідає за налаштування та контроль каналу зв'язку. Він координує формат інкапсуляції, розмір пакета, параметри </w:t>
      </w:r>
      <w:r>
        <w:rPr>
          <w:sz w:val="28"/>
          <w:szCs w:val="28"/>
          <w:lang w:val="ru-RU" w:eastAsia="ru-RU"/>
        </w:rPr>
        <w:t>з'єднання та автентифікації</w:t>
      </w:r>
      <w:r w:rsidRPr="00596EF3">
        <w:rPr>
          <w:sz w:val="28"/>
          <w:szCs w:val="28"/>
          <w:lang w:val="ru-RU" w:eastAsia="ru-RU"/>
        </w:rPr>
        <w:t>.</w:t>
      </w:r>
    </w:p>
    <w:p w:rsidR="00596EF3" w:rsidRPr="00596EF3" w:rsidRDefault="00596EF3" w:rsidP="00596EF3">
      <w:pPr>
        <w:tabs>
          <w:tab w:val="left" w:pos="900"/>
        </w:tabs>
        <w:rPr>
          <w:sz w:val="28"/>
          <w:szCs w:val="28"/>
          <w:lang w:val="ru-RU" w:eastAsia="ru-RU"/>
        </w:rPr>
      </w:pPr>
      <w:r w:rsidRPr="00596EF3">
        <w:rPr>
          <w:sz w:val="28"/>
          <w:szCs w:val="28"/>
          <w:lang w:val="ru-RU" w:eastAsia="ru-RU"/>
        </w:rPr>
        <w:t>Під час управління мережею застосовуються протоколи, які визначають специфічні конфігураційні параметри для різ</w:t>
      </w:r>
      <w:r>
        <w:rPr>
          <w:sz w:val="28"/>
          <w:szCs w:val="28"/>
          <w:lang w:val="ru-RU" w:eastAsia="ru-RU"/>
        </w:rPr>
        <w:t>них транспортних протоколів</w:t>
      </w:r>
      <w:r w:rsidRPr="00596EF3">
        <w:rPr>
          <w:sz w:val="28"/>
          <w:szCs w:val="28"/>
          <w:lang w:val="ru-RU" w:eastAsia="ru-RU"/>
        </w:rPr>
        <w:t>.</w:t>
      </w:r>
    </w:p>
    <w:p w:rsidR="00596EF3" w:rsidRDefault="00596EF3" w:rsidP="00596EF3">
      <w:pPr>
        <w:tabs>
          <w:tab w:val="left" w:pos="900"/>
        </w:tabs>
        <w:rPr>
          <w:sz w:val="28"/>
          <w:szCs w:val="28"/>
          <w:lang w:val="ru-RU" w:eastAsia="ru-RU"/>
        </w:rPr>
      </w:pPr>
      <w:r w:rsidRPr="00596EF3">
        <w:rPr>
          <w:sz w:val="28"/>
          <w:szCs w:val="28"/>
          <w:lang w:val="ru-RU" w:eastAsia="ru-RU"/>
        </w:rPr>
        <w:t>Створення тунелів VPN можливе за допомогою різноманітних протоколів, таких як P</w:t>
      </w:r>
      <w:r>
        <w:rPr>
          <w:sz w:val="28"/>
          <w:szCs w:val="28"/>
          <w:lang w:val="ru-RU" w:eastAsia="ru-RU"/>
        </w:rPr>
        <w:t>PTP, L2TP, IPsec та OpenVPN</w:t>
      </w:r>
      <w:r w:rsidRPr="00596EF3">
        <w:rPr>
          <w:sz w:val="28"/>
          <w:szCs w:val="28"/>
          <w:lang w:val="ru-RU" w:eastAsia="ru-RU"/>
        </w:rPr>
        <w:t>.</w:t>
      </w:r>
    </w:p>
    <w:p w:rsidR="00596EF3" w:rsidRPr="00596EF3" w:rsidRDefault="00596EF3" w:rsidP="00596EF3">
      <w:pPr>
        <w:tabs>
          <w:tab w:val="left" w:pos="900"/>
        </w:tabs>
        <w:rPr>
          <w:sz w:val="28"/>
          <w:szCs w:val="28"/>
          <w:lang w:val="ru-RU" w:eastAsia="ru-RU"/>
        </w:rPr>
      </w:pPr>
    </w:p>
    <w:p w:rsidR="00596EF3" w:rsidRPr="00596EF3" w:rsidRDefault="00596EF3" w:rsidP="00980CD7">
      <w:pPr>
        <w:tabs>
          <w:tab w:val="left" w:pos="900"/>
        </w:tabs>
        <w:rPr>
          <w:b/>
          <w:sz w:val="28"/>
          <w:szCs w:val="28"/>
          <w:lang w:val="ru-RU" w:eastAsia="ru-RU"/>
        </w:rPr>
      </w:pPr>
      <w:r w:rsidRPr="00596EF3">
        <w:rPr>
          <w:b/>
          <w:sz w:val="28"/>
          <w:szCs w:val="28"/>
          <w:lang w:val="ru-RU" w:eastAsia="ru-RU"/>
        </w:rPr>
        <w:t>1.3 Основи мереж VPN та ви</w:t>
      </w:r>
      <w:r w:rsidR="00605080">
        <w:rPr>
          <w:b/>
          <w:sz w:val="28"/>
          <w:szCs w:val="28"/>
          <w:lang w:val="ru-RU" w:eastAsia="ru-RU"/>
        </w:rPr>
        <w:t>клики в забезпеченні їх безпеки</w:t>
      </w:r>
    </w:p>
    <w:p w:rsidR="00596EF3" w:rsidRPr="00596EF3" w:rsidRDefault="00596EF3" w:rsidP="00980CD7">
      <w:pPr>
        <w:tabs>
          <w:tab w:val="left" w:pos="900"/>
        </w:tabs>
        <w:rPr>
          <w:sz w:val="28"/>
          <w:szCs w:val="28"/>
          <w:lang w:val="ru-RU" w:eastAsia="ru-RU"/>
        </w:rPr>
      </w:pPr>
    </w:p>
    <w:p w:rsidR="00596EF3" w:rsidRPr="00596EF3" w:rsidRDefault="00596EF3" w:rsidP="00596EF3">
      <w:pPr>
        <w:tabs>
          <w:tab w:val="left" w:pos="900"/>
        </w:tabs>
        <w:rPr>
          <w:sz w:val="28"/>
          <w:szCs w:val="28"/>
          <w:lang w:val="ru-RU" w:eastAsia="ru-RU"/>
        </w:rPr>
      </w:pPr>
      <w:r w:rsidRPr="00596EF3">
        <w:rPr>
          <w:sz w:val="28"/>
          <w:szCs w:val="28"/>
          <w:lang w:val="ru-RU" w:eastAsia="ru-RU"/>
        </w:rPr>
        <w:t>Використання віртуальних приватних мереж (VPN) для з'єднання локальних мереж та комп'ютерів у відкритому зовнішньому середовищі створює важливі проблеми безпеки. Однією з таких проблем є небезпека доступу до даних компанії, які передаються через відкриту мережу, а також до внутрішніх ресурсів локальної мережі, які може перехопити зловмисник після доступу до мережі.</w:t>
      </w:r>
    </w:p>
    <w:p w:rsidR="00596EF3" w:rsidRPr="00596EF3" w:rsidRDefault="00596EF3" w:rsidP="00596EF3">
      <w:pPr>
        <w:tabs>
          <w:tab w:val="left" w:pos="900"/>
        </w:tabs>
        <w:rPr>
          <w:sz w:val="28"/>
          <w:szCs w:val="28"/>
          <w:lang w:val="ru-RU" w:eastAsia="ru-RU"/>
        </w:rPr>
      </w:pPr>
      <w:r w:rsidRPr="00596EF3">
        <w:rPr>
          <w:sz w:val="28"/>
          <w:szCs w:val="28"/>
          <w:lang w:val="ru-RU" w:eastAsia="ru-RU"/>
        </w:rPr>
        <w:t>Для забезпечення безпеки в процесі передачі даних через відкриті канали використовуються такі функції:</w:t>
      </w:r>
    </w:p>
    <w:p w:rsidR="00596EF3" w:rsidRPr="00596EF3" w:rsidRDefault="00596EF3" w:rsidP="00596EF3">
      <w:pPr>
        <w:tabs>
          <w:tab w:val="left" w:pos="900"/>
        </w:tabs>
        <w:rPr>
          <w:sz w:val="28"/>
          <w:szCs w:val="28"/>
          <w:lang w:val="ru-RU" w:eastAsia="ru-RU"/>
        </w:rPr>
      </w:pPr>
      <w:r>
        <w:rPr>
          <w:sz w:val="28"/>
          <w:szCs w:val="28"/>
          <w:lang w:val="ru-RU" w:eastAsia="ru-RU"/>
        </w:rPr>
        <w:t>– а</w:t>
      </w:r>
      <w:r w:rsidRPr="00596EF3">
        <w:rPr>
          <w:sz w:val="28"/>
          <w:szCs w:val="28"/>
          <w:lang w:val="ru-RU" w:eastAsia="ru-RU"/>
        </w:rPr>
        <w:t>втентифікація взаємодіючих сторін, що дозволяє перевірити правомірність доступу</w:t>
      </w:r>
      <w:r>
        <w:rPr>
          <w:sz w:val="28"/>
          <w:szCs w:val="28"/>
          <w:lang w:val="ru-RU" w:eastAsia="ru-RU"/>
        </w:rPr>
        <w:t>;</w:t>
      </w:r>
    </w:p>
    <w:p w:rsidR="00596EF3" w:rsidRPr="00596EF3" w:rsidRDefault="00596EF3" w:rsidP="00596EF3">
      <w:pPr>
        <w:tabs>
          <w:tab w:val="left" w:pos="900"/>
        </w:tabs>
        <w:rPr>
          <w:sz w:val="28"/>
          <w:szCs w:val="28"/>
          <w:lang w:val="ru-RU" w:eastAsia="ru-RU"/>
        </w:rPr>
      </w:pPr>
      <w:r>
        <w:rPr>
          <w:sz w:val="28"/>
          <w:szCs w:val="28"/>
          <w:lang w:val="ru-RU" w:eastAsia="ru-RU"/>
        </w:rPr>
        <w:t>– к</w:t>
      </w:r>
      <w:r w:rsidRPr="00596EF3">
        <w:rPr>
          <w:sz w:val="28"/>
          <w:szCs w:val="28"/>
          <w:lang w:val="ru-RU" w:eastAsia="ru-RU"/>
        </w:rPr>
        <w:t>риптографічне шифрування даних для забезпечення конфіденційності передачі</w:t>
      </w:r>
      <w:r>
        <w:rPr>
          <w:sz w:val="28"/>
          <w:szCs w:val="28"/>
          <w:lang w:val="ru-RU" w:eastAsia="ru-RU"/>
        </w:rPr>
        <w:t>;</w:t>
      </w:r>
    </w:p>
    <w:p w:rsidR="00596EF3" w:rsidRPr="00596EF3" w:rsidRDefault="008F7E3D" w:rsidP="00596EF3">
      <w:pPr>
        <w:tabs>
          <w:tab w:val="left" w:pos="900"/>
        </w:tabs>
        <w:rPr>
          <w:sz w:val="28"/>
          <w:szCs w:val="28"/>
          <w:lang w:val="ru-RU" w:eastAsia="ru-RU"/>
        </w:rPr>
      </w:pPr>
      <w:r>
        <w:rPr>
          <w:sz w:val="28"/>
          <w:szCs w:val="28"/>
          <w:lang w:val="ru-RU" w:eastAsia="ru-RU"/>
        </w:rPr>
        <w:lastRenderedPageBreak/>
        <w:t>– п</w:t>
      </w:r>
      <w:r w:rsidR="00596EF3" w:rsidRPr="00596EF3">
        <w:rPr>
          <w:sz w:val="28"/>
          <w:szCs w:val="28"/>
          <w:lang w:val="ru-RU" w:eastAsia="ru-RU"/>
        </w:rPr>
        <w:t>еревірка правильності та цілісності переданої інформації для забезпечення її недоторканості.</w:t>
      </w:r>
    </w:p>
    <w:p w:rsidR="00596EF3" w:rsidRDefault="00596EF3" w:rsidP="00596EF3">
      <w:pPr>
        <w:tabs>
          <w:tab w:val="left" w:pos="900"/>
        </w:tabs>
        <w:rPr>
          <w:sz w:val="28"/>
          <w:szCs w:val="28"/>
          <w:lang w:val="ru-RU" w:eastAsia="ru-RU"/>
        </w:rPr>
      </w:pPr>
      <w:r w:rsidRPr="00596EF3">
        <w:rPr>
          <w:sz w:val="28"/>
          <w:szCs w:val="28"/>
          <w:lang w:val="ru-RU" w:eastAsia="ru-RU"/>
        </w:rPr>
        <w:t>Застосування цих функцій базується на методах комплексного захисту інформації. Для захисту комп'ютерних систем від несанкціонованого доступу з зовнішнього середовища часто використовуються міжмережеві екрани, які забезпечують безпеку інформаційної взаємодії шляхом фільтрації повідомлень. Ці екрани розташовані на межі між локальною та відкритою мережами і можуть бути підтримані за допомогою відповідного програмного забезпечення.</w:t>
      </w:r>
    </w:p>
    <w:p w:rsidR="008F7E3D" w:rsidRDefault="008F7E3D" w:rsidP="00596EF3">
      <w:pPr>
        <w:tabs>
          <w:tab w:val="left" w:pos="900"/>
        </w:tabs>
        <w:rPr>
          <w:sz w:val="28"/>
          <w:szCs w:val="28"/>
          <w:lang w:val="ru-RU" w:eastAsia="ru-RU"/>
        </w:rPr>
      </w:pPr>
    </w:p>
    <w:p w:rsidR="008F7E3D" w:rsidRPr="00596EF3" w:rsidRDefault="008F7E3D" w:rsidP="008F7E3D">
      <w:pPr>
        <w:tabs>
          <w:tab w:val="left" w:pos="900"/>
        </w:tabs>
        <w:ind w:firstLine="0"/>
        <w:rPr>
          <w:sz w:val="28"/>
          <w:szCs w:val="28"/>
          <w:lang w:val="ru-RU" w:eastAsia="ru-RU"/>
        </w:rPr>
      </w:pPr>
      <w:r>
        <w:rPr>
          <w:noProof/>
          <w:sz w:val="28"/>
          <w:szCs w:val="28"/>
          <w:lang w:val="ru-RU" w:eastAsia="ru-RU"/>
        </w:rPr>
        <w:drawing>
          <wp:inline distT="0" distB="0" distL="0" distR="0">
            <wp:extent cx="6299835" cy="1629970"/>
            <wp:effectExtent l="19050" t="0" r="5715" b="0"/>
            <wp:docPr id="16" name="Рисунок 1" descr="C:\Users\User\Desktop\Screenshot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Screenshot_1.jpg"/>
                    <pic:cNvPicPr>
                      <a:picLocks noChangeAspect="1" noChangeArrowheads="1"/>
                    </pic:cNvPicPr>
                  </pic:nvPicPr>
                  <pic:blipFill>
                    <a:blip r:embed="rId8"/>
                    <a:srcRect/>
                    <a:stretch>
                      <a:fillRect/>
                    </a:stretch>
                  </pic:blipFill>
                  <pic:spPr bwMode="auto">
                    <a:xfrm>
                      <a:off x="0" y="0"/>
                      <a:ext cx="6299835" cy="1629970"/>
                    </a:xfrm>
                    <a:prstGeom prst="rect">
                      <a:avLst/>
                    </a:prstGeom>
                    <a:noFill/>
                    <a:ln w="9525">
                      <a:noFill/>
                      <a:miter lim="800000"/>
                      <a:headEnd/>
                      <a:tailEnd/>
                    </a:ln>
                  </pic:spPr>
                </pic:pic>
              </a:graphicData>
            </a:graphic>
          </wp:inline>
        </w:drawing>
      </w:r>
    </w:p>
    <w:p w:rsidR="008F7E3D" w:rsidRDefault="008F7E3D" w:rsidP="008F7E3D">
      <w:pPr>
        <w:tabs>
          <w:tab w:val="left" w:pos="900"/>
        </w:tabs>
        <w:ind w:firstLine="0"/>
        <w:jc w:val="center"/>
        <w:outlineLvl w:val="1"/>
        <w:rPr>
          <w:kern w:val="32"/>
          <w:sz w:val="28"/>
          <w:szCs w:val="28"/>
        </w:rPr>
      </w:pPr>
      <w:bookmarkStart w:id="3" w:name="_Toc261009414"/>
      <w:bookmarkEnd w:id="0"/>
      <w:bookmarkEnd w:id="1"/>
      <w:bookmarkEnd w:id="2"/>
      <w:r>
        <w:rPr>
          <w:kern w:val="32"/>
          <w:sz w:val="28"/>
          <w:szCs w:val="28"/>
        </w:rPr>
        <w:t xml:space="preserve">Рисунок 1.1 – </w:t>
      </w:r>
      <w:r w:rsidRPr="008F7E3D">
        <w:rPr>
          <w:kern w:val="32"/>
          <w:sz w:val="28"/>
          <w:szCs w:val="28"/>
        </w:rPr>
        <w:t>Використання VPN для забезпечення віддаленого доступу користувачів</w:t>
      </w:r>
    </w:p>
    <w:p w:rsidR="008F7E3D" w:rsidRDefault="008F7E3D" w:rsidP="00D6169E">
      <w:pPr>
        <w:tabs>
          <w:tab w:val="left" w:pos="900"/>
        </w:tabs>
        <w:outlineLvl w:val="1"/>
        <w:rPr>
          <w:kern w:val="32"/>
          <w:sz w:val="28"/>
          <w:szCs w:val="28"/>
        </w:rPr>
      </w:pPr>
    </w:p>
    <w:p w:rsidR="008F7E3D" w:rsidRDefault="001B36BC" w:rsidP="001B36BC">
      <w:pPr>
        <w:tabs>
          <w:tab w:val="left" w:pos="900"/>
        </w:tabs>
        <w:ind w:firstLine="0"/>
        <w:outlineLvl w:val="1"/>
        <w:rPr>
          <w:kern w:val="32"/>
          <w:sz w:val="28"/>
          <w:szCs w:val="28"/>
        </w:rPr>
      </w:pPr>
      <w:r>
        <w:rPr>
          <w:noProof/>
          <w:kern w:val="32"/>
          <w:sz w:val="28"/>
          <w:szCs w:val="28"/>
          <w:lang w:val="ru-RU" w:eastAsia="ru-RU"/>
        </w:rPr>
        <w:drawing>
          <wp:inline distT="0" distB="0" distL="0" distR="0">
            <wp:extent cx="6299835" cy="2683416"/>
            <wp:effectExtent l="19050" t="0" r="5715" b="0"/>
            <wp:docPr id="18" name="Рисунок 2" descr="C:\Users\User\Desktop\Screenshot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Screenshot_2.jpg"/>
                    <pic:cNvPicPr>
                      <a:picLocks noChangeAspect="1" noChangeArrowheads="1"/>
                    </pic:cNvPicPr>
                  </pic:nvPicPr>
                  <pic:blipFill>
                    <a:blip r:embed="rId9"/>
                    <a:srcRect/>
                    <a:stretch>
                      <a:fillRect/>
                    </a:stretch>
                  </pic:blipFill>
                  <pic:spPr bwMode="auto">
                    <a:xfrm>
                      <a:off x="0" y="0"/>
                      <a:ext cx="6299835" cy="2683416"/>
                    </a:xfrm>
                    <a:prstGeom prst="rect">
                      <a:avLst/>
                    </a:prstGeom>
                    <a:noFill/>
                    <a:ln w="9525">
                      <a:noFill/>
                      <a:miter lim="800000"/>
                      <a:headEnd/>
                      <a:tailEnd/>
                    </a:ln>
                  </pic:spPr>
                </pic:pic>
              </a:graphicData>
            </a:graphic>
          </wp:inline>
        </w:drawing>
      </w:r>
    </w:p>
    <w:p w:rsidR="001B36BC" w:rsidRPr="001B36BC" w:rsidRDefault="001B36BC" w:rsidP="001B36BC">
      <w:pPr>
        <w:tabs>
          <w:tab w:val="left" w:pos="900"/>
        </w:tabs>
        <w:ind w:firstLine="0"/>
        <w:jc w:val="center"/>
        <w:outlineLvl w:val="1"/>
        <w:rPr>
          <w:kern w:val="32"/>
          <w:sz w:val="28"/>
          <w:szCs w:val="28"/>
        </w:rPr>
      </w:pPr>
      <w:r w:rsidRPr="001B36BC">
        <w:rPr>
          <w:kern w:val="32"/>
          <w:sz w:val="28"/>
          <w:szCs w:val="28"/>
          <w:lang w:val="ru-RU"/>
        </w:rPr>
        <w:t>Рисунок 1.2 – З'єднання VPN між двома корпоративними мережами</w:t>
      </w:r>
    </w:p>
    <w:p w:rsidR="001B36BC" w:rsidRPr="001B36BC" w:rsidRDefault="001B36BC" w:rsidP="00D6169E">
      <w:pPr>
        <w:tabs>
          <w:tab w:val="left" w:pos="900"/>
        </w:tabs>
        <w:outlineLvl w:val="1"/>
        <w:rPr>
          <w:kern w:val="32"/>
          <w:sz w:val="28"/>
          <w:szCs w:val="28"/>
          <w:lang w:val="ru-RU"/>
        </w:rPr>
      </w:pPr>
    </w:p>
    <w:p w:rsidR="00F5028D" w:rsidRPr="00F5028D" w:rsidRDefault="00F5028D" w:rsidP="00F5028D">
      <w:pPr>
        <w:tabs>
          <w:tab w:val="left" w:pos="900"/>
        </w:tabs>
        <w:outlineLvl w:val="1"/>
        <w:rPr>
          <w:kern w:val="32"/>
          <w:sz w:val="28"/>
          <w:szCs w:val="28"/>
          <w:lang w:val="ru-RU"/>
        </w:rPr>
      </w:pPr>
      <w:r w:rsidRPr="00F5028D">
        <w:rPr>
          <w:kern w:val="32"/>
          <w:sz w:val="28"/>
          <w:szCs w:val="28"/>
          <w:lang w:val="ru-RU"/>
        </w:rPr>
        <w:t>Використання VPN має ряд переваг у порівнянні з іншими методами дистанційного доступу. Користувач, який має доступ до Інтернету, може безпечно підключитися до мережі організації. Необхідно розуміти, що загальнодоступність даних не завжди означає їх незахищеність. Система безпеки VPN забезпечує захист корпоративної інформації від несанкціонованого доступу [5].</w:t>
      </w:r>
    </w:p>
    <w:p w:rsidR="001B36BC" w:rsidRDefault="00F5028D" w:rsidP="00F5028D">
      <w:pPr>
        <w:tabs>
          <w:tab w:val="left" w:pos="900"/>
        </w:tabs>
        <w:outlineLvl w:val="1"/>
        <w:rPr>
          <w:kern w:val="32"/>
          <w:sz w:val="28"/>
          <w:szCs w:val="28"/>
          <w:lang w:val="ru-RU"/>
        </w:rPr>
      </w:pPr>
      <w:r w:rsidRPr="00F5028D">
        <w:rPr>
          <w:kern w:val="32"/>
          <w:sz w:val="28"/>
          <w:szCs w:val="28"/>
          <w:lang w:val="ru-RU"/>
        </w:rPr>
        <w:lastRenderedPageBreak/>
        <w:t>Інформація передається лише у зашифрованому вигляді, забезпечуючи надійність та конфіденційність. Перевірка цілісності даних та ідентифікація користувачів гарантує, що дані надійшли до адресата у незмінному стані. Популярні алгоритми для цього - MD5 і SHA1. Використання VPN передбачає створення захищених тунелів між різними локальними мережами чи користувачами, що дозволяє уникнути несанкціонованого доступу до інформації [5].</w:t>
      </w:r>
    </w:p>
    <w:p w:rsidR="00F5028D" w:rsidRPr="00F5028D" w:rsidRDefault="00F5028D" w:rsidP="00F5028D">
      <w:pPr>
        <w:tabs>
          <w:tab w:val="left" w:pos="900"/>
        </w:tabs>
        <w:outlineLvl w:val="1"/>
        <w:rPr>
          <w:kern w:val="32"/>
          <w:sz w:val="28"/>
          <w:szCs w:val="28"/>
          <w:lang w:val="ru-RU"/>
        </w:rPr>
      </w:pPr>
      <w:r w:rsidRPr="00F5028D">
        <w:rPr>
          <w:kern w:val="32"/>
          <w:sz w:val="28"/>
          <w:szCs w:val="28"/>
          <w:lang w:val="ru-RU"/>
        </w:rPr>
        <w:t>Для утворення VPN з обох кінців зв'язку використовуються програмні засоби шифрування вихідного та розшифруваного вхідного трафіку. Ці програмні рішення можуть працювати як на спеціалізованому програмному забезпеченні, так і на програмно-апаратних пристроях, і сумісні з будь-якою операційною системою [5].</w:t>
      </w:r>
    </w:p>
    <w:p w:rsidR="00F5028D" w:rsidRPr="00F5028D" w:rsidRDefault="00F5028D" w:rsidP="00F5028D">
      <w:pPr>
        <w:tabs>
          <w:tab w:val="left" w:pos="900"/>
        </w:tabs>
        <w:outlineLvl w:val="1"/>
        <w:rPr>
          <w:kern w:val="32"/>
          <w:sz w:val="28"/>
          <w:szCs w:val="28"/>
          <w:lang w:val="ru-RU"/>
        </w:rPr>
      </w:pPr>
      <w:r w:rsidRPr="00F5028D">
        <w:rPr>
          <w:kern w:val="32"/>
          <w:sz w:val="28"/>
          <w:szCs w:val="28"/>
          <w:lang w:val="ru-RU"/>
        </w:rPr>
        <w:t>Мережі VPN відзначаються економічністю, гнучкістю та зручністю використання. За допомогою VPN мережі організацій можуть обмежити росту кількості модемів, серверів доступу, комутаційних ліній та іншого технічного обладнання, яке зазвичай потрібно впроваджувати для надання віддаленим користувачам доступу до своїх мереж [5].</w:t>
      </w:r>
    </w:p>
    <w:p w:rsidR="00F5028D" w:rsidRDefault="00F5028D" w:rsidP="00F5028D">
      <w:pPr>
        <w:tabs>
          <w:tab w:val="left" w:pos="900"/>
        </w:tabs>
        <w:outlineLvl w:val="1"/>
        <w:rPr>
          <w:kern w:val="32"/>
          <w:sz w:val="28"/>
          <w:szCs w:val="28"/>
          <w:lang w:val="ru-RU"/>
        </w:rPr>
      </w:pPr>
      <w:r w:rsidRPr="00F5028D">
        <w:rPr>
          <w:kern w:val="32"/>
          <w:sz w:val="28"/>
          <w:szCs w:val="28"/>
          <w:lang w:val="ru-RU"/>
        </w:rPr>
        <w:t>Рівень безпеки та анонімності мереж VPN залежить від правильної реалізації та налаштування. Використання відповідного програмного забезпечення та правильних налаштувань дозволяє забезпечити високий рівень конфіденційності. Налаштування мереж VPN також дозволяють користувачам досягти анонімності в онлайн просторі [5].</w:t>
      </w:r>
    </w:p>
    <w:p w:rsidR="00F5028D" w:rsidRPr="00F5028D" w:rsidRDefault="00F5028D" w:rsidP="00F5028D">
      <w:pPr>
        <w:tabs>
          <w:tab w:val="left" w:pos="900"/>
        </w:tabs>
        <w:outlineLvl w:val="1"/>
        <w:rPr>
          <w:kern w:val="32"/>
          <w:sz w:val="28"/>
          <w:szCs w:val="28"/>
          <w:lang w:val="ru-RU"/>
        </w:rPr>
      </w:pPr>
      <w:r w:rsidRPr="00F5028D">
        <w:rPr>
          <w:kern w:val="32"/>
          <w:sz w:val="28"/>
          <w:szCs w:val="28"/>
          <w:lang w:val="ru-RU"/>
        </w:rPr>
        <w:t>Структура VPN включає два основних рівні:</w:t>
      </w:r>
    </w:p>
    <w:p w:rsidR="00F5028D" w:rsidRPr="00F5028D" w:rsidRDefault="00F5028D" w:rsidP="00F5028D">
      <w:pPr>
        <w:tabs>
          <w:tab w:val="left" w:pos="900"/>
        </w:tabs>
        <w:outlineLvl w:val="1"/>
        <w:rPr>
          <w:kern w:val="32"/>
          <w:sz w:val="28"/>
          <w:szCs w:val="28"/>
          <w:lang w:val="ru-RU"/>
        </w:rPr>
      </w:pPr>
      <w:r>
        <w:rPr>
          <w:kern w:val="32"/>
          <w:sz w:val="28"/>
          <w:szCs w:val="28"/>
          <w:lang w:val="ru-RU"/>
        </w:rPr>
        <w:t>– в</w:t>
      </w:r>
      <w:r w:rsidRPr="00F5028D">
        <w:rPr>
          <w:kern w:val="32"/>
          <w:sz w:val="28"/>
          <w:szCs w:val="28"/>
          <w:lang w:val="ru-RU"/>
        </w:rPr>
        <w:t>нутрішня мережа, яка може включати в себе декілька підмереж</w:t>
      </w:r>
      <w:r>
        <w:rPr>
          <w:kern w:val="32"/>
          <w:sz w:val="28"/>
          <w:szCs w:val="28"/>
          <w:lang w:val="ru-RU"/>
        </w:rPr>
        <w:t>;</w:t>
      </w:r>
    </w:p>
    <w:p w:rsidR="00F5028D" w:rsidRDefault="00F5028D" w:rsidP="00F5028D">
      <w:pPr>
        <w:tabs>
          <w:tab w:val="left" w:pos="900"/>
        </w:tabs>
        <w:outlineLvl w:val="1"/>
        <w:rPr>
          <w:kern w:val="32"/>
          <w:sz w:val="28"/>
          <w:szCs w:val="28"/>
          <w:lang w:val="ru-RU"/>
        </w:rPr>
      </w:pPr>
      <w:r>
        <w:rPr>
          <w:kern w:val="32"/>
          <w:sz w:val="28"/>
          <w:szCs w:val="28"/>
          <w:lang w:val="ru-RU"/>
        </w:rPr>
        <w:t>– з</w:t>
      </w:r>
      <w:r w:rsidRPr="00F5028D">
        <w:rPr>
          <w:kern w:val="32"/>
          <w:sz w:val="28"/>
          <w:szCs w:val="28"/>
          <w:lang w:val="ru-RU"/>
        </w:rPr>
        <w:t>овнішня мережа, що використовує інтернет для з'єднання віддалених користувачів з віртуальною мережею через спеціальний сервер.</w:t>
      </w:r>
    </w:p>
    <w:p w:rsidR="00F5028D" w:rsidRPr="00F5028D" w:rsidRDefault="00F5028D" w:rsidP="00F5028D">
      <w:pPr>
        <w:tabs>
          <w:tab w:val="left" w:pos="900"/>
        </w:tabs>
        <w:outlineLvl w:val="1"/>
        <w:rPr>
          <w:kern w:val="32"/>
          <w:sz w:val="28"/>
          <w:szCs w:val="28"/>
          <w:lang w:val="ru-RU"/>
        </w:rPr>
      </w:pPr>
      <w:r w:rsidRPr="00F5028D">
        <w:rPr>
          <w:kern w:val="32"/>
          <w:sz w:val="28"/>
          <w:szCs w:val="28"/>
          <w:lang w:val="ru-RU"/>
        </w:rPr>
        <w:t>Підключення до VPN передбачає кілька етапів, включаючи ідентифікацію, автентифікацію та авторизацію, що дозволяє користувачеві отримати повний доступ до мережі.</w:t>
      </w:r>
    </w:p>
    <w:p w:rsidR="00F5028D" w:rsidRPr="00F5028D" w:rsidRDefault="00F5028D" w:rsidP="00F5028D">
      <w:pPr>
        <w:tabs>
          <w:tab w:val="left" w:pos="900"/>
        </w:tabs>
        <w:outlineLvl w:val="1"/>
        <w:rPr>
          <w:kern w:val="32"/>
          <w:sz w:val="28"/>
          <w:szCs w:val="28"/>
          <w:lang w:val="ru-RU"/>
        </w:rPr>
      </w:pPr>
      <w:r w:rsidRPr="00F5028D">
        <w:rPr>
          <w:kern w:val="32"/>
          <w:sz w:val="28"/>
          <w:szCs w:val="28"/>
          <w:lang w:val="ru-RU"/>
        </w:rPr>
        <w:t>Суть VPN полягає у створенні захищеного віртуального тунелю, який забезпечує безпечний віддалений доступ до різних ресурсів, таких як сервери баз даних чи поштові сервери.</w:t>
      </w:r>
    </w:p>
    <w:p w:rsidR="00F5028D" w:rsidRPr="00F5028D" w:rsidRDefault="00F5028D" w:rsidP="00F5028D">
      <w:pPr>
        <w:tabs>
          <w:tab w:val="left" w:pos="900"/>
        </w:tabs>
        <w:outlineLvl w:val="1"/>
        <w:rPr>
          <w:kern w:val="32"/>
          <w:sz w:val="28"/>
          <w:szCs w:val="28"/>
          <w:lang w:val="ru-RU"/>
        </w:rPr>
      </w:pPr>
      <w:r w:rsidRPr="00F5028D">
        <w:rPr>
          <w:kern w:val="32"/>
          <w:sz w:val="28"/>
          <w:szCs w:val="28"/>
          <w:lang w:val="ru-RU"/>
        </w:rPr>
        <w:t>Фізична сутність VPN виявляється у здатності захищати трафік інформаційних систем, відеоконференцій та систем електронної комерції.</w:t>
      </w:r>
    </w:p>
    <w:p w:rsidR="00F5028D" w:rsidRDefault="00F5028D" w:rsidP="00F5028D">
      <w:pPr>
        <w:tabs>
          <w:tab w:val="left" w:pos="900"/>
        </w:tabs>
        <w:outlineLvl w:val="1"/>
        <w:rPr>
          <w:kern w:val="32"/>
          <w:sz w:val="28"/>
          <w:szCs w:val="28"/>
          <w:lang w:val="ru-RU"/>
        </w:rPr>
      </w:pPr>
      <w:r w:rsidRPr="00F5028D">
        <w:rPr>
          <w:kern w:val="32"/>
          <w:sz w:val="28"/>
          <w:szCs w:val="28"/>
          <w:lang w:val="ru-RU"/>
        </w:rPr>
        <w:t xml:space="preserve">Захист інформації в мережах VPN базується на різних методах, включаючи тунелювання, яке дозволяє передавати дані між двома точками, обмикаючи </w:t>
      </w:r>
      <w:r w:rsidRPr="00F5028D">
        <w:rPr>
          <w:kern w:val="32"/>
          <w:sz w:val="28"/>
          <w:szCs w:val="28"/>
          <w:lang w:val="ru-RU"/>
        </w:rPr>
        <w:lastRenderedPageBreak/>
        <w:t>мережеву інфраструктуру між ними. Проте, поряд з перевагами, існують і недоліки, такі як можливість перехоплення чи модифікації інформації з боку зловмисників, що може становити загрозу для конфіденційності та цілісності даних.</w:t>
      </w:r>
    </w:p>
    <w:p w:rsidR="00F5028D" w:rsidRPr="00F5028D" w:rsidRDefault="00F5028D" w:rsidP="00F5028D">
      <w:pPr>
        <w:tabs>
          <w:tab w:val="left" w:pos="900"/>
        </w:tabs>
        <w:outlineLvl w:val="1"/>
        <w:rPr>
          <w:kern w:val="32"/>
          <w:sz w:val="28"/>
          <w:szCs w:val="28"/>
          <w:lang w:val="ru-RU"/>
        </w:rPr>
      </w:pPr>
      <w:r w:rsidRPr="00F5028D">
        <w:rPr>
          <w:kern w:val="32"/>
          <w:sz w:val="28"/>
          <w:szCs w:val="28"/>
          <w:lang w:val="ru-RU"/>
        </w:rPr>
        <w:t>Таким чином, можна припустити, що тунельні протоколи мають свою відмінність і придатні для певних типів комп'ютерних ігор, але їхнє застосування не обов'язково складне. Проблеми безпеки вирішуються за допомогою сучасних засобів КЗІ.</w:t>
      </w:r>
    </w:p>
    <w:p w:rsidR="00F5028D" w:rsidRPr="00F5028D" w:rsidRDefault="00F5028D" w:rsidP="00F5028D">
      <w:pPr>
        <w:tabs>
          <w:tab w:val="left" w:pos="900"/>
        </w:tabs>
        <w:outlineLvl w:val="1"/>
        <w:rPr>
          <w:kern w:val="32"/>
          <w:sz w:val="28"/>
          <w:szCs w:val="28"/>
          <w:lang w:val="ru-RU"/>
        </w:rPr>
      </w:pPr>
      <w:r w:rsidRPr="00F5028D">
        <w:rPr>
          <w:kern w:val="32"/>
          <w:sz w:val="28"/>
          <w:szCs w:val="28"/>
          <w:lang w:val="ru-RU"/>
        </w:rPr>
        <w:t>Для запобігання несанкціонованим змінам у пакетах даних, що проходять через тунель, застосовується кваліфікований електронний підпис (КЕП). Цей метод використовує асиметричний криптографічний алгоритм та унікальний вміст пакета, що дозволяє здійснити автентифікацію та захист від НСД.</w:t>
      </w:r>
    </w:p>
    <w:p w:rsidR="00F5028D" w:rsidRDefault="00F5028D" w:rsidP="00F5028D">
      <w:pPr>
        <w:tabs>
          <w:tab w:val="left" w:pos="900"/>
        </w:tabs>
        <w:outlineLvl w:val="1"/>
        <w:rPr>
          <w:kern w:val="32"/>
          <w:sz w:val="28"/>
          <w:szCs w:val="28"/>
          <w:lang w:val="ru-RU"/>
        </w:rPr>
      </w:pPr>
      <w:r w:rsidRPr="00F5028D">
        <w:rPr>
          <w:kern w:val="32"/>
          <w:sz w:val="28"/>
          <w:szCs w:val="28"/>
          <w:lang w:val="ru-RU"/>
        </w:rPr>
        <w:t>Автентифікація відіграє ключову роль у забезпеченні безпеки VPN. Для захисту даних від спотворення та несанкціонованого доступу використовуються різні методи автентифікації та шифрування, що забезпечують безпеку під час передачі даних від комп'ютерів-клієнтів до VPN-сервера.</w:t>
      </w:r>
    </w:p>
    <w:p w:rsidR="00F5028D" w:rsidRPr="00F5028D" w:rsidRDefault="00F5028D" w:rsidP="00F5028D">
      <w:pPr>
        <w:tabs>
          <w:tab w:val="left" w:pos="900"/>
        </w:tabs>
        <w:outlineLvl w:val="1"/>
        <w:rPr>
          <w:kern w:val="32"/>
          <w:sz w:val="28"/>
          <w:szCs w:val="28"/>
        </w:rPr>
      </w:pPr>
      <w:r w:rsidRPr="00F5028D">
        <w:rPr>
          <w:kern w:val="32"/>
          <w:sz w:val="28"/>
          <w:szCs w:val="28"/>
          <w:lang w:val="ru-RU"/>
        </w:rPr>
        <w:t>Для забезпечення автентифікації користувачів у протоколі PPTP використовуються різні протоколи, призначені для PPP. Ці</w:t>
      </w:r>
      <w:r w:rsidRPr="00F5028D">
        <w:rPr>
          <w:kern w:val="32"/>
          <w:sz w:val="28"/>
          <w:szCs w:val="28"/>
          <w:lang w:val="en-US"/>
        </w:rPr>
        <w:t xml:space="preserve"> </w:t>
      </w:r>
      <w:r w:rsidRPr="00F5028D">
        <w:rPr>
          <w:kern w:val="32"/>
          <w:sz w:val="28"/>
          <w:szCs w:val="28"/>
          <w:lang w:val="ru-RU"/>
        </w:rPr>
        <w:t>протоколи</w:t>
      </w:r>
      <w:r w:rsidRPr="00F5028D">
        <w:rPr>
          <w:kern w:val="32"/>
          <w:sz w:val="28"/>
          <w:szCs w:val="28"/>
          <w:lang w:val="en-US"/>
        </w:rPr>
        <w:t xml:space="preserve"> </w:t>
      </w:r>
      <w:r w:rsidRPr="00F5028D">
        <w:rPr>
          <w:kern w:val="32"/>
          <w:sz w:val="28"/>
          <w:szCs w:val="28"/>
          <w:lang w:val="ru-RU"/>
        </w:rPr>
        <w:t>включають</w:t>
      </w:r>
      <w:r w:rsidRPr="00F5028D">
        <w:rPr>
          <w:kern w:val="32"/>
          <w:sz w:val="28"/>
          <w:szCs w:val="28"/>
          <w:lang w:val="en-US"/>
        </w:rPr>
        <w:t xml:space="preserve"> </w:t>
      </w:r>
      <w:r w:rsidRPr="00F5028D">
        <w:rPr>
          <w:kern w:val="32"/>
          <w:sz w:val="28"/>
          <w:szCs w:val="28"/>
          <w:lang w:val="ru-RU"/>
        </w:rPr>
        <w:t>в</w:t>
      </w:r>
      <w:r w:rsidRPr="00F5028D">
        <w:rPr>
          <w:kern w:val="32"/>
          <w:sz w:val="28"/>
          <w:szCs w:val="28"/>
          <w:lang w:val="en-US"/>
        </w:rPr>
        <w:t xml:space="preserve"> </w:t>
      </w:r>
      <w:r w:rsidRPr="00F5028D">
        <w:rPr>
          <w:kern w:val="32"/>
          <w:sz w:val="28"/>
          <w:szCs w:val="28"/>
          <w:lang w:val="ru-RU"/>
        </w:rPr>
        <w:t>себе</w:t>
      </w:r>
      <w:r w:rsidRPr="00F5028D">
        <w:rPr>
          <w:kern w:val="32"/>
          <w:sz w:val="28"/>
          <w:szCs w:val="28"/>
          <w:lang w:val="en-US"/>
        </w:rPr>
        <w:t xml:space="preserve"> </w:t>
      </w:r>
      <w:r w:rsidRPr="00F5028D">
        <w:rPr>
          <w:kern w:val="32"/>
          <w:sz w:val="28"/>
          <w:szCs w:val="28"/>
          <w:lang w:val="ru-RU"/>
        </w:rPr>
        <w:t>такі</w:t>
      </w:r>
      <w:r w:rsidRPr="00F5028D">
        <w:rPr>
          <w:kern w:val="32"/>
          <w:sz w:val="28"/>
          <w:szCs w:val="28"/>
          <w:lang w:val="en-US"/>
        </w:rPr>
        <w:t>:</w:t>
      </w:r>
    </w:p>
    <w:p w:rsidR="00F5028D" w:rsidRPr="00F5028D" w:rsidRDefault="00F5028D" w:rsidP="00F5028D">
      <w:pPr>
        <w:tabs>
          <w:tab w:val="left" w:pos="900"/>
        </w:tabs>
        <w:outlineLvl w:val="1"/>
        <w:rPr>
          <w:kern w:val="32"/>
          <w:sz w:val="28"/>
          <w:szCs w:val="28"/>
          <w:lang w:val="en-US"/>
        </w:rPr>
      </w:pPr>
      <w:r>
        <w:rPr>
          <w:kern w:val="32"/>
          <w:sz w:val="28"/>
          <w:szCs w:val="28"/>
        </w:rPr>
        <w:t xml:space="preserve">– </w:t>
      </w:r>
      <w:r w:rsidRPr="00F5028D">
        <w:rPr>
          <w:kern w:val="32"/>
          <w:sz w:val="28"/>
          <w:szCs w:val="28"/>
          <w:lang w:val="en-US"/>
        </w:rPr>
        <w:t>EAP (Extensible Authentication Protocol);</w:t>
      </w:r>
    </w:p>
    <w:p w:rsidR="00F5028D" w:rsidRPr="00F5028D" w:rsidRDefault="00F5028D" w:rsidP="00F5028D">
      <w:pPr>
        <w:tabs>
          <w:tab w:val="left" w:pos="900"/>
        </w:tabs>
        <w:outlineLvl w:val="1"/>
        <w:rPr>
          <w:kern w:val="32"/>
          <w:sz w:val="28"/>
          <w:szCs w:val="28"/>
          <w:lang w:val="en-US"/>
        </w:rPr>
      </w:pPr>
      <w:r>
        <w:rPr>
          <w:kern w:val="32"/>
          <w:sz w:val="28"/>
          <w:szCs w:val="28"/>
        </w:rPr>
        <w:t xml:space="preserve">– </w:t>
      </w:r>
      <w:r w:rsidRPr="00F5028D">
        <w:rPr>
          <w:kern w:val="32"/>
          <w:sz w:val="28"/>
          <w:szCs w:val="28"/>
          <w:lang w:val="en-US"/>
        </w:rPr>
        <w:t>EAP-TLS (Extensible Authentication Protocol – Transport Layer Security);</w:t>
      </w:r>
    </w:p>
    <w:p w:rsidR="00F5028D" w:rsidRPr="00F5028D" w:rsidRDefault="00F5028D" w:rsidP="00F5028D">
      <w:pPr>
        <w:tabs>
          <w:tab w:val="left" w:pos="900"/>
        </w:tabs>
        <w:outlineLvl w:val="1"/>
        <w:rPr>
          <w:kern w:val="32"/>
          <w:sz w:val="28"/>
          <w:szCs w:val="28"/>
          <w:lang w:val="en-US"/>
        </w:rPr>
      </w:pPr>
      <w:r>
        <w:rPr>
          <w:kern w:val="32"/>
          <w:sz w:val="28"/>
          <w:szCs w:val="28"/>
        </w:rPr>
        <w:t xml:space="preserve">– </w:t>
      </w:r>
      <w:r w:rsidRPr="00F5028D">
        <w:rPr>
          <w:kern w:val="32"/>
          <w:sz w:val="28"/>
          <w:szCs w:val="28"/>
          <w:lang w:val="en-US"/>
        </w:rPr>
        <w:t xml:space="preserve">MSCHAP (Microsoft Challenge Handshake Authentication Protocol), </w:t>
      </w:r>
      <w:r w:rsidRPr="00F5028D">
        <w:rPr>
          <w:kern w:val="32"/>
          <w:sz w:val="28"/>
          <w:szCs w:val="28"/>
          <w:lang w:val="ru-RU"/>
        </w:rPr>
        <w:t>у</w:t>
      </w:r>
      <w:r w:rsidRPr="00F5028D">
        <w:rPr>
          <w:kern w:val="32"/>
          <w:sz w:val="28"/>
          <w:szCs w:val="28"/>
          <w:lang w:val="en-US"/>
        </w:rPr>
        <w:t xml:space="preserve"> </w:t>
      </w:r>
      <w:r w:rsidRPr="00F5028D">
        <w:rPr>
          <w:kern w:val="32"/>
          <w:sz w:val="28"/>
          <w:szCs w:val="28"/>
          <w:lang w:val="ru-RU"/>
        </w:rPr>
        <w:t>версіях</w:t>
      </w:r>
      <w:r w:rsidRPr="00F5028D">
        <w:rPr>
          <w:kern w:val="32"/>
          <w:sz w:val="28"/>
          <w:szCs w:val="28"/>
          <w:lang w:val="en-US"/>
        </w:rPr>
        <w:t xml:space="preserve"> 1 </w:t>
      </w:r>
      <w:r w:rsidRPr="00F5028D">
        <w:rPr>
          <w:kern w:val="32"/>
          <w:sz w:val="28"/>
          <w:szCs w:val="28"/>
          <w:lang w:val="ru-RU"/>
        </w:rPr>
        <w:t>і</w:t>
      </w:r>
      <w:r w:rsidRPr="00F5028D">
        <w:rPr>
          <w:kern w:val="32"/>
          <w:sz w:val="28"/>
          <w:szCs w:val="28"/>
          <w:lang w:val="en-US"/>
        </w:rPr>
        <w:t xml:space="preserve"> 2;</w:t>
      </w:r>
    </w:p>
    <w:p w:rsidR="00F5028D" w:rsidRPr="00F5028D" w:rsidRDefault="00F5028D" w:rsidP="00F5028D">
      <w:pPr>
        <w:tabs>
          <w:tab w:val="left" w:pos="900"/>
        </w:tabs>
        <w:outlineLvl w:val="1"/>
        <w:rPr>
          <w:kern w:val="32"/>
          <w:sz w:val="28"/>
          <w:szCs w:val="28"/>
          <w:lang w:val="en-US"/>
        </w:rPr>
      </w:pPr>
      <w:r>
        <w:rPr>
          <w:kern w:val="32"/>
          <w:sz w:val="28"/>
          <w:szCs w:val="28"/>
        </w:rPr>
        <w:t xml:space="preserve">– </w:t>
      </w:r>
      <w:r w:rsidRPr="00F5028D">
        <w:rPr>
          <w:kern w:val="32"/>
          <w:sz w:val="28"/>
          <w:szCs w:val="28"/>
          <w:lang w:val="en-US"/>
        </w:rPr>
        <w:t>CHAP (Challenge Handshake Authentication Protocol);</w:t>
      </w:r>
    </w:p>
    <w:p w:rsidR="00F5028D" w:rsidRPr="00F5028D" w:rsidRDefault="00F5028D" w:rsidP="00F5028D">
      <w:pPr>
        <w:tabs>
          <w:tab w:val="left" w:pos="900"/>
        </w:tabs>
        <w:outlineLvl w:val="1"/>
        <w:rPr>
          <w:kern w:val="32"/>
          <w:sz w:val="28"/>
          <w:szCs w:val="28"/>
          <w:lang w:val="en-US"/>
        </w:rPr>
      </w:pPr>
      <w:r>
        <w:rPr>
          <w:kern w:val="32"/>
          <w:sz w:val="28"/>
          <w:szCs w:val="28"/>
        </w:rPr>
        <w:t xml:space="preserve">– </w:t>
      </w:r>
      <w:r w:rsidRPr="00F5028D">
        <w:rPr>
          <w:kern w:val="32"/>
          <w:sz w:val="28"/>
          <w:szCs w:val="28"/>
          <w:lang w:val="en-US"/>
        </w:rPr>
        <w:t>SPAP (Shiva Password Authentication Protocol);</w:t>
      </w:r>
    </w:p>
    <w:p w:rsidR="00F5028D" w:rsidRPr="00F5028D" w:rsidRDefault="00F5028D" w:rsidP="00F5028D">
      <w:pPr>
        <w:tabs>
          <w:tab w:val="left" w:pos="900"/>
        </w:tabs>
        <w:outlineLvl w:val="1"/>
        <w:rPr>
          <w:kern w:val="32"/>
          <w:sz w:val="28"/>
          <w:szCs w:val="28"/>
          <w:lang w:val="en-US"/>
        </w:rPr>
      </w:pPr>
      <w:r>
        <w:rPr>
          <w:kern w:val="32"/>
          <w:sz w:val="28"/>
          <w:szCs w:val="28"/>
        </w:rPr>
        <w:t xml:space="preserve">– </w:t>
      </w:r>
      <w:r w:rsidRPr="00F5028D">
        <w:rPr>
          <w:kern w:val="32"/>
          <w:sz w:val="28"/>
          <w:szCs w:val="28"/>
          <w:lang w:val="en-US"/>
        </w:rPr>
        <w:t>PAP (Password Authentication Protocol).</w:t>
      </w:r>
    </w:p>
    <w:p w:rsidR="00F5028D" w:rsidRPr="00F5028D" w:rsidRDefault="00F5028D" w:rsidP="00F5028D">
      <w:pPr>
        <w:tabs>
          <w:tab w:val="left" w:pos="900"/>
        </w:tabs>
        <w:outlineLvl w:val="1"/>
        <w:rPr>
          <w:kern w:val="32"/>
          <w:sz w:val="28"/>
          <w:szCs w:val="28"/>
          <w:lang w:val="ru-RU"/>
        </w:rPr>
      </w:pPr>
      <w:r w:rsidRPr="00F5028D">
        <w:rPr>
          <w:kern w:val="32"/>
          <w:sz w:val="28"/>
          <w:szCs w:val="28"/>
          <w:lang w:val="ru-RU"/>
        </w:rPr>
        <w:t>Найефективнішими</w:t>
      </w:r>
      <w:r w:rsidRPr="00F5028D">
        <w:rPr>
          <w:kern w:val="32"/>
          <w:sz w:val="28"/>
          <w:szCs w:val="28"/>
          <w:lang w:val="en-US"/>
        </w:rPr>
        <w:t xml:space="preserve"> </w:t>
      </w:r>
      <w:r w:rsidRPr="00F5028D">
        <w:rPr>
          <w:kern w:val="32"/>
          <w:sz w:val="28"/>
          <w:szCs w:val="28"/>
          <w:lang w:val="ru-RU"/>
        </w:rPr>
        <w:t>серед</w:t>
      </w:r>
      <w:r w:rsidRPr="00F5028D">
        <w:rPr>
          <w:kern w:val="32"/>
          <w:sz w:val="28"/>
          <w:szCs w:val="28"/>
          <w:lang w:val="en-US"/>
        </w:rPr>
        <w:t xml:space="preserve"> </w:t>
      </w:r>
      <w:r w:rsidRPr="00F5028D">
        <w:rPr>
          <w:kern w:val="32"/>
          <w:sz w:val="28"/>
          <w:szCs w:val="28"/>
          <w:lang w:val="ru-RU"/>
        </w:rPr>
        <w:t>них</w:t>
      </w:r>
      <w:r w:rsidRPr="00F5028D">
        <w:rPr>
          <w:kern w:val="32"/>
          <w:sz w:val="28"/>
          <w:szCs w:val="28"/>
          <w:lang w:val="en-US"/>
        </w:rPr>
        <w:t xml:space="preserve"> </w:t>
      </w:r>
      <w:r w:rsidRPr="00F5028D">
        <w:rPr>
          <w:kern w:val="32"/>
          <w:sz w:val="28"/>
          <w:szCs w:val="28"/>
          <w:lang w:val="ru-RU"/>
        </w:rPr>
        <w:t>є</w:t>
      </w:r>
      <w:r w:rsidRPr="00F5028D">
        <w:rPr>
          <w:kern w:val="32"/>
          <w:sz w:val="28"/>
          <w:szCs w:val="28"/>
          <w:lang w:val="en-US"/>
        </w:rPr>
        <w:t xml:space="preserve"> MSCHAP </w:t>
      </w:r>
      <w:r w:rsidRPr="00F5028D">
        <w:rPr>
          <w:kern w:val="32"/>
          <w:sz w:val="28"/>
          <w:szCs w:val="28"/>
          <w:lang w:val="ru-RU"/>
        </w:rPr>
        <w:t>версії</w:t>
      </w:r>
      <w:r w:rsidRPr="00F5028D">
        <w:rPr>
          <w:kern w:val="32"/>
          <w:sz w:val="28"/>
          <w:szCs w:val="28"/>
          <w:lang w:val="en-US"/>
        </w:rPr>
        <w:t xml:space="preserve"> 2 </w:t>
      </w:r>
      <w:r w:rsidRPr="00F5028D">
        <w:rPr>
          <w:kern w:val="32"/>
          <w:sz w:val="28"/>
          <w:szCs w:val="28"/>
          <w:lang w:val="ru-RU"/>
        </w:rPr>
        <w:t>і</w:t>
      </w:r>
      <w:r w:rsidRPr="00F5028D">
        <w:rPr>
          <w:kern w:val="32"/>
          <w:sz w:val="28"/>
          <w:szCs w:val="28"/>
          <w:lang w:val="en-US"/>
        </w:rPr>
        <w:t xml:space="preserve"> EAP-TLS, </w:t>
      </w:r>
      <w:r w:rsidRPr="00F5028D">
        <w:rPr>
          <w:kern w:val="32"/>
          <w:sz w:val="28"/>
          <w:szCs w:val="28"/>
          <w:lang w:val="ru-RU"/>
        </w:rPr>
        <w:t>оскільки</w:t>
      </w:r>
      <w:r w:rsidRPr="00F5028D">
        <w:rPr>
          <w:kern w:val="32"/>
          <w:sz w:val="28"/>
          <w:szCs w:val="28"/>
          <w:lang w:val="en-US"/>
        </w:rPr>
        <w:t xml:space="preserve"> </w:t>
      </w:r>
      <w:r w:rsidRPr="00F5028D">
        <w:rPr>
          <w:kern w:val="32"/>
          <w:sz w:val="28"/>
          <w:szCs w:val="28"/>
          <w:lang w:val="ru-RU"/>
        </w:rPr>
        <w:t>вони</w:t>
      </w:r>
      <w:r w:rsidRPr="00F5028D">
        <w:rPr>
          <w:kern w:val="32"/>
          <w:sz w:val="28"/>
          <w:szCs w:val="28"/>
          <w:lang w:val="en-US"/>
        </w:rPr>
        <w:t xml:space="preserve"> </w:t>
      </w:r>
      <w:r w:rsidRPr="00F5028D">
        <w:rPr>
          <w:kern w:val="32"/>
          <w:sz w:val="28"/>
          <w:szCs w:val="28"/>
          <w:lang w:val="ru-RU"/>
        </w:rPr>
        <w:t>забезпечують</w:t>
      </w:r>
      <w:r w:rsidRPr="00F5028D">
        <w:rPr>
          <w:kern w:val="32"/>
          <w:sz w:val="28"/>
          <w:szCs w:val="28"/>
          <w:lang w:val="en-US"/>
        </w:rPr>
        <w:t xml:space="preserve"> </w:t>
      </w:r>
      <w:r w:rsidRPr="00F5028D">
        <w:rPr>
          <w:kern w:val="32"/>
          <w:sz w:val="28"/>
          <w:szCs w:val="28"/>
          <w:lang w:val="ru-RU"/>
        </w:rPr>
        <w:t>взаємну</w:t>
      </w:r>
      <w:r w:rsidRPr="00F5028D">
        <w:rPr>
          <w:kern w:val="32"/>
          <w:sz w:val="28"/>
          <w:szCs w:val="28"/>
          <w:lang w:val="en-US"/>
        </w:rPr>
        <w:t xml:space="preserve"> </w:t>
      </w:r>
      <w:r w:rsidRPr="00F5028D">
        <w:rPr>
          <w:kern w:val="32"/>
          <w:sz w:val="28"/>
          <w:szCs w:val="28"/>
          <w:lang w:val="ru-RU"/>
        </w:rPr>
        <w:t>аутентифікацію</w:t>
      </w:r>
      <w:r w:rsidRPr="00F5028D">
        <w:rPr>
          <w:kern w:val="32"/>
          <w:sz w:val="28"/>
          <w:szCs w:val="28"/>
          <w:lang w:val="en-US"/>
        </w:rPr>
        <w:t xml:space="preserve">, </w:t>
      </w:r>
      <w:r w:rsidRPr="00F5028D">
        <w:rPr>
          <w:kern w:val="32"/>
          <w:sz w:val="28"/>
          <w:szCs w:val="28"/>
          <w:lang w:val="ru-RU"/>
        </w:rPr>
        <w:t>де</w:t>
      </w:r>
      <w:r w:rsidRPr="00F5028D">
        <w:rPr>
          <w:kern w:val="32"/>
          <w:sz w:val="28"/>
          <w:szCs w:val="28"/>
          <w:lang w:val="en-US"/>
        </w:rPr>
        <w:t xml:space="preserve"> </w:t>
      </w:r>
      <w:r w:rsidRPr="00F5028D">
        <w:rPr>
          <w:kern w:val="32"/>
          <w:sz w:val="28"/>
          <w:szCs w:val="28"/>
          <w:lang w:val="ru-RU"/>
        </w:rPr>
        <w:t>як</w:t>
      </w:r>
      <w:r w:rsidRPr="00F5028D">
        <w:rPr>
          <w:kern w:val="32"/>
          <w:sz w:val="28"/>
          <w:szCs w:val="28"/>
          <w:lang w:val="en-US"/>
        </w:rPr>
        <w:t xml:space="preserve"> VPN </w:t>
      </w:r>
      <w:r w:rsidRPr="00F5028D">
        <w:rPr>
          <w:kern w:val="32"/>
          <w:sz w:val="28"/>
          <w:szCs w:val="28"/>
          <w:lang w:val="ru-RU"/>
        </w:rPr>
        <w:t>сервер</w:t>
      </w:r>
      <w:r w:rsidRPr="00F5028D">
        <w:rPr>
          <w:kern w:val="32"/>
          <w:sz w:val="28"/>
          <w:szCs w:val="28"/>
          <w:lang w:val="en-US"/>
        </w:rPr>
        <w:t xml:space="preserve">, </w:t>
      </w:r>
      <w:r w:rsidRPr="00F5028D">
        <w:rPr>
          <w:kern w:val="32"/>
          <w:sz w:val="28"/>
          <w:szCs w:val="28"/>
          <w:lang w:val="ru-RU"/>
        </w:rPr>
        <w:t>так</w:t>
      </w:r>
      <w:r w:rsidRPr="00F5028D">
        <w:rPr>
          <w:kern w:val="32"/>
          <w:sz w:val="28"/>
          <w:szCs w:val="28"/>
          <w:lang w:val="en-US"/>
        </w:rPr>
        <w:t xml:space="preserve"> </w:t>
      </w:r>
      <w:r w:rsidRPr="00F5028D">
        <w:rPr>
          <w:kern w:val="32"/>
          <w:sz w:val="28"/>
          <w:szCs w:val="28"/>
          <w:lang w:val="ru-RU"/>
        </w:rPr>
        <w:t>і</w:t>
      </w:r>
      <w:r w:rsidRPr="00F5028D">
        <w:rPr>
          <w:kern w:val="32"/>
          <w:sz w:val="28"/>
          <w:szCs w:val="28"/>
          <w:lang w:val="en-US"/>
        </w:rPr>
        <w:t xml:space="preserve"> VPN </w:t>
      </w:r>
      <w:r w:rsidRPr="00F5028D">
        <w:rPr>
          <w:kern w:val="32"/>
          <w:sz w:val="28"/>
          <w:szCs w:val="28"/>
          <w:lang w:val="ru-RU"/>
        </w:rPr>
        <w:t>клієнт</w:t>
      </w:r>
      <w:r w:rsidRPr="00F5028D">
        <w:rPr>
          <w:kern w:val="32"/>
          <w:sz w:val="28"/>
          <w:szCs w:val="28"/>
          <w:lang w:val="en-US"/>
        </w:rPr>
        <w:t xml:space="preserve"> </w:t>
      </w:r>
      <w:r w:rsidRPr="00F5028D">
        <w:rPr>
          <w:kern w:val="32"/>
          <w:sz w:val="28"/>
          <w:szCs w:val="28"/>
          <w:lang w:val="ru-RU"/>
        </w:rPr>
        <w:t>ідентифікують</w:t>
      </w:r>
      <w:r w:rsidRPr="00F5028D">
        <w:rPr>
          <w:kern w:val="32"/>
          <w:sz w:val="28"/>
          <w:szCs w:val="28"/>
          <w:lang w:val="en-US"/>
        </w:rPr>
        <w:t xml:space="preserve"> </w:t>
      </w:r>
      <w:r w:rsidRPr="00F5028D">
        <w:rPr>
          <w:kern w:val="32"/>
          <w:sz w:val="28"/>
          <w:szCs w:val="28"/>
          <w:lang w:val="ru-RU"/>
        </w:rPr>
        <w:t>один</w:t>
      </w:r>
      <w:r w:rsidRPr="00F5028D">
        <w:rPr>
          <w:kern w:val="32"/>
          <w:sz w:val="28"/>
          <w:szCs w:val="28"/>
          <w:lang w:val="en-US"/>
        </w:rPr>
        <w:t xml:space="preserve"> </w:t>
      </w:r>
      <w:r w:rsidRPr="00F5028D">
        <w:rPr>
          <w:kern w:val="32"/>
          <w:sz w:val="28"/>
          <w:szCs w:val="28"/>
          <w:lang w:val="ru-RU"/>
        </w:rPr>
        <w:t>одного</w:t>
      </w:r>
      <w:r w:rsidRPr="00F5028D">
        <w:rPr>
          <w:kern w:val="32"/>
          <w:sz w:val="28"/>
          <w:szCs w:val="28"/>
          <w:lang w:val="en-US"/>
        </w:rPr>
        <w:t xml:space="preserve">. </w:t>
      </w:r>
      <w:r w:rsidRPr="00F5028D">
        <w:rPr>
          <w:kern w:val="32"/>
          <w:sz w:val="28"/>
          <w:szCs w:val="28"/>
          <w:lang w:val="ru-RU"/>
        </w:rPr>
        <w:t>У інших протоколах лише сервер виконує аутентифікацію клієнтів (через відкритий тест або запит/відповідь).</w:t>
      </w:r>
    </w:p>
    <w:p w:rsidR="00F5028D" w:rsidRDefault="00F5028D" w:rsidP="00F5028D">
      <w:pPr>
        <w:tabs>
          <w:tab w:val="left" w:pos="900"/>
        </w:tabs>
        <w:outlineLvl w:val="1"/>
        <w:rPr>
          <w:kern w:val="32"/>
          <w:sz w:val="28"/>
          <w:szCs w:val="28"/>
          <w:lang w:val="ru-RU"/>
        </w:rPr>
      </w:pPr>
      <w:r w:rsidRPr="00F5028D">
        <w:rPr>
          <w:kern w:val="32"/>
          <w:sz w:val="28"/>
          <w:szCs w:val="28"/>
          <w:lang w:val="ru-RU"/>
        </w:rPr>
        <w:t>Для відкритої автентифікації клієнт надсилає пароль серверу, який порівнює його з еталоном і приймає рішення щодо надання або відмови в доступі. Однак цей метод застосовується рідко.</w:t>
      </w:r>
    </w:p>
    <w:p w:rsidR="008A4DB8" w:rsidRPr="008A4DB8" w:rsidRDefault="008A4DB8" w:rsidP="008A4DB8">
      <w:pPr>
        <w:tabs>
          <w:tab w:val="left" w:pos="900"/>
        </w:tabs>
        <w:outlineLvl w:val="1"/>
        <w:rPr>
          <w:kern w:val="32"/>
          <w:sz w:val="28"/>
          <w:szCs w:val="28"/>
          <w:lang w:val="ru-RU"/>
        </w:rPr>
      </w:pPr>
      <w:r w:rsidRPr="008A4DB8">
        <w:rPr>
          <w:kern w:val="32"/>
          <w:sz w:val="28"/>
          <w:szCs w:val="28"/>
          <w:lang w:val="ru-RU"/>
        </w:rPr>
        <w:t xml:space="preserve">У випадку схеми запит/відгук, клієнт спочатку надсилає запит на автентифікацію серверу. Сервер відповідає випадковим відгуком. Після цього клієнт обчислює хеш свого пароля та зашифровує ним відгук, який потім передає </w:t>
      </w:r>
      <w:r w:rsidRPr="008A4DB8">
        <w:rPr>
          <w:kern w:val="32"/>
          <w:sz w:val="28"/>
          <w:szCs w:val="28"/>
          <w:lang w:val="ru-RU"/>
        </w:rPr>
        <w:lastRenderedPageBreak/>
        <w:t>серверу. Сервер перевіряє отриманий результат від клієнта і, при співпадінні, виконує успішну аутентифікацію.</w:t>
      </w:r>
    </w:p>
    <w:p w:rsidR="00F5028D" w:rsidRDefault="008A4DB8" w:rsidP="008A4DB8">
      <w:pPr>
        <w:tabs>
          <w:tab w:val="left" w:pos="900"/>
        </w:tabs>
        <w:outlineLvl w:val="1"/>
        <w:rPr>
          <w:kern w:val="32"/>
          <w:sz w:val="28"/>
          <w:szCs w:val="28"/>
          <w:lang w:val="ru-RU"/>
        </w:rPr>
      </w:pPr>
      <w:r w:rsidRPr="008A4DB8">
        <w:rPr>
          <w:kern w:val="32"/>
          <w:sz w:val="28"/>
          <w:szCs w:val="28"/>
          <w:lang w:val="ru-RU"/>
        </w:rPr>
        <w:t>У випадку автентифікації клієнтів та серверів VPN на базі L2TP поверх IPSec, використовуються локальні сертифікати, які видаються службою сертифікації. Клієнт та сервер обмінюються цими сертифікатами для створення захищеного з'єднання ESP SA. Після цього L2TP завершує процес автентифікації комп'ютера та переходить до автентифікації користувача, при цьому може використовуватися будь-який протокол. Цей підхід є безпечним і забезпечує шифрування всієї сесії. Використання протоколу MSCHAP для автентифікації користувача може посилити захист, оскільки він використовує різні ключі шифрування для автентифікації комп'ютера та користувача</w:t>
      </w:r>
      <w:r>
        <w:rPr>
          <w:kern w:val="32"/>
          <w:sz w:val="28"/>
          <w:szCs w:val="28"/>
          <w:lang w:val="ru-RU"/>
        </w:rPr>
        <w:t xml:space="preserve"> </w:t>
      </w:r>
      <w:r w:rsidRPr="008A4DB8">
        <w:rPr>
          <w:kern w:val="32"/>
          <w:sz w:val="28"/>
          <w:szCs w:val="28"/>
          <w:lang w:val="ru-RU"/>
        </w:rPr>
        <w:t>[1].</w:t>
      </w:r>
    </w:p>
    <w:p w:rsidR="008A4DB8" w:rsidRPr="008A4DB8" w:rsidRDefault="008A4DB8" w:rsidP="008A4DB8">
      <w:pPr>
        <w:tabs>
          <w:tab w:val="left" w:pos="900"/>
        </w:tabs>
        <w:outlineLvl w:val="1"/>
        <w:rPr>
          <w:kern w:val="32"/>
          <w:sz w:val="28"/>
          <w:szCs w:val="28"/>
          <w:lang w:val="ru-RU"/>
        </w:rPr>
      </w:pPr>
      <w:r w:rsidRPr="008A4DB8">
        <w:rPr>
          <w:kern w:val="32"/>
          <w:sz w:val="28"/>
          <w:szCs w:val="28"/>
          <w:lang w:val="ru-RU"/>
        </w:rPr>
        <w:t>Шифрування відіграє ключову роль у забезпеченні безпеки даних при їх передачі через Інтернет. Наразі доступні різні методи шифрування, серед яких:</w:t>
      </w:r>
    </w:p>
    <w:p w:rsidR="008A4DB8" w:rsidRPr="008A4DB8" w:rsidRDefault="008A4DB8" w:rsidP="008A4DB8">
      <w:pPr>
        <w:tabs>
          <w:tab w:val="left" w:pos="900"/>
        </w:tabs>
        <w:outlineLvl w:val="1"/>
        <w:rPr>
          <w:kern w:val="32"/>
          <w:sz w:val="28"/>
          <w:szCs w:val="28"/>
          <w:lang w:val="ru-RU"/>
        </w:rPr>
      </w:pPr>
      <w:r>
        <w:rPr>
          <w:kern w:val="32"/>
          <w:sz w:val="28"/>
          <w:szCs w:val="28"/>
          <w:lang w:val="ru-RU"/>
        </w:rPr>
        <w:t>– п</w:t>
      </w:r>
      <w:r w:rsidRPr="008A4DB8">
        <w:rPr>
          <w:kern w:val="32"/>
          <w:sz w:val="28"/>
          <w:szCs w:val="28"/>
          <w:lang w:val="ru-RU"/>
        </w:rPr>
        <w:t>ротокол шифрування MPPE (Microsoft Point-to-Point Encryption), який сумісний тільки з MSCHAP (версії 1 і 2). MPPE може працювати з ключами довжиною 40, 56 або 128 біт.</w:t>
      </w:r>
      <w:r>
        <w:rPr>
          <w:kern w:val="32"/>
          <w:sz w:val="28"/>
          <w:szCs w:val="28"/>
          <w:lang w:val="ru-RU"/>
        </w:rPr>
        <w:t>;</w:t>
      </w:r>
    </w:p>
    <w:p w:rsidR="008A4DB8" w:rsidRPr="008A4DB8" w:rsidRDefault="008A4DB8" w:rsidP="008A4DB8">
      <w:pPr>
        <w:tabs>
          <w:tab w:val="left" w:pos="900"/>
        </w:tabs>
        <w:outlineLvl w:val="1"/>
        <w:rPr>
          <w:kern w:val="32"/>
          <w:sz w:val="28"/>
          <w:szCs w:val="28"/>
          <w:lang w:val="ru-RU"/>
        </w:rPr>
      </w:pPr>
      <w:r>
        <w:rPr>
          <w:kern w:val="32"/>
          <w:sz w:val="28"/>
          <w:szCs w:val="28"/>
          <w:lang w:val="ru-RU"/>
        </w:rPr>
        <w:t>– п</w:t>
      </w:r>
      <w:r w:rsidRPr="008A4DB8">
        <w:rPr>
          <w:kern w:val="32"/>
          <w:sz w:val="28"/>
          <w:szCs w:val="28"/>
          <w:lang w:val="ru-RU"/>
        </w:rPr>
        <w:t>ротокол EAP-TLS, який автоматично вибирає довжину ключа шифрування при узгодженні параметрів між клієнтом та сервером.</w:t>
      </w:r>
    </w:p>
    <w:p w:rsidR="008A4DB8" w:rsidRPr="008A4DB8" w:rsidRDefault="008A4DB8" w:rsidP="008A4DB8">
      <w:pPr>
        <w:tabs>
          <w:tab w:val="left" w:pos="900"/>
        </w:tabs>
        <w:outlineLvl w:val="1"/>
        <w:rPr>
          <w:kern w:val="32"/>
          <w:sz w:val="28"/>
          <w:szCs w:val="28"/>
          <w:lang w:val="ru-RU"/>
        </w:rPr>
      </w:pPr>
      <w:r w:rsidRPr="008A4DB8">
        <w:rPr>
          <w:kern w:val="32"/>
          <w:sz w:val="28"/>
          <w:szCs w:val="28"/>
          <w:lang w:val="ru-RU"/>
        </w:rPr>
        <w:t>Застарілі версії операційних систем Windows підтримують лише шифрування з довжиною ключа 40 біт. У випадку змішаного середовища операційних систем Windows рекомендується обирати мінімальну довжину ключа.</w:t>
      </w:r>
    </w:p>
    <w:p w:rsidR="008A4DB8" w:rsidRDefault="008A4DB8" w:rsidP="008A4DB8">
      <w:pPr>
        <w:tabs>
          <w:tab w:val="left" w:pos="900"/>
        </w:tabs>
        <w:outlineLvl w:val="1"/>
        <w:rPr>
          <w:kern w:val="32"/>
          <w:sz w:val="28"/>
          <w:szCs w:val="28"/>
          <w:lang w:val="ru-RU"/>
        </w:rPr>
      </w:pPr>
      <w:r w:rsidRPr="008A4DB8">
        <w:rPr>
          <w:kern w:val="32"/>
          <w:sz w:val="28"/>
          <w:szCs w:val="28"/>
          <w:lang w:val="ru-RU"/>
        </w:rPr>
        <w:t>Протокол PPTP змінює значення ключа шифрування після кожного окремого прийнятого пакету. Він спочатку розроблений для каналів зв’язку точка-точка, де передача даних відбувається послідовно з низькою втратою. Проте у віртуальних мережах через мережі загального доступу пакети можуть надходити у хаотичній послідовності. PPTP використовує механізм зміни ключа шифрування, що дозволяє розшифрувати дані незалежно від попередніх пакетів</w:t>
      </w:r>
      <w:r>
        <w:rPr>
          <w:kern w:val="32"/>
          <w:sz w:val="28"/>
          <w:szCs w:val="28"/>
          <w:lang w:val="ru-RU"/>
        </w:rPr>
        <w:t>.</w:t>
      </w:r>
    </w:p>
    <w:p w:rsidR="008A4DB8" w:rsidRPr="008A4DB8" w:rsidRDefault="008A4DB8" w:rsidP="008A4DB8">
      <w:pPr>
        <w:tabs>
          <w:tab w:val="left" w:pos="900"/>
        </w:tabs>
        <w:outlineLvl w:val="1"/>
        <w:rPr>
          <w:kern w:val="32"/>
          <w:sz w:val="28"/>
          <w:szCs w:val="28"/>
          <w:lang w:val="ru-RU"/>
        </w:rPr>
      </w:pPr>
      <w:r w:rsidRPr="008A4DB8">
        <w:rPr>
          <w:kern w:val="32"/>
          <w:sz w:val="28"/>
          <w:szCs w:val="28"/>
          <w:lang w:val="ru-RU"/>
        </w:rPr>
        <w:t>Послідовність "тунелювання + автентифікація + шифрування" дозволяє надійно передавати дані між двома точками через мережу загального користування, ефективно моделюючи роботу приватної мережі. Крім того, VPN-з'єднання використовує системи адресації, що вже використовуються в локальній мережі.</w:t>
      </w:r>
    </w:p>
    <w:p w:rsidR="008A4DB8" w:rsidRDefault="008A4DB8" w:rsidP="008A4DB8">
      <w:pPr>
        <w:tabs>
          <w:tab w:val="left" w:pos="900"/>
        </w:tabs>
        <w:outlineLvl w:val="1"/>
        <w:rPr>
          <w:sz w:val="28"/>
        </w:rPr>
      </w:pPr>
      <w:r w:rsidRPr="008A4DB8">
        <w:rPr>
          <w:kern w:val="32"/>
          <w:sz w:val="28"/>
          <w:szCs w:val="28"/>
          <w:lang w:val="ru-RU"/>
        </w:rPr>
        <w:t xml:space="preserve">У реалізації VPN в локальній обчислювальній мережі організації зазвичай розміщується VPN-сервер. Віддалений користувач, використовуючи клієнтське ПЗ VPN, ініціює процедуру зв'язку з сервером. Першою фазою є автентифікація </w:t>
      </w:r>
      <w:r w:rsidRPr="008A4DB8">
        <w:rPr>
          <w:kern w:val="32"/>
          <w:sz w:val="28"/>
          <w:szCs w:val="28"/>
          <w:lang w:val="ru-RU"/>
        </w:rPr>
        <w:lastRenderedPageBreak/>
        <w:t xml:space="preserve">користувача, що становить вступ до встановлення VPN-з'єднання. Якщо повноваження користувача підтверджено, настає наступна фаза - погодження деталей забезпечення безпеки з'єднання між клієнтом та сервером. Після цього відбувається установлення VPN-з'єднання, що дозволяє обмінюватися інформацією між клієнтом та сервером в зашифрованому форматі. Дані, що передаються через VPN, проходять процедури шифрування/розшифрування та перевірки цілісності, щоб забезпечити безпеку </w:t>
      </w:r>
      <w:r>
        <w:rPr>
          <w:kern w:val="32"/>
          <w:sz w:val="28"/>
          <w:szCs w:val="28"/>
          <w:lang w:val="ru-RU"/>
        </w:rPr>
        <w:t xml:space="preserve">та конфіденційність інформації </w:t>
      </w:r>
      <w:r>
        <w:rPr>
          <w:sz w:val="28"/>
        </w:rPr>
        <w:t>[7].</w:t>
      </w:r>
    </w:p>
    <w:p w:rsidR="008A4DB8" w:rsidRPr="008A4DB8" w:rsidRDefault="008A4DB8" w:rsidP="008A4DB8">
      <w:pPr>
        <w:tabs>
          <w:tab w:val="left" w:pos="900"/>
        </w:tabs>
        <w:outlineLvl w:val="1"/>
        <w:rPr>
          <w:kern w:val="32"/>
          <w:sz w:val="28"/>
          <w:szCs w:val="28"/>
        </w:rPr>
      </w:pPr>
      <w:r w:rsidRPr="008A4DB8">
        <w:rPr>
          <w:kern w:val="32"/>
          <w:sz w:val="28"/>
          <w:szCs w:val="28"/>
        </w:rPr>
        <w:t xml:space="preserve">Однією з глобальних проблем мереж </w:t>
      </w:r>
      <w:r w:rsidRPr="008A4DB8">
        <w:rPr>
          <w:kern w:val="32"/>
          <w:sz w:val="28"/>
          <w:szCs w:val="28"/>
          <w:lang w:val="ru-RU"/>
        </w:rPr>
        <w:t>VPN</w:t>
      </w:r>
      <w:r w:rsidRPr="008A4DB8">
        <w:rPr>
          <w:kern w:val="32"/>
          <w:sz w:val="28"/>
          <w:szCs w:val="28"/>
        </w:rPr>
        <w:t xml:space="preserve"> є відсутність уніфікованих стандартів для автентифікації та обміну зашифрованої інформації. Це ускладнює процес розгортання </w:t>
      </w:r>
      <w:r w:rsidRPr="008A4DB8">
        <w:rPr>
          <w:kern w:val="32"/>
          <w:sz w:val="28"/>
          <w:szCs w:val="28"/>
          <w:lang w:val="ru-RU"/>
        </w:rPr>
        <w:t>VPN</w:t>
      </w:r>
      <w:r w:rsidRPr="008A4DB8">
        <w:rPr>
          <w:kern w:val="32"/>
          <w:sz w:val="28"/>
          <w:szCs w:val="28"/>
        </w:rPr>
        <w:t>, оскільки користувачі повинні використовувати різні розробки виробників, щоб забезпечити сумісність мереж, особливо у випадку об'єднання мереж компаній-партнерів.</w:t>
      </w:r>
    </w:p>
    <w:p w:rsidR="008A4DB8" w:rsidRPr="008A4DB8" w:rsidRDefault="008A4DB8" w:rsidP="008A4DB8">
      <w:pPr>
        <w:tabs>
          <w:tab w:val="left" w:pos="900"/>
        </w:tabs>
        <w:outlineLvl w:val="1"/>
        <w:rPr>
          <w:kern w:val="32"/>
          <w:sz w:val="28"/>
          <w:szCs w:val="28"/>
          <w:lang w:val="ru-RU"/>
        </w:rPr>
      </w:pPr>
      <w:r w:rsidRPr="008A4DB8">
        <w:rPr>
          <w:kern w:val="32"/>
          <w:sz w:val="28"/>
          <w:szCs w:val="28"/>
          <w:lang w:val="ru-RU"/>
        </w:rPr>
        <w:t>VPN зазвичай розгортаються на рівнях мережі нижче від рівня застосунків. Це дозволяє використовувати транспортні протоколи, такі як TCP та UDP.</w:t>
      </w:r>
    </w:p>
    <w:p w:rsidR="008A4DB8" w:rsidRPr="008A4DB8" w:rsidRDefault="008A4DB8" w:rsidP="008A4DB8">
      <w:pPr>
        <w:tabs>
          <w:tab w:val="left" w:pos="900"/>
        </w:tabs>
        <w:outlineLvl w:val="1"/>
        <w:rPr>
          <w:kern w:val="32"/>
          <w:sz w:val="28"/>
          <w:szCs w:val="28"/>
          <w:lang w:val="ru-RU"/>
        </w:rPr>
      </w:pPr>
      <w:r w:rsidRPr="008A4DB8">
        <w:rPr>
          <w:kern w:val="32"/>
          <w:sz w:val="28"/>
          <w:szCs w:val="28"/>
          <w:lang w:val="ru-RU"/>
        </w:rPr>
        <w:t>Для створення віртуальної мережі застосовується інкапсуляція протоколу PPP в інший протокол, такий як PPTP чи Ethernet (PPPoE). VPN може використовуватись не лише для побудови приватних мереж, але й для надання доступу до Інтернету.</w:t>
      </w:r>
    </w:p>
    <w:p w:rsidR="008A4DB8" w:rsidRDefault="008A4DB8" w:rsidP="008A4DB8">
      <w:pPr>
        <w:tabs>
          <w:tab w:val="left" w:pos="900"/>
        </w:tabs>
        <w:outlineLvl w:val="1"/>
        <w:rPr>
          <w:kern w:val="32"/>
          <w:sz w:val="28"/>
          <w:szCs w:val="28"/>
          <w:lang w:val="ru-RU"/>
        </w:rPr>
      </w:pPr>
      <w:r w:rsidRPr="008A4DB8">
        <w:rPr>
          <w:kern w:val="32"/>
          <w:sz w:val="28"/>
          <w:szCs w:val="28"/>
          <w:lang w:val="ru-RU"/>
        </w:rPr>
        <w:t>При належному застосуванні одного програмного забезпечення мережа VPN може забезпечити високий рівень шифрування передаваної інформації. З правильним налаштуванням та експлуатацією всіх компонентів технологія VPN може забезпечити анонімність користувачів у мережі.</w:t>
      </w:r>
    </w:p>
    <w:p w:rsidR="008A4DB8" w:rsidRDefault="008A4DB8" w:rsidP="008A4DB8">
      <w:pPr>
        <w:tabs>
          <w:tab w:val="left" w:pos="900"/>
        </w:tabs>
        <w:outlineLvl w:val="1"/>
        <w:rPr>
          <w:kern w:val="32"/>
          <w:sz w:val="28"/>
          <w:szCs w:val="28"/>
          <w:lang w:val="ru-RU"/>
        </w:rPr>
      </w:pPr>
    </w:p>
    <w:p w:rsidR="008A4DB8" w:rsidRPr="001B36BC" w:rsidRDefault="008A4DB8" w:rsidP="008A4DB8">
      <w:pPr>
        <w:tabs>
          <w:tab w:val="left" w:pos="900"/>
        </w:tabs>
        <w:outlineLvl w:val="1"/>
        <w:rPr>
          <w:kern w:val="32"/>
          <w:sz w:val="28"/>
          <w:szCs w:val="28"/>
          <w:lang w:val="ru-RU"/>
        </w:rPr>
      </w:pPr>
    </w:p>
    <w:p w:rsidR="007B57FD" w:rsidRPr="004F0ED4" w:rsidRDefault="007B57FD" w:rsidP="00D6169E">
      <w:pPr>
        <w:tabs>
          <w:tab w:val="left" w:pos="900"/>
        </w:tabs>
        <w:outlineLvl w:val="1"/>
        <w:rPr>
          <w:rFonts w:eastAsia="Calibri"/>
          <w:sz w:val="28"/>
          <w:szCs w:val="22"/>
          <w:lang w:eastAsia="en-US"/>
        </w:rPr>
      </w:pPr>
      <w:r>
        <w:rPr>
          <w:kern w:val="32"/>
          <w:sz w:val="28"/>
          <w:szCs w:val="28"/>
        </w:rPr>
        <w:br w:type="page"/>
      </w:r>
    </w:p>
    <w:p w:rsidR="002E0183" w:rsidRPr="00481A75" w:rsidRDefault="007735D9" w:rsidP="007735D9">
      <w:pPr>
        <w:tabs>
          <w:tab w:val="left" w:pos="900"/>
        </w:tabs>
        <w:ind w:firstLine="0"/>
        <w:jc w:val="center"/>
        <w:outlineLvl w:val="1"/>
        <w:rPr>
          <w:b/>
          <w:color w:val="2E353D" w:themeColor="text1"/>
          <w:kern w:val="32"/>
          <w:sz w:val="28"/>
          <w:szCs w:val="28"/>
        </w:rPr>
      </w:pPr>
      <w:r>
        <w:rPr>
          <w:b/>
          <w:color w:val="2E353D" w:themeColor="text1"/>
          <w:kern w:val="32"/>
          <w:sz w:val="28"/>
          <w:szCs w:val="28"/>
        </w:rPr>
        <w:lastRenderedPageBreak/>
        <w:t>2</w:t>
      </w:r>
      <w:r w:rsidRPr="00481A75">
        <w:rPr>
          <w:b/>
          <w:color w:val="2E353D" w:themeColor="text1"/>
          <w:kern w:val="32"/>
          <w:sz w:val="28"/>
          <w:szCs w:val="28"/>
        </w:rPr>
        <w:t xml:space="preserve"> </w:t>
      </w:r>
      <w:r w:rsidRPr="007735D9">
        <w:rPr>
          <w:b/>
          <w:color w:val="2E353D" w:themeColor="text1"/>
          <w:kern w:val="32"/>
          <w:sz w:val="28"/>
          <w:szCs w:val="28"/>
        </w:rPr>
        <w:t>ЕФЕКТИВНІ ПІДХОДИ ТА НАЛАШТУВАННЯ ДЛЯ ЗАБЕЗПЕЧЕННЯ БЕЗПЕКИ У МЕРЕЖАХ VPN</w:t>
      </w:r>
    </w:p>
    <w:p w:rsidR="00F51D21" w:rsidRDefault="00F51D21" w:rsidP="00E15B1D">
      <w:pPr>
        <w:tabs>
          <w:tab w:val="left" w:pos="900"/>
        </w:tabs>
        <w:jc w:val="center"/>
        <w:outlineLvl w:val="1"/>
        <w:rPr>
          <w:kern w:val="32"/>
          <w:sz w:val="28"/>
          <w:szCs w:val="28"/>
        </w:rPr>
      </w:pPr>
    </w:p>
    <w:p w:rsidR="00DF694A" w:rsidRDefault="00DF694A" w:rsidP="00CB2ECD">
      <w:pPr>
        <w:tabs>
          <w:tab w:val="left" w:pos="900"/>
        </w:tabs>
        <w:jc w:val="left"/>
        <w:outlineLvl w:val="1"/>
        <w:rPr>
          <w:kern w:val="32"/>
          <w:sz w:val="28"/>
          <w:szCs w:val="28"/>
        </w:rPr>
      </w:pPr>
    </w:p>
    <w:p w:rsidR="00600C2C" w:rsidRDefault="009807BF" w:rsidP="00CB2ECD">
      <w:pPr>
        <w:tabs>
          <w:tab w:val="left" w:pos="900"/>
        </w:tabs>
        <w:jc w:val="left"/>
        <w:outlineLvl w:val="1"/>
        <w:rPr>
          <w:kern w:val="32"/>
          <w:sz w:val="28"/>
          <w:szCs w:val="28"/>
        </w:rPr>
      </w:pPr>
      <w:r>
        <w:rPr>
          <w:b/>
          <w:kern w:val="32"/>
          <w:sz w:val="28"/>
          <w:szCs w:val="28"/>
        </w:rPr>
        <w:t>2</w:t>
      </w:r>
      <w:r w:rsidR="00DF694A" w:rsidRPr="00DF694A">
        <w:rPr>
          <w:b/>
          <w:kern w:val="32"/>
          <w:sz w:val="28"/>
          <w:szCs w:val="28"/>
        </w:rPr>
        <w:t xml:space="preserve">.1 </w:t>
      </w:r>
      <w:r w:rsidR="00135377" w:rsidRPr="00135377">
        <w:rPr>
          <w:b/>
          <w:kern w:val="32"/>
          <w:sz w:val="28"/>
          <w:szCs w:val="28"/>
        </w:rPr>
        <w:t>Основні</w:t>
      </w:r>
      <w:r w:rsidR="00135377">
        <w:rPr>
          <w:b/>
          <w:kern w:val="32"/>
          <w:sz w:val="28"/>
          <w:szCs w:val="28"/>
        </w:rPr>
        <w:t>к</w:t>
      </w:r>
      <w:r w:rsidR="00135377" w:rsidRPr="00135377">
        <w:rPr>
          <w:b/>
          <w:kern w:val="32"/>
          <w:sz w:val="28"/>
          <w:szCs w:val="28"/>
        </w:rPr>
        <w:t xml:space="preserve"> та функціональність корпоративної мережі</w:t>
      </w:r>
    </w:p>
    <w:p w:rsidR="007735D9" w:rsidRDefault="007735D9" w:rsidP="00135377">
      <w:pPr>
        <w:tabs>
          <w:tab w:val="left" w:pos="900"/>
        </w:tabs>
        <w:outlineLvl w:val="1"/>
        <w:rPr>
          <w:kern w:val="32"/>
          <w:sz w:val="28"/>
          <w:szCs w:val="28"/>
        </w:rPr>
      </w:pPr>
    </w:p>
    <w:p w:rsidR="00135377" w:rsidRPr="00135377" w:rsidRDefault="00135377" w:rsidP="00135377">
      <w:pPr>
        <w:tabs>
          <w:tab w:val="left" w:pos="900"/>
        </w:tabs>
        <w:outlineLvl w:val="1"/>
        <w:rPr>
          <w:kern w:val="32"/>
          <w:sz w:val="28"/>
          <w:szCs w:val="28"/>
        </w:rPr>
      </w:pPr>
      <w:r w:rsidRPr="00135377">
        <w:rPr>
          <w:kern w:val="32"/>
          <w:sz w:val="28"/>
          <w:szCs w:val="28"/>
        </w:rPr>
        <w:t>Корпоративна мережа (КМ) – це інтегрована система мережевих ресурсів та сервісів, спрямована на створення безпечного мережевого середовища для обміну даними в межах організації та обслуговування вну</w:t>
      </w:r>
      <w:r>
        <w:rPr>
          <w:kern w:val="32"/>
          <w:sz w:val="28"/>
          <w:szCs w:val="28"/>
        </w:rPr>
        <w:t xml:space="preserve">трішніх потреб користувачів </w:t>
      </w:r>
      <w:r w:rsidRPr="00135377">
        <w:rPr>
          <w:kern w:val="32"/>
          <w:sz w:val="28"/>
          <w:szCs w:val="28"/>
        </w:rPr>
        <w:t>.</w:t>
      </w:r>
    </w:p>
    <w:p w:rsidR="00135377" w:rsidRPr="00135377" w:rsidRDefault="00135377" w:rsidP="00135377">
      <w:pPr>
        <w:tabs>
          <w:tab w:val="left" w:pos="900"/>
        </w:tabs>
        <w:outlineLvl w:val="1"/>
        <w:rPr>
          <w:kern w:val="32"/>
          <w:sz w:val="28"/>
          <w:szCs w:val="28"/>
        </w:rPr>
      </w:pPr>
      <w:r w:rsidRPr="00135377">
        <w:rPr>
          <w:kern w:val="32"/>
          <w:sz w:val="28"/>
          <w:szCs w:val="28"/>
        </w:rPr>
        <w:t>КМ включає такі складові [23]:</w:t>
      </w:r>
    </w:p>
    <w:p w:rsidR="00135377" w:rsidRPr="00135377" w:rsidRDefault="00135377" w:rsidP="00135377">
      <w:pPr>
        <w:tabs>
          <w:tab w:val="left" w:pos="900"/>
        </w:tabs>
        <w:outlineLvl w:val="1"/>
        <w:rPr>
          <w:kern w:val="32"/>
          <w:sz w:val="28"/>
          <w:szCs w:val="28"/>
        </w:rPr>
      </w:pPr>
      <w:r>
        <w:rPr>
          <w:kern w:val="32"/>
          <w:sz w:val="28"/>
          <w:szCs w:val="28"/>
        </w:rPr>
        <w:t xml:space="preserve">– </w:t>
      </w:r>
      <w:r w:rsidRPr="00135377">
        <w:rPr>
          <w:kern w:val="32"/>
          <w:sz w:val="28"/>
          <w:szCs w:val="28"/>
        </w:rPr>
        <w:t>Централізована база даних;</w:t>
      </w:r>
    </w:p>
    <w:p w:rsidR="00135377" w:rsidRPr="00135377" w:rsidRDefault="00135377" w:rsidP="00135377">
      <w:pPr>
        <w:tabs>
          <w:tab w:val="left" w:pos="900"/>
        </w:tabs>
        <w:outlineLvl w:val="1"/>
        <w:rPr>
          <w:kern w:val="32"/>
          <w:sz w:val="28"/>
          <w:szCs w:val="28"/>
        </w:rPr>
      </w:pPr>
      <w:r>
        <w:rPr>
          <w:kern w:val="32"/>
          <w:sz w:val="28"/>
          <w:szCs w:val="28"/>
        </w:rPr>
        <w:t xml:space="preserve">– </w:t>
      </w:r>
      <w:r w:rsidRPr="00135377">
        <w:rPr>
          <w:kern w:val="32"/>
          <w:sz w:val="28"/>
          <w:szCs w:val="28"/>
        </w:rPr>
        <w:t>Система електронного документообігу;</w:t>
      </w:r>
    </w:p>
    <w:p w:rsidR="00135377" w:rsidRPr="00135377" w:rsidRDefault="00135377" w:rsidP="00135377">
      <w:pPr>
        <w:tabs>
          <w:tab w:val="left" w:pos="900"/>
        </w:tabs>
        <w:outlineLvl w:val="1"/>
        <w:rPr>
          <w:kern w:val="32"/>
          <w:sz w:val="28"/>
          <w:szCs w:val="28"/>
        </w:rPr>
      </w:pPr>
      <w:r>
        <w:rPr>
          <w:kern w:val="32"/>
          <w:sz w:val="28"/>
          <w:szCs w:val="28"/>
        </w:rPr>
        <w:t xml:space="preserve">– </w:t>
      </w:r>
      <w:r w:rsidRPr="00135377">
        <w:rPr>
          <w:kern w:val="32"/>
          <w:sz w:val="28"/>
          <w:szCs w:val="28"/>
        </w:rPr>
        <w:t>Забезпечення доступу до Інтернету;</w:t>
      </w:r>
    </w:p>
    <w:p w:rsidR="00135377" w:rsidRPr="00135377" w:rsidRDefault="00135377" w:rsidP="00135377">
      <w:pPr>
        <w:tabs>
          <w:tab w:val="left" w:pos="900"/>
        </w:tabs>
        <w:outlineLvl w:val="1"/>
        <w:rPr>
          <w:kern w:val="32"/>
          <w:sz w:val="28"/>
          <w:szCs w:val="28"/>
        </w:rPr>
      </w:pPr>
      <w:r>
        <w:rPr>
          <w:kern w:val="32"/>
          <w:sz w:val="28"/>
          <w:szCs w:val="28"/>
        </w:rPr>
        <w:t xml:space="preserve">– </w:t>
      </w:r>
      <w:r w:rsidRPr="00135377">
        <w:rPr>
          <w:kern w:val="32"/>
          <w:sz w:val="28"/>
          <w:szCs w:val="28"/>
        </w:rPr>
        <w:t>Апаратний та програмний захист інформації;</w:t>
      </w:r>
    </w:p>
    <w:p w:rsidR="00135377" w:rsidRPr="00135377" w:rsidRDefault="00135377" w:rsidP="00135377">
      <w:pPr>
        <w:tabs>
          <w:tab w:val="left" w:pos="900"/>
        </w:tabs>
        <w:outlineLvl w:val="1"/>
        <w:rPr>
          <w:kern w:val="32"/>
          <w:sz w:val="28"/>
          <w:szCs w:val="28"/>
        </w:rPr>
      </w:pPr>
      <w:r>
        <w:rPr>
          <w:kern w:val="32"/>
          <w:sz w:val="28"/>
          <w:szCs w:val="28"/>
        </w:rPr>
        <w:t xml:space="preserve">– </w:t>
      </w:r>
      <w:r w:rsidRPr="00135377">
        <w:rPr>
          <w:kern w:val="32"/>
          <w:sz w:val="28"/>
          <w:szCs w:val="28"/>
        </w:rPr>
        <w:t>Відеоконференційні сервіси;</w:t>
      </w:r>
    </w:p>
    <w:p w:rsidR="00135377" w:rsidRPr="00135377" w:rsidRDefault="00135377" w:rsidP="00135377">
      <w:pPr>
        <w:tabs>
          <w:tab w:val="left" w:pos="900"/>
        </w:tabs>
        <w:outlineLvl w:val="1"/>
        <w:rPr>
          <w:kern w:val="32"/>
          <w:sz w:val="28"/>
          <w:szCs w:val="28"/>
        </w:rPr>
      </w:pPr>
      <w:r>
        <w:rPr>
          <w:kern w:val="32"/>
          <w:sz w:val="28"/>
          <w:szCs w:val="28"/>
        </w:rPr>
        <w:t xml:space="preserve">– </w:t>
      </w:r>
      <w:r w:rsidRPr="00135377">
        <w:rPr>
          <w:kern w:val="32"/>
          <w:sz w:val="28"/>
          <w:szCs w:val="28"/>
        </w:rPr>
        <w:t>Корпоративна електронна пошта;</w:t>
      </w:r>
    </w:p>
    <w:p w:rsidR="00135377" w:rsidRDefault="00135377" w:rsidP="00135377">
      <w:pPr>
        <w:tabs>
          <w:tab w:val="left" w:pos="900"/>
        </w:tabs>
        <w:outlineLvl w:val="1"/>
        <w:rPr>
          <w:kern w:val="32"/>
          <w:sz w:val="28"/>
          <w:szCs w:val="28"/>
        </w:rPr>
      </w:pPr>
      <w:r>
        <w:rPr>
          <w:kern w:val="32"/>
          <w:sz w:val="28"/>
          <w:szCs w:val="28"/>
        </w:rPr>
        <w:t xml:space="preserve">– </w:t>
      </w:r>
      <w:r w:rsidRPr="00135377">
        <w:rPr>
          <w:kern w:val="32"/>
          <w:sz w:val="28"/>
          <w:szCs w:val="28"/>
        </w:rPr>
        <w:t>Система корпоративної IP-телефонії</w:t>
      </w:r>
      <w:r>
        <w:rPr>
          <w:kern w:val="32"/>
          <w:sz w:val="28"/>
          <w:szCs w:val="28"/>
        </w:rPr>
        <w:t>.</w:t>
      </w:r>
    </w:p>
    <w:p w:rsidR="00135377" w:rsidRPr="00135377" w:rsidRDefault="00135377" w:rsidP="00135377">
      <w:pPr>
        <w:tabs>
          <w:tab w:val="left" w:pos="900"/>
        </w:tabs>
        <w:outlineLvl w:val="1"/>
        <w:rPr>
          <w:kern w:val="32"/>
          <w:sz w:val="28"/>
          <w:szCs w:val="28"/>
        </w:rPr>
      </w:pPr>
      <w:r w:rsidRPr="00135377">
        <w:rPr>
          <w:kern w:val="32"/>
          <w:sz w:val="28"/>
          <w:szCs w:val="28"/>
        </w:rPr>
        <w:t>Характеристики корпорат</w:t>
      </w:r>
      <w:r>
        <w:rPr>
          <w:kern w:val="32"/>
          <w:sz w:val="28"/>
          <w:szCs w:val="28"/>
        </w:rPr>
        <w:t>ивної мережі (КМ) включають</w:t>
      </w:r>
      <w:r w:rsidRPr="00135377">
        <w:rPr>
          <w:kern w:val="32"/>
          <w:sz w:val="28"/>
          <w:szCs w:val="28"/>
        </w:rPr>
        <w:t>:</w:t>
      </w:r>
    </w:p>
    <w:p w:rsidR="00135377" w:rsidRPr="00135377" w:rsidRDefault="00135377" w:rsidP="00135377">
      <w:pPr>
        <w:tabs>
          <w:tab w:val="left" w:pos="900"/>
        </w:tabs>
        <w:outlineLvl w:val="1"/>
        <w:rPr>
          <w:kern w:val="32"/>
          <w:sz w:val="28"/>
          <w:szCs w:val="28"/>
        </w:rPr>
      </w:pPr>
      <w:r>
        <w:rPr>
          <w:kern w:val="32"/>
          <w:sz w:val="28"/>
          <w:szCs w:val="28"/>
        </w:rPr>
        <w:t xml:space="preserve">1. </w:t>
      </w:r>
      <w:r w:rsidRPr="00135377">
        <w:rPr>
          <w:kern w:val="32"/>
          <w:sz w:val="28"/>
          <w:szCs w:val="28"/>
        </w:rPr>
        <w:t>Використання спеціалізованого програмного забезпечення для передачі даних у мережі загального доступу.</w:t>
      </w:r>
    </w:p>
    <w:p w:rsidR="00135377" w:rsidRPr="00135377" w:rsidRDefault="00135377" w:rsidP="00135377">
      <w:pPr>
        <w:tabs>
          <w:tab w:val="left" w:pos="900"/>
        </w:tabs>
        <w:outlineLvl w:val="1"/>
        <w:rPr>
          <w:kern w:val="32"/>
          <w:sz w:val="28"/>
          <w:szCs w:val="28"/>
        </w:rPr>
      </w:pPr>
      <w:r>
        <w:rPr>
          <w:kern w:val="32"/>
          <w:sz w:val="28"/>
          <w:szCs w:val="28"/>
        </w:rPr>
        <w:t xml:space="preserve">2. </w:t>
      </w:r>
      <w:r w:rsidRPr="00135377">
        <w:rPr>
          <w:kern w:val="32"/>
          <w:sz w:val="28"/>
          <w:szCs w:val="28"/>
        </w:rPr>
        <w:t>Обмежений доступ до інформації, доступ до якої мають лише певні користувачі.</w:t>
      </w:r>
    </w:p>
    <w:p w:rsidR="00135377" w:rsidRPr="00135377" w:rsidRDefault="00135377" w:rsidP="00135377">
      <w:pPr>
        <w:tabs>
          <w:tab w:val="left" w:pos="900"/>
        </w:tabs>
        <w:outlineLvl w:val="1"/>
        <w:rPr>
          <w:kern w:val="32"/>
          <w:sz w:val="28"/>
          <w:szCs w:val="28"/>
        </w:rPr>
      </w:pPr>
      <w:r>
        <w:rPr>
          <w:kern w:val="32"/>
          <w:sz w:val="28"/>
          <w:szCs w:val="28"/>
        </w:rPr>
        <w:t xml:space="preserve">3. </w:t>
      </w:r>
      <w:r w:rsidRPr="00135377">
        <w:rPr>
          <w:kern w:val="32"/>
          <w:sz w:val="28"/>
          <w:szCs w:val="28"/>
        </w:rPr>
        <w:t>Кілька типів інформації, включаючи офіційну, проектну/групову та неформальну.</w:t>
      </w:r>
    </w:p>
    <w:p w:rsidR="00135377" w:rsidRPr="00135377" w:rsidRDefault="00135377" w:rsidP="00135377">
      <w:pPr>
        <w:tabs>
          <w:tab w:val="left" w:pos="900"/>
        </w:tabs>
        <w:outlineLvl w:val="1"/>
        <w:rPr>
          <w:kern w:val="32"/>
          <w:sz w:val="28"/>
          <w:szCs w:val="28"/>
        </w:rPr>
      </w:pPr>
      <w:r>
        <w:rPr>
          <w:kern w:val="32"/>
          <w:sz w:val="28"/>
          <w:szCs w:val="28"/>
        </w:rPr>
        <w:t xml:space="preserve">4. </w:t>
      </w:r>
      <w:r w:rsidRPr="00135377">
        <w:rPr>
          <w:kern w:val="32"/>
          <w:sz w:val="28"/>
          <w:szCs w:val="28"/>
        </w:rPr>
        <w:t>Централізована система управління для всієї корпоративної мережі.</w:t>
      </w:r>
    </w:p>
    <w:p w:rsidR="00135377" w:rsidRDefault="00135377" w:rsidP="00135377">
      <w:pPr>
        <w:tabs>
          <w:tab w:val="left" w:pos="900"/>
        </w:tabs>
        <w:outlineLvl w:val="1"/>
        <w:rPr>
          <w:kern w:val="32"/>
          <w:sz w:val="28"/>
          <w:szCs w:val="28"/>
        </w:rPr>
      </w:pPr>
      <w:r>
        <w:rPr>
          <w:kern w:val="32"/>
          <w:sz w:val="28"/>
          <w:szCs w:val="28"/>
        </w:rPr>
        <w:t xml:space="preserve">5. </w:t>
      </w:r>
      <w:r w:rsidRPr="00135377">
        <w:rPr>
          <w:kern w:val="32"/>
          <w:sz w:val="28"/>
          <w:szCs w:val="28"/>
        </w:rPr>
        <w:t>КМ дозволяє ефективно інтегрувати різні відокремлені підрозділи компанії.</w:t>
      </w:r>
    </w:p>
    <w:p w:rsidR="00135377" w:rsidRPr="00135377" w:rsidRDefault="00135377" w:rsidP="00135377">
      <w:pPr>
        <w:tabs>
          <w:tab w:val="left" w:pos="900"/>
        </w:tabs>
        <w:outlineLvl w:val="1"/>
        <w:rPr>
          <w:kern w:val="32"/>
          <w:sz w:val="28"/>
          <w:szCs w:val="28"/>
          <w:lang w:val="ru-RU"/>
        </w:rPr>
      </w:pPr>
      <w:r w:rsidRPr="00135377">
        <w:rPr>
          <w:kern w:val="32"/>
          <w:sz w:val="28"/>
          <w:szCs w:val="28"/>
          <w:lang w:val="ru-RU"/>
        </w:rPr>
        <w:t>Єдина мережа п</w:t>
      </w:r>
      <w:r>
        <w:rPr>
          <w:kern w:val="32"/>
          <w:sz w:val="28"/>
          <w:szCs w:val="28"/>
          <w:lang w:val="ru-RU"/>
        </w:rPr>
        <w:t xml:space="preserve">ропонує наступні можливості </w:t>
      </w:r>
      <w:r w:rsidRPr="00135377">
        <w:rPr>
          <w:kern w:val="32"/>
          <w:sz w:val="28"/>
          <w:szCs w:val="28"/>
          <w:lang w:val="ru-RU"/>
        </w:rPr>
        <w:t>:</w:t>
      </w:r>
    </w:p>
    <w:p w:rsidR="00135377" w:rsidRPr="00135377" w:rsidRDefault="00135377" w:rsidP="00135377">
      <w:pPr>
        <w:tabs>
          <w:tab w:val="left" w:pos="900"/>
        </w:tabs>
        <w:outlineLvl w:val="1"/>
        <w:rPr>
          <w:kern w:val="32"/>
          <w:sz w:val="28"/>
          <w:szCs w:val="28"/>
          <w:lang w:val="ru-RU"/>
        </w:rPr>
      </w:pPr>
      <w:r>
        <w:rPr>
          <w:kern w:val="32"/>
          <w:sz w:val="28"/>
          <w:szCs w:val="28"/>
          <w:lang w:val="ru-RU"/>
        </w:rPr>
        <w:t>– о</w:t>
      </w:r>
      <w:r w:rsidRPr="00135377">
        <w:rPr>
          <w:kern w:val="32"/>
          <w:sz w:val="28"/>
          <w:szCs w:val="28"/>
          <w:lang w:val="ru-RU"/>
        </w:rPr>
        <w:t>нлайн доступ до робочих місць;</w:t>
      </w:r>
    </w:p>
    <w:p w:rsidR="00135377" w:rsidRPr="00135377" w:rsidRDefault="00135377" w:rsidP="00135377">
      <w:pPr>
        <w:tabs>
          <w:tab w:val="left" w:pos="900"/>
        </w:tabs>
        <w:outlineLvl w:val="1"/>
        <w:rPr>
          <w:kern w:val="32"/>
          <w:sz w:val="28"/>
          <w:szCs w:val="28"/>
          <w:lang w:val="ru-RU"/>
        </w:rPr>
      </w:pPr>
      <w:r>
        <w:rPr>
          <w:kern w:val="32"/>
          <w:sz w:val="28"/>
          <w:szCs w:val="28"/>
          <w:lang w:val="ru-RU"/>
        </w:rPr>
        <w:t>– в</w:t>
      </w:r>
      <w:r w:rsidRPr="00135377">
        <w:rPr>
          <w:kern w:val="32"/>
          <w:sz w:val="28"/>
          <w:szCs w:val="28"/>
          <w:lang w:val="ru-RU"/>
        </w:rPr>
        <w:t>іддалений доступ до корпоративних сервісів;</w:t>
      </w:r>
    </w:p>
    <w:p w:rsidR="00135377" w:rsidRPr="00135377" w:rsidRDefault="00135377" w:rsidP="00135377">
      <w:pPr>
        <w:tabs>
          <w:tab w:val="left" w:pos="900"/>
        </w:tabs>
        <w:outlineLvl w:val="1"/>
        <w:rPr>
          <w:kern w:val="32"/>
          <w:sz w:val="28"/>
          <w:szCs w:val="28"/>
          <w:lang w:val="ru-RU"/>
        </w:rPr>
      </w:pPr>
      <w:r>
        <w:rPr>
          <w:kern w:val="32"/>
          <w:sz w:val="28"/>
          <w:szCs w:val="28"/>
          <w:lang w:val="ru-RU"/>
        </w:rPr>
        <w:t>– п</w:t>
      </w:r>
      <w:r w:rsidRPr="00135377">
        <w:rPr>
          <w:kern w:val="32"/>
          <w:sz w:val="28"/>
          <w:szCs w:val="28"/>
          <w:lang w:val="ru-RU"/>
        </w:rPr>
        <w:t>ідключення до Інтернету;</w:t>
      </w:r>
    </w:p>
    <w:p w:rsidR="00135377" w:rsidRPr="00135377" w:rsidRDefault="00135377" w:rsidP="00135377">
      <w:pPr>
        <w:tabs>
          <w:tab w:val="left" w:pos="900"/>
        </w:tabs>
        <w:outlineLvl w:val="1"/>
        <w:rPr>
          <w:kern w:val="32"/>
          <w:sz w:val="28"/>
          <w:szCs w:val="28"/>
          <w:lang w:val="ru-RU"/>
        </w:rPr>
      </w:pPr>
      <w:r>
        <w:rPr>
          <w:kern w:val="32"/>
          <w:sz w:val="28"/>
          <w:szCs w:val="28"/>
          <w:lang w:val="ru-RU"/>
        </w:rPr>
        <w:t>– р</w:t>
      </w:r>
      <w:r w:rsidRPr="00135377">
        <w:rPr>
          <w:kern w:val="32"/>
          <w:sz w:val="28"/>
          <w:szCs w:val="28"/>
          <w:lang w:val="ru-RU"/>
        </w:rPr>
        <w:t>озсилання даних на визначені адреси.</w:t>
      </w:r>
    </w:p>
    <w:p w:rsidR="00135377" w:rsidRDefault="00135377" w:rsidP="00135377">
      <w:pPr>
        <w:tabs>
          <w:tab w:val="left" w:pos="900"/>
        </w:tabs>
        <w:outlineLvl w:val="1"/>
        <w:rPr>
          <w:kern w:val="32"/>
          <w:sz w:val="28"/>
          <w:szCs w:val="28"/>
          <w:lang w:val="ru-RU"/>
        </w:rPr>
      </w:pPr>
      <w:r w:rsidRPr="00135377">
        <w:rPr>
          <w:kern w:val="32"/>
          <w:sz w:val="28"/>
          <w:szCs w:val="28"/>
          <w:lang w:val="ru-RU"/>
        </w:rPr>
        <w:t>Корпоративна мережа дозволяє забезпечити доступ до Інтернету через централізований сервер і ефективно розподіляти доступ до Інтернету всередині компанії, що може призвести до зниження витрат на Інтернет.</w:t>
      </w:r>
    </w:p>
    <w:p w:rsidR="00135377" w:rsidRPr="00135377" w:rsidRDefault="00135377" w:rsidP="00135377">
      <w:pPr>
        <w:tabs>
          <w:tab w:val="left" w:pos="900"/>
        </w:tabs>
        <w:outlineLvl w:val="1"/>
        <w:rPr>
          <w:kern w:val="32"/>
          <w:sz w:val="28"/>
          <w:szCs w:val="28"/>
          <w:lang w:val="ru-RU"/>
        </w:rPr>
      </w:pPr>
      <w:r w:rsidRPr="00135377">
        <w:rPr>
          <w:kern w:val="32"/>
          <w:sz w:val="28"/>
          <w:szCs w:val="28"/>
          <w:lang w:val="ru-RU"/>
        </w:rPr>
        <w:lastRenderedPageBreak/>
        <w:t>Структура корпоративної мережі включає наступні функціональні компонен</w:t>
      </w:r>
      <w:r>
        <w:rPr>
          <w:kern w:val="32"/>
          <w:sz w:val="28"/>
          <w:szCs w:val="28"/>
          <w:lang w:val="ru-RU"/>
        </w:rPr>
        <w:t xml:space="preserve">ти </w:t>
      </w:r>
      <w:r w:rsidRPr="00135377">
        <w:rPr>
          <w:kern w:val="32"/>
          <w:sz w:val="28"/>
          <w:szCs w:val="28"/>
          <w:lang w:val="ru-RU"/>
        </w:rPr>
        <w:t>:</w:t>
      </w:r>
    </w:p>
    <w:p w:rsidR="00135377" w:rsidRPr="00135377" w:rsidRDefault="00135377" w:rsidP="00135377">
      <w:pPr>
        <w:tabs>
          <w:tab w:val="left" w:pos="900"/>
        </w:tabs>
        <w:outlineLvl w:val="1"/>
        <w:rPr>
          <w:kern w:val="32"/>
          <w:sz w:val="28"/>
          <w:szCs w:val="28"/>
          <w:lang w:val="ru-RU"/>
        </w:rPr>
      </w:pPr>
      <w:r>
        <w:rPr>
          <w:kern w:val="32"/>
          <w:sz w:val="28"/>
          <w:szCs w:val="28"/>
          <w:lang w:val="ru-RU"/>
        </w:rPr>
        <w:t>– р</w:t>
      </w:r>
      <w:r w:rsidRPr="00135377">
        <w:rPr>
          <w:kern w:val="32"/>
          <w:sz w:val="28"/>
          <w:szCs w:val="28"/>
          <w:lang w:val="ru-RU"/>
        </w:rPr>
        <w:t>обочі місця користувачів можуть бути розташовані як у одному приміщенні, так і в будь-якому іншому місці за межами офісу</w:t>
      </w:r>
      <w:r>
        <w:rPr>
          <w:kern w:val="32"/>
          <w:sz w:val="28"/>
          <w:szCs w:val="28"/>
          <w:lang w:val="ru-RU"/>
        </w:rPr>
        <w:t>;</w:t>
      </w:r>
    </w:p>
    <w:p w:rsidR="00135377" w:rsidRPr="00135377" w:rsidRDefault="00135377" w:rsidP="00135377">
      <w:pPr>
        <w:tabs>
          <w:tab w:val="left" w:pos="900"/>
        </w:tabs>
        <w:outlineLvl w:val="1"/>
        <w:rPr>
          <w:kern w:val="32"/>
          <w:sz w:val="28"/>
          <w:szCs w:val="28"/>
          <w:lang w:val="ru-RU"/>
        </w:rPr>
      </w:pPr>
      <w:r>
        <w:rPr>
          <w:kern w:val="32"/>
          <w:sz w:val="28"/>
          <w:szCs w:val="28"/>
          <w:lang w:val="ru-RU"/>
        </w:rPr>
        <w:t>– і</w:t>
      </w:r>
      <w:r w:rsidRPr="00135377">
        <w:rPr>
          <w:kern w:val="32"/>
          <w:sz w:val="28"/>
          <w:szCs w:val="28"/>
          <w:lang w:val="ru-RU"/>
        </w:rPr>
        <w:t>нформаційні сервери організації використовуються для зберігання та обробки даних і можуть розміщуватися як всередині, так і поза межами організації</w:t>
      </w:r>
      <w:r>
        <w:rPr>
          <w:kern w:val="32"/>
          <w:sz w:val="28"/>
          <w:szCs w:val="28"/>
          <w:lang w:val="ru-RU"/>
        </w:rPr>
        <w:t>;</w:t>
      </w:r>
    </w:p>
    <w:p w:rsidR="00135377" w:rsidRPr="00135377" w:rsidRDefault="00135377" w:rsidP="00135377">
      <w:pPr>
        <w:tabs>
          <w:tab w:val="left" w:pos="900"/>
        </w:tabs>
        <w:outlineLvl w:val="1"/>
        <w:rPr>
          <w:kern w:val="32"/>
          <w:sz w:val="28"/>
          <w:szCs w:val="28"/>
          <w:lang w:val="ru-RU"/>
        </w:rPr>
      </w:pPr>
      <w:r>
        <w:rPr>
          <w:kern w:val="32"/>
          <w:sz w:val="28"/>
          <w:szCs w:val="28"/>
          <w:lang w:val="ru-RU"/>
        </w:rPr>
        <w:t>– з</w:t>
      </w:r>
      <w:r w:rsidRPr="00135377">
        <w:rPr>
          <w:kern w:val="32"/>
          <w:sz w:val="28"/>
          <w:szCs w:val="28"/>
          <w:lang w:val="ru-RU"/>
        </w:rPr>
        <w:t>асоби телекомунікацій, які забезпечують взаємодію між робочими станціями та інформаційними серверами, можуть бути виділеними або загального призначення</w:t>
      </w:r>
      <w:r>
        <w:rPr>
          <w:kern w:val="32"/>
          <w:sz w:val="28"/>
          <w:szCs w:val="28"/>
          <w:lang w:val="ru-RU"/>
        </w:rPr>
        <w:t>;</w:t>
      </w:r>
    </w:p>
    <w:p w:rsidR="00135377" w:rsidRPr="00135377" w:rsidRDefault="00135377" w:rsidP="00135377">
      <w:pPr>
        <w:tabs>
          <w:tab w:val="left" w:pos="900"/>
        </w:tabs>
        <w:outlineLvl w:val="1"/>
        <w:rPr>
          <w:kern w:val="32"/>
          <w:sz w:val="28"/>
          <w:szCs w:val="28"/>
          <w:lang w:val="ru-RU"/>
        </w:rPr>
      </w:pPr>
      <w:r>
        <w:rPr>
          <w:kern w:val="32"/>
          <w:sz w:val="28"/>
          <w:szCs w:val="28"/>
          <w:lang w:val="ru-RU"/>
        </w:rPr>
        <w:t>– в</w:t>
      </w:r>
      <w:r w:rsidRPr="00135377">
        <w:rPr>
          <w:kern w:val="32"/>
          <w:sz w:val="28"/>
          <w:szCs w:val="28"/>
          <w:lang w:val="ru-RU"/>
        </w:rPr>
        <w:t xml:space="preserve"> межах організації інформаційний обмін здійснюється через одну чи кілька служб, що забезпечуються засобами телекомунікацій.</w:t>
      </w:r>
    </w:p>
    <w:p w:rsidR="00135377" w:rsidRPr="00135377" w:rsidRDefault="00135377" w:rsidP="00135377">
      <w:pPr>
        <w:tabs>
          <w:tab w:val="left" w:pos="900"/>
        </w:tabs>
        <w:outlineLvl w:val="1"/>
        <w:rPr>
          <w:kern w:val="32"/>
          <w:sz w:val="28"/>
          <w:szCs w:val="28"/>
          <w:lang w:val="ru-RU"/>
        </w:rPr>
      </w:pPr>
      <w:r w:rsidRPr="00135377">
        <w:rPr>
          <w:kern w:val="32"/>
          <w:sz w:val="28"/>
          <w:szCs w:val="28"/>
          <w:lang w:val="ru-RU"/>
        </w:rPr>
        <w:t>Крім того, для ефективного функціонування корпоративної мережі необхідно використовувати такі системи:</w:t>
      </w:r>
    </w:p>
    <w:p w:rsidR="00135377" w:rsidRPr="00135377" w:rsidRDefault="00135377" w:rsidP="00135377">
      <w:pPr>
        <w:tabs>
          <w:tab w:val="left" w:pos="900"/>
        </w:tabs>
        <w:outlineLvl w:val="1"/>
        <w:rPr>
          <w:kern w:val="32"/>
          <w:sz w:val="28"/>
          <w:szCs w:val="28"/>
          <w:lang w:val="ru-RU"/>
        </w:rPr>
      </w:pPr>
      <w:r>
        <w:rPr>
          <w:kern w:val="32"/>
          <w:sz w:val="28"/>
          <w:szCs w:val="28"/>
          <w:lang w:val="ru-RU"/>
        </w:rPr>
        <w:t>– с</w:t>
      </w:r>
      <w:r w:rsidRPr="00135377">
        <w:rPr>
          <w:kern w:val="32"/>
          <w:sz w:val="28"/>
          <w:szCs w:val="28"/>
          <w:lang w:val="ru-RU"/>
        </w:rPr>
        <w:t>истема управління ефективністю мережі, яка включає засоби керування мережею та адміністрування. Ці системи можуть бути керованими в межах корпорації або некерованими</w:t>
      </w:r>
      <w:r>
        <w:rPr>
          <w:kern w:val="32"/>
          <w:sz w:val="28"/>
          <w:szCs w:val="28"/>
          <w:lang w:val="ru-RU"/>
        </w:rPr>
        <w:t>;</w:t>
      </w:r>
    </w:p>
    <w:p w:rsidR="00135377" w:rsidRPr="00135377" w:rsidRDefault="00135377" w:rsidP="00135377">
      <w:pPr>
        <w:tabs>
          <w:tab w:val="left" w:pos="900"/>
        </w:tabs>
        <w:outlineLvl w:val="1"/>
        <w:rPr>
          <w:kern w:val="32"/>
          <w:sz w:val="28"/>
          <w:szCs w:val="28"/>
          <w:lang w:val="ru-RU"/>
        </w:rPr>
      </w:pPr>
      <w:r>
        <w:rPr>
          <w:kern w:val="32"/>
          <w:sz w:val="28"/>
          <w:szCs w:val="28"/>
          <w:lang w:val="ru-RU"/>
        </w:rPr>
        <w:t>– с</w:t>
      </w:r>
      <w:r w:rsidRPr="00135377">
        <w:rPr>
          <w:kern w:val="32"/>
          <w:sz w:val="28"/>
          <w:szCs w:val="28"/>
          <w:lang w:val="ru-RU"/>
        </w:rPr>
        <w:t>истема управління безпекою мережі, що забезпечує необхідний рівень безпеки мережі та застосовує відповідні засоби безпеки</w:t>
      </w:r>
      <w:r>
        <w:rPr>
          <w:kern w:val="32"/>
          <w:sz w:val="28"/>
          <w:szCs w:val="28"/>
          <w:lang w:val="ru-RU"/>
        </w:rPr>
        <w:t>;</w:t>
      </w:r>
    </w:p>
    <w:p w:rsidR="00135377" w:rsidRPr="00135377" w:rsidRDefault="00135377" w:rsidP="00135377">
      <w:pPr>
        <w:tabs>
          <w:tab w:val="left" w:pos="900"/>
        </w:tabs>
        <w:outlineLvl w:val="1"/>
        <w:rPr>
          <w:kern w:val="32"/>
          <w:sz w:val="28"/>
          <w:szCs w:val="28"/>
          <w:lang w:val="ru-RU"/>
        </w:rPr>
      </w:pPr>
      <w:r>
        <w:rPr>
          <w:kern w:val="32"/>
          <w:sz w:val="28"/>
          <w:szCs w:val="28"/>
          <w:lang w:val="ru-RU"/>
        </w:rPr>
        <w:t>– с</w:t>
      </w:r>
      <w:r w:rsidRPr="00135377">
        <w:rPr>
          <w:kern w:val="32"/>
          <w:sz w:val="28"/>
          <w:szCs w:val="28"/>
          <w:lang w:val="ru-RU"/>
        </w:rPr>
        <w:t>истема забезпечення надійності мережі, яка передбачає застосування засобів для забезпечення працездатності мережі пр</w:t>
      </w:r>
      <w:r>
        <w:rPr>
          <w:kern w:val="32"/>
          <w:sz w:val="28"/>
          <w:szCs w:val="28"/>
          <w:lang w:val="ru-RU"/>
        </w:rPr>
        <w:t>и відмовах окремих її елементів;</w:t>
      </w:r>
    </w:p>
    <w:p w:rsidR="00135377" w:rsidRDefault="00135377" w:rsidP="00135377">
      <w:pPr>
        <w:tabs>
          <w:tab w:val="left" w:pos="900"/>
        </w:tabs>
        <w:outlineLvl w:val="1"/>
        <w:rPr>
          <w:kern w:val="32"/>
          <w:sz w:val="28"/>
          <w:szCs w:val="28"/>
          <w:lang w:val="ru-RU"/>
        </w:rPr>
      </w:pPr>
      <w:r>
        <w:rPr>
          <w:kern w:val="32"/>
          <w:sz w:val="28"/>
          <w:szCs w:val="28"/>
          <w:lang w:val="ru-RU"/>
        </w:rPr>
        <w:t>– с</w:t>
      </w:r>
      <w:r w:rsidRPr="00135377">
        <w:rPr>
          <w:kern w:val="32"/>
          <w:sz w:val="28"/>
          <w:szCs w:val="28"/>
          <w:lang w:val="ru-RU"/>
        </w:rPr>
        <w:t>истема діагностики та контролю, яка дозволяє виявляти та вирішувати проблеми у мережі для забезпечення її найвищої ефективності.</w:t>
      </w:r>
    </w:p>
    <w:p w:rsidR="00A4225C" w:rsidRPr="00A4225C" w:rsidRDefault="00A4225C" w:rsidP="00A4225C">
      <w:pPr>
        <w:tabs>
          <w:tab w:val="left" w:pos="900"/>
        </w:tabs>
        <w:outlineLvl w:val="1"/>
        <w:rPr>
          <w:kern w:val="32"/>
          <w:sz w:val="28"/>
          <w:szCs w:val="28"/>
          <w:lang w:val="ru-RU"/>
        </w:rPr>
      </w:pPr>
      <w:r w:rsidRPr="00A4225C">
        <w:rPr>
          <w:kern w:val="32"/>
          <w:sz w:val="28"/>
          <w:szCs w:val="28"/>
          <w:lang w:val="ru-RU"/>
        </w:rPr>
        <w:t>Для забезпечення надійності та ефективності корпоративної мережі, необхідно передбачити наступні компоненти:</w:t>
      </w:r>
    </w:p>
    <w:p w:rsidR="00A4225C" w:rsidRPr="00A4225C" w:rsidRDefault="00A4225C" w:rsidP="00A4225C">
      <w:pPr>
        <w:tabs>
          <w:tab w:val="left" w:pos="900"/>
        </w:tabs>
        <w:outlineLvl w:val="1"/>
        <w:rPr>
          <w:kern w:val="32"/>
          <w:sz w:val="28"/>
          <w:szCs w:val="28"/>
          <w:lang w:val="ru-RU"/>
        </w:rPr>
      </w:pPr>
      <w:r>
        <w:rPr>
          <w:kern w:val="32"/>
          <w:sz w:val="28"/>
          <w:szCs w:val="28"/>
          <w:lang w:val="ru-RU"/>
        </w:rPr>
        <w:t xml:space="preserve">1. </w:t>
      </w:r>
      <w:r w:rsidRPr="00A4225C">
        <w:rPr>
          <w:kern w:val="32"/>
          <w:sz w:val="28"/>
          <w:szCs w:val="28"/>
          <w:lang w:val="ru-RU"/>
        </w:rPr>
        <w:t>Засоби контролю працездатності окремих функціональних елементів, які включають систему збору інформації про відмови та збої, а також її надання системам забезпечення живучості, керування ефективністю функціонування та безпеки.</w:t>
      </w:r>
    </w:p>
    <w:p w:rsidR="00A4225C" w:rsidRPr="00A4225C" w:rsidRDefault="00A4225C" w:rsidP="00A4225C">
      <w:pPr>
        <w:tabs>
          <w:tab w:val="left" w:pos="900"/>
        </w:tabs>
        <w:outlineLvl w:val="1"/>
        <w:rPr>
          <w:kern w:val="32"/>
          <w:sz w:val="28"/>
          <w:szCs w:val="28"/>
          <w:lang w:val="ru-RU"/>
        </w:rPr>
      </w:pPr>
      <w:r>
        <w:rPr>
          <w:kern w:val="32"/>
          <w:sz w:val="28"/>
          <w:szCs w:val="28"/>
          <w:lang w:val="ru-RU"/>
        </w:rPr>
        <w:t xml:space="preserve">2. </w:t>
      </w:r>
      <w:r w:rsidRPr="00A4225C">
        <w:rPr>
          <w:kern w:val="32"/>
          <w:sz w:val="28"/>
          <w:szCs w:val="28"/>
          <w:lang w:val="ru-RU"/>
        </w:rPr>
        <w:t>Система діагностики, яка дозволяє виявляти та вирішувати проблеми у мережі протягом її функціонування.</w:t>
      </w:r>
    </w:p>
    <w:p w:rsidR="00A4225C" w:rsidRPr="00A4225C" w:rsidRDefault="00A4225C" w:rsidP="00A4225C">
      <w:pPr>
        <w:tabs>
          <w:tab w:val="left" w:pos="900"/>
        </w:tabs>
        <w:outlineLvl w:val="1"/>
        <w:rPr>
          <w:kern w:val="32"/>
          <w:sz w:val="28"/>
          <w:szCs w:val="28"/>
          <w:lang w:val="ru-RU"/>
        </w:rPr>
      </w:pPr>
      <w:r>
        <w:rPr>
          <w:kern w:val="32"/>
          <w:sz w:val="28"/>
          <w:szCs w:val="28"/>
          <w:lang w:val="ru-RU"/>
        </w:rPr>
        <w:t xml:space="preserve">3. </w:t>
      </w:r>
      <w:r w:rsidRPr="00A4225C">
        <w:rPr>
          <w:kern w:val="32"/>
          <w:sz w:val="28"/>
          <w:szCs w:val="28"/>
          <w:lang w:val="ru-RU"/>
        </w:rPr>
        <w:t>Система експлуатації, яка включає планування процесу розвитку мережі та визначає функціональні можливості, що вона має включати.</w:t>
      </w:r>
    </w:p>
    <w:p w:rsidR="00A4225C" w:rsidRPr="00A4225C" w:rsidRDefault="00A4225C" w:rsidP="00A4225C">
      <w:pPr>
        <w:tabs>
          <w:tab w:val="left" w:pos="900"/>
        </w:tabs>
        <w:outlineLvl w:val="1"/>
        <w:rPr>
          <w:kern w:val="32"/>
          <w:sz w:val="28"/>
          <w:szCs w:val="28"/>
          <w:lang w:val="ru-RU"/>
        </w:rPr>
      </w:pPr>
    </w:p>
    <w:p w:rsidR="00A4225C" w:rsidRPr="00A4225C" w:rsidRDefault="00A4225C" w:rsidP="00A4225C">
      <w:pPr>
        <w:tabs>
          <w:tab w:val="left" w:pos="900"/>
        </w:tabs>
        <w:outlineLvl w:val="1"/>
        <w:rPr>
          <w:kern w:val="32"/>
          <w:sz w:val="28"/>
          <w:szCs w:val="28"/>
          <w:lang w:val="ru-RU"/>
        </w:rPr>
      </w:pPr>
      <w:r w:rsidRPr="00A4225C">
        <w:rPr>
          <w:kern w:val="32"/>
          <w:sz w:val="28"/>
          <w:szCs w:val="28"/>
          <w:lang w:val="ru-RU"/>
        </w:rPr>
        <w:lastRenderedPageBreak/>
        <w:t>Отже, для класифікації корпоративної мережі можна використовувати наступні критерії:</w:t>
      </w:r>
    </w:p>
    <w:p w:rsidR="00A4225C" w:rsidRPr="00A4225C" w:rsidRDefault="00A4225C" w:rsidP="00A4225C">
      <w:pPr>
        <w:tabs>
          <w:tab w:val="left" w:pos="900"/>
        </w:tabs>
        <w:outlineLvl w:val="1"/>
        <w:rPr>
          <w:kern w:val="32"/>
          <w:sz w:val="28"/>
          <w:szCs w:val="28"/>
          <w:lang w:val="ru-RU"/>
        </w:rPr>
      </w:pPr>
      <w:r>
        <w:rPr>
          <w:kern w:val="32"/>
          <w:sz w:val="28"/>
          <w:szCs w:val="28"/>
          <w:lang w:val="ru-RU"/>
        </w:rPr>
        <w:t>–</w:t>
      </w:r>
      <w:r w:rsidRPr="00A4225C">
        <w:rPr>
          <w:kern w:val="32"/>
          <w:sz w:val="28"/>
          <w:szCs w:val="28"/>
          <w:lang w:val="ru-RU"/>
        </w:rPr>
        <w:t xml:space="preserve"> </w:t>
      </w:r>
      <w:r>
        <w:rPr>
          <w:kern w:val="32"/>
          <w:sz w:val="28"/>
          <w:szCs w:val="28"/>
          <w:lang w:val="ru-RU"/>
        </w:rPr>
        <w:t>з</w:t>
      </w:r>
      <w:r w:rsidRPr="00A4225C">
        <w:rPr>
          <w:kern w:val="32"/>
          <w:sz w:val="28"/>
          <w:szCs w:val="28"/>
          <w:lang w:val="ru-RU"/>
        </w:rPr>
        <w:t>а набором функціональних елементів</w:t>
      </w:r>
      <w:r>
        <w:rPr>
          <w:kern w:val="32"/>
          <w:sz w:val="28"/>
          <w:szCs w:val="28"/>
          <w:lang w:val="ru-RU"/>
        </w:rPr>
        <w:t>;</w:t>
      </w:r>
    </w:p>
    <w:p w:rsidR="00A4225C" w:rsidRPr="00A4225C" w:rsidRDefault="00A4225C" w:rsidP="00A4225C">
      <w:pPr>
        <w:tabs>
          <w:tab w:val="left" w:pos="900"/>
        </w:tabs>
        <w:outlineLvl w:val="1"/>
        <w:rPr>
          <w:kern w:val="32"/>
          <w:sz w:val="28"/>
          <w:szCs w:val="28"/>
          <w:lang w:val="ru-RU"/>
        </w:rPr>
      </w:pPr>
      <w:r>
        <w:rPr>
          <w:kern w:val="32"/>
          <w:sz w:val="28"/>
          <w:szCs w:val="28"/>
          <w:lang w:val="ru-RU"/>
        </w:rPr>
        <w:t>–</w:t>
      </w:r>
      <w:r w:rsidRPr="00A4225C">
        <w:rPr>
          <w:kern w:val="32"/>
          <w:sz w:val="28"/>
          <w:szCs w:val="28"/>
          <w:lang w:val="ru-RU"/>
        </w:rPr>
        <w:t xml:space="preserve"> </w:t>
      </w:r>
      <w:r>
        <w:rPr>
          <w:kern w:val="32"/>
          <w:sz w:val="28"/>
          <w:szCs w:val="28"/>
          <w:lang w:val="ru-RU"/>
        </w:rPr>
        <w:t>з</w:t>
      </w:r>
      <w:r w:rsidRPr="00A4225C">
        <w:rPr>
          <w:kern w:val="32"/>
          <w:sz w:val="28"/>
          <w:szCs w:val="28"/>
          <w:lang w:val="ru-RU"/>
        </w:rPr>
        <w:t xml:space="preserve"> ієрархії керування</w:t>
      </w:r>
      <w:r>
        <w:rPr>
          <w:kern w:val="32"/>
          <w:sz w:val="28"/>
          <w:szCs w:val="28"/>
          <w:lang w:val="ru-RU"/>
        </w:rPr>
        <w:t>;</w:t>
      </w:r>
    </w:p>
    <w:p w:rsidR="00A4225C" w:rsidRPr="00A4225C" w:rsidRDefault="00A4225C" w:rsidP="00A4225C">
      <w:pPr>
        <w:tabs>
          <w:tab w:val="left" w:pos="900"/>
        </w:tabs>
        <w:outlineLvl w:val="1"/>
        <w:rPr>
          <w:kern w:val="32"/>
          <w:sz w:val="28"/>
          <w:szCs w:val="28"/>
          <w:lang w:val="ru-RU"/>
        </w:rPr>
      </w:pPr>
      <w:r>
        <w:rPr>
          <w:kern w:val="32"/>
          <w:sz w:val="28"/>
          <w:szCs w:val="28"/>
          <w:lang w:val="ru-RU"/>
        </w:rPr>
        <w:t>–</w:t>
      </w:r>
      <w:r w:rsidRPr="00A4225C">
        <w:rPr>
          <w:kern w:val="32"/>
          <w:sz w:val="28"/>
          <w:szCs w:val="28"/>
          <w:lang w:val="ru-RU"/>
        </w:rPr>
        <w:t xml:space="preserve"> </w:t>
      </w:r>
      <w:r>
        <w:rPr>
          <w:kern w:val="32"/>
          <w:sz w:val="28"/>
          <w:szCs w:val="28"/>
          <w:lang w:val="ru-RU"/>
        </w:rPr>
        <w:t>з</w:t>
      </w:r>
      <w:r w:rsidRPr="00A4225C">
        <w:rPr>
          <w:kern w:val="32"/>
          <w:sz w:val="28"/>
          <w:szCs w:val="28"/>
          <w:lang w:val="ru-RU"/>
        </w:rPr>
        <w:t xml:space="preserve"> набором поєднуваних у рамках мережі підмереж загального користування</w:t>
      </w:r>
      <w:r>
        <w:rPr>
          <w:kern w:val="32"/>
          <w:sz w:val="28"/>
          <w:szCs w:val="28"/>
          <w:lang w:val="ru-RU"/>
        </w:rPr>
        <w:t>;</w:t>
      </w:r>
    </w:p>
    <w:p w:rsidR="00135377" w:rsidRDefault="00A4225C" w:rsidP="00A4225C">
      <w:pPr>
        <w:tabs>
          <w:tab w:val="left" w:pos="900"/>
        </w:tabs>
        <w:outlineLvl w:val="1"/>
        <w:rPr>
          <w:kern w:val="32"/>
          <w:sz w:val="28"/>
          <w:szCs w:val="28"/>
          <w:lang w:val="ru-RU"/>
        </w:rPr>
      </w:pPr>
      <w:r>
        <w:rPr>
          <w:kern w:val="32"/>
          <w:sz w:val="28"/>
          <w:szCs w:val="28"/>
          <w:lang w:val="ru-RU"/>
        </w:rPr>
        <w:t>–</w:t>
      </w:r>
      <w:r w:rsidRPr="00A4225C">
        <w:rPr>
          <w:kern w:val="32"/>
          <w:sz w:val="28"/>
          <w:szCs w:val="28"/>
          <w:lang w:val="ru-RU"/>
        </w:rPr>
        <w:t xml:space="preserve"> </w:t>
      </w:r>
      <w:r>
        <w:rPr>
          <w:kern w:val="32"/>
          <w:sz w:val="28"/>
          <w:szCs w:val="28"/>
          <w:lang w:val="ru-RU"/>
        </w:rPr>
        <w:t>з</w:t>
      </w:r>
      <w:r w:rsidRPr="00A4225C">
        <w:rPr>
          <w:kern w:val="32"/>
          <w:sz w:val="28"/>
          <w:szCs w:val="28"/>
          <w:lang w:val="ru-RU"/>
        </w:rPr>
        <w:t xml:space="preserve"> набором реалізованих телеслужб всередині мережі.</w:t>
      </w:r>
    </w:p>
    <w:p w:rsidR="00A4225C" w:rsidRPr="00A4225C" w:rsidRDefault="00A4225C" w:rsidP="00A4225C">
      <w:pPr>
        <w:tabs>
          <w:tab w:val="left" w:pos="900"/>
        </w:tabs>
        <w:outlineLvl w:val="1"/>
        <w:rPr>
          <w:kern w:val="32"/>
          <w:sz w:val="28"/>
          <w:szCs w:val="28"/>
        </w:rPr>
      </w:pPr>
      <w:r w:rsidRPr="00A4225C">
        <w:rPr>
          <w:kern w:val="32"/>
          <w:sz w:val="28"/>
          <w:szCs w:val="28"/>
        </w:rPr>
        <w:t>Безпека корпоративних мереж становить ключовий аспект для успішної діяльності будь-якої сучасної організації.</w:t>
      </w:r>
    </w:p>
    <w:p w:rsidR="00A4225C" w:rsidRPr="00A4225C" w:rsidRDefault="00A4225C" w:rsidP="00A4225C">
      <w:pPr>
        <w:tabs>
          <w:tab w:val="left" w:pos="900"/>
        </w:tabs>
        <w:outlineLvl w:val="1"/>
        <w:rPr>
          <w:kern w:val="32"/>
          <w:sz w:val="28"/>
          <w:szCs w:val="28"/>
        </w:rPr>
      </w:pPr>
      <w:r w:rsidRPr="00A4225C">
        <w:rPr>
          <w:kern w:val="32"/>
          <w:sz w:val="28"/>
          <w:szCs w:val="28"/>
        </w:rPr>
        <w:t>Великі компанії засновуються на своїх корпоративних мережах для забезпечення безпечного і постійного доступу до важливої інформації, використання програмних продуктів та електронної пошти.</w:t>
      </w:r>
    </w:p>
    <w:p w:rsidR="00A4225C" w:rsidRPr="00A4225C" w:rsidRDefault="00A4225C" w:rsidP="00A4225C">
      <w:pPr>
        <w:tabs>
          <w:tab w:val="left" w:pos="900"/>
        </w:tabs>
        <w:outlineLvl w:val="1"/>
        <w:rPr>
          <w:kern w:val="32"/>
          <w:sz w:val="28"/>
          <w:szCs w:val="28"/>
        </w:rPr>
      </w:pPr>
      <w:r w:rsidRPr="00A4225C">
        <w:rPr>
          <w:kern w:val="32"/>
          <w:sz w:val="28"/>
          <w:szCs w:val="28"/>
        </w:rPr>
        <w:t>Повний комплекс заходів забезпечення безпеки корпоративної мережі дозволяє організаціям зберігати стабільність у роботі, бути стійкими до атак, зберігати конфіденційність даних компанії та забезпечувати безперервний цілодобовий доступ до них.</w:t>
      </w:r>
    </w:p>
    <w:p w:rsidR="00A4225C" w:rsidRDefault="00A4225C" w:rsidP="00A4225C">
      <w:pPr>
        <w:tabs>
          <w:tab w:val="left" w:pos="900"/>
        </w:tabs>
        <w:outlineLvl w:val="1"/>
        <w:rPr>
          <w:kern w:val="32"/>
          <w:sz w:val="28"/>
          <w:szCs w:val="28"/>
        </w:rPr>
      </w:pPr>
      <w:r w:rsidRPr="00A4225C">
        <w:rPr>
          <w:kern w:val="32"/>
          <w:sz w:val="28"/>
          <w:szCs w:val="28"/>
        </w:rPr>
        <w:t>Завдання створення безпечної корпоративної мережі в рамках одного офісу може бути вирішено відносно легко. Однак, сучасна інфраструктура корпорацій часто розташована в межах не однієї будівлі, наприклад, можуть використовуватися дата-центри, розташовані географічно віддалено від основної організації, тому створення безпечної корпоративної мережі вимагає складних інженерних рішень</w:t>
      </w:r>
      <w:r>
        <w:rPr>
          <w:kern w:val="32"/>
          <w:sz w:val="28"/>
          <w:szCs w:val="28"/>
        </w:rPr>
        <w:t>.</w:t>
      </w:r>
    </w:p>
    <w:p w:rsidR="00A4225C" w:rsidRPr="00A4225C" w:rsidRDefault="00A4225C" w:rsidP="00A4225C">
      <w:pPr>
        <w:tabs>
          <w:tab w:val="left" w:pos="900"/>
        </w:tabs>
        <w:outlineLvl w:val="1"/>
        <w:rPr>
          <w:kern w:val="32"/>
          <w:sz w:val="28"/>
          <w:szCs w:val="28"/>
        </w:rPr>
      </w:pPr>
      <w:r w:rsidRPr="00A4225C">
        <w:rPr>
          <w:kern w:val="32"/>
          <w:sz w:val="28"/>
          <w:szCs w:val="28"/>
        </w:rPr>
        <w:t>За розвитку Інтернету та загальнодоступного доступу до інформації у реальному часі організації змушені вдосконалювати свої корпоративні мережі. Користувачам стали доступні більш дешеві та прості канали Інтернету, що стимулює розвиток корпоративних мереж.</w:t>
      </w:r>
    </w:p>
    <w:p w:rsidR="00A4225C" w:rsidRDefault="00A4225C" w:rsidP="00A4225C">
      <w:pPr>
        <w:tabs>
          <w:tab w:val="left" w:pos="900"/>
        </w:tabs>
        <w:outlineLvl w:val="1"/>
        <w:rPr>
          <w:kern w:val="32"/>
          <w:sz w:val="28"/>
          <w:szCs w:val="28"/>
        </w:rPr>
      </w:pPr>
      <w:r w:rsidRPr="00A4225C">
        <w:rPr>
          <w:kern w:val="32"/>
          <w:sz w:val="28"/>
          <w:szCs w:val="28"/>
        </w:rPr>
        <w:t>З метою забезпечення безпеки, організації повинні використовувати захищені канали для передачі важливої комерційної та управлінської і</w:t>
      </w:r>
      <w:r>
        <w:rPr>
          <w:kern w:val="32"/>
          <w:sz w:val="28"/>
          <w:szCs w:val="28"/>
        </w:rPr>
        <w:t>нформації.</w:t>
      </w:r>
    </w:p>
    <w:p w:rsidR="00A4225C" w:rsidRPr="00A4225C" w:rsidRDefault="00A4225C" w:rsidP="00A4225C">
      <w:pPr>
        <w:tabs>
          <w:tab w:val="left" w:pos="900"/>
        </w:tabs>
        <w:outlineLvl w:val="1"/>
        <w:rPr>
          <w:kern w:val="32"/>
          <w:sz w:val="28"/>
          <w:szCs w:val="28"/>
          <w:lang w:val="ru-RU"/>
        </w:rPr>
      </w:pPr>
      <w:r w:rsidRPr="00A4225C">
        <w:rPr>
          <w:kern w:val="32"/>
          <w:sz w:val="28"/>
          <w:szCs w:val="28"/>
        </w:rPr>
        <w:t xml:space="preserve">Захищена віртуальна мережа </w:t>
      </w:r>
      <w:r w:rsidRPr="00A4225C">
        <w:rPr>
          <w:kern w:val="32"/>
          <w:sz w:val="28"/>
          <w:szCs w:val="28"/>
          <w:lang w:val="ru-RU"/>
        </w:rPr>
        <w:t>VPN</w:t>
      </w:r>
      <w:r w:rsidRPr="00A4225C">
        <w:rPr>
          <w:kern w:val="32"/>
          <w:sz w:val="28"/>
          <w:szCs w:val="28"/>
        </w:rPr>
        <w:t xml:space="preserve"> є важливим засобом об'єднання локальних мереж та окремих комп'ютерів через відкрите зовнішнє середовище передачі інформації. </w:t>
      </w:r>
      <w:r w:rsidRPr="00A4225C">
        <w:rPr>
          <w:kern w:val="32"/>
          <w:sz w:val="28"/>
          <w:szCs w:val="28"/>
          <w:lang w:val="ru-RU"/>
        </w:rPr>
        <w:t>Це забезпечує безпеку обміну даними в єдиній віртуальній корпоративній мережі.</w:t>
      </w:r>
    </w:p>
    <w:p w:rsidR="00A4225C" w:rsidRPr="00A4225C" w:rsidRDefault="00A4225C" w:rsidP="00A4225C">
      <w:pPr>
        <w:tabs>
          <w:tab w:val="left" w:pos="900"/>
        </w:tabs>
        <w:outlineLvl w:val="1"/>
        <w:rPr>
          <w:kern w:val="32"/>
          <w:sz w:val="28"/>
          <w:szCs w:val="28"/>
          <w:lang w:val="ru-RU"/>
        </w:rPr>
      </w:pPr>
      <w:r w:rsidRPr="00A4225C">
        <w:rPr>
          <w:kern w:val="32"/>
          <w:sz w:val="28"/>
          <w:szCs w:val="28"/>
          <w:lang w:val="ru-RU"/>
        </w:rPr>
        <w:t>При підключенні локальної корпоративної мережі до відкритої мережі Інтернет виникають загрози безпеці двох основних типів:</w:t>
      </w:r>
    </w:p>
    <w:p w:rsidR="00A4225C" w:rsidRPr="00A4225C" w:rsidRDefault="00A4225C" w:rsidP="00A4225C">
      <w:pPr>
        <w:tabs>
          <w:tab w:val="left" w:pos="900"/>
        </w:tabs>
        <w:outlineLvl w:val="1"/>
        <w:rPr>
          <w:kern w:val="32"/>
          <w:sz w:val="28"/>
          <w:szCs w:val="28"/>
          <w:lang w:val="ru-RU"/>
        </w:rPr>
      </w:pPr>
      <w:r>
        <w:rPr>
          <w:kern w:val="32"/>
          <w:sz w:val="28"/>
          <w:szCs w:val="28"/>
          <w:lang w:val="ru-RU"/>
        </w:rPr>
        <w:t>– н</w:t>
      </w:r>
      <w:r w:rsidRPr="00A4225C">
        <w:rPr>
          <w:kern w:val="32"/>
          <w:sz w:val="28"/>
          <w:szCs w:val="28"/>
          <w:lang w:val="ru-RU"/>
        </w:rPr>
        <w:t>есанкціонований доступ до корпоративних даних у процесі передачі через відкриті канали;</w:t>
      </w:r>
    </w:p>
    <w:p w:rsidR="00A4225C" w:rsidRPr="00A4225C" w:rsidRDefault="00A4225C" w:rsidP="00A4225C">
      <w:pPr>
        <w:tabs>
          <w:tab w:val="left" w:pos="900"/>
        </w:tabs>
        <w:outlineLvl w:val="1"/>
        <w:rPr>
          <w:kern w:val="32"/>
          <w:sz w:val="28"/>
          <w:szCs w:val="28"/>
          <w:lang w:val="ru-RU"/>
        </w:rPr>
      </w:pPr>
      <w:r>
        <w:rPr>
          <w:kern w:val="32"/>
          <w:sz w:val="28"/>
          <w:szCs w:val="28"/>
          <w:lang w:val="ru-RU"/>
        </w:rPr>
        <w:lastRenderedPageBreak/>
        <w:t>– н</w:t>
      </w:r>
      <w:r w:rsidRPr="00A4225C">
        <w:rPr>
          <w:kern w:val="32"/>
          <w:sz w:val="28"/>
          <w:szCs w:val="28"/>
          <w:lang w:val="ru-RU"/>
        </w:rPr>
        <w:t>есанкціонований доступ до внутрішніх ресурсів локальної мережі, який може бути отриманий зловмисником під час несанкціонованого доступу до мережі.</w:t>
      </w:r>
    </w:p>
    <w:p w:rsidR="00A4225C" w:rsidRPr="00A4225C" w:rsidRDefault="00A4225C" w:rsidP="00A4225C">
      <w:pPr>
        <w:tabs>
          <w:tab w:val="left" w:pos="900"/>
        </w:tabs>
        <w:outlineLvl w:val="1"/>
        <w:rPr>
          <w:kern w:val="32"/>
          <w:sz w:val="28"/>
          <w:szCs w:val="28"/>
          <w:lang w:val="ru-RU"/>
        </w:rPr>
      </w:pPr>
      <w:r w:rsidRPr="00A4225C">
        <w:rPr>
          <w:kern w:val="32"/>
          <w:sz w:val="28"/>
          <w:szCs w:val="28"/>
          <w:lang w:val="ru-RU"/>
        </w:rPr>
        <w:t>Сучасні корпоративні мережі є складними системами, що складаються з різних компонентів, таких як комп'ютери, програмне забезпечення, мережеві пристрої та їх поєднання. Використання Інтернету та інформаційно-комунікаційних технологій призводить до змін у структурі та функціональності обчислювальних мереж</w:t>
      </w:r>
      <w:r w:rsidRPr="00A4225C">
        <w:t xml:space="preserve"> </w:t>
      </w:r>
      <w:r w:rsidRPr="00A4225C">
        <w:rPr>
          <w:kern w:val="32"/>
          <w:sz w:val="28"/>
          <w:szCs w:val="28"/>
          <w:lang w:val="ru-RU"/>
        </w:rPr>
        <w:t>[11].</w:t>
      </w:r>
    </w:p>
    <w:p w:rsidR="00A4225C" w:rsidRPr="00A4225C" w:rsidRDefault="00A4225C" w:rsidP="00A4225C">
      <w:pPr>
        <w:tabs>
          <w:tab w:val="left" w:pos="900"/>
        </w:tabs>
        <w:outlineLvl w:val="1"/>
        <w:rPr>
          <w:kern w:val="32"/>
          <w:sz w:val="28"/>
          <w:szCs w:val="28"/>
          <w:lang w:val="ru-RU"/>
        </w:rPr>
      </w:pPr>
      <w:r w:rsidRPr="00A4225C">
        <w:rPr>
          <w:kern w:val="32"/>
          <w:sz w:val="28"/>
          <w:szCs w:val="28"/>
          <w:lang w:val="ru-RU"/>
        </w:rPr>
        <w:t>Популярність IP-технологій пояснюється їхніми перевагами, серед яких можна виділити:</w:t>
      </w:r>
    </w:p>
    <w:p w:rsidR="00A4225C" w:rsidRPr="00A4225C" w:rsidRDefault="00A4225C" w:rsidP="00A4225C">
      <w:pPr>
        <w:tabs>
          <w:tab w:val="left" w:pos="900"/>
        </w:tabs>
        <w:outlineLvl w:val="1"/>
        <w:rPr>
          <w:kern w:val="32"/>
          <w:sz w:val="28"/>
          <w:szCs w:val="28"/>
          <w:lang w:val="ru-RU"/>
        </w:rPr>
      </w:pPr>
      <w:r>
        <w:rPr>
          <w:kern w:val="32"/>
          <w:sz w:val="28"/>
          <w:szCs w:val="28"/>
          <w:lang w:val="ru-RU"/>
        </w:rPr>
        <w:t>– л</w:t>
      </w:r>
      <w:r w:rsidRPr="00A4225C">
        <w:rPr>
          <w:kern w:val="32"/>
          <w:sz w:val="28"/>
          <w:szCs w:val="28"/>
          <w:lang w:val="ru-RU"/>
        </w:rPr>
        <w:t>егкість впровадження інноваційних технологій завдяки відкритості та вільному обговоренню нових протоколів стеку TCP/IP. Це сприяє швидкій інтеграції нових технологій у мережі</w:t>
      </w:r>
      <w:r>
        <w:rPr>
          <w:kern w:val="32"/>
          <w:sz w:val="28"/>
          <w:szCs w:val="28"/>
          <w:lang w:val="ru-RU"/>
        </w:rPr>
        <w:t>;</w:t>
      </w:r>
    </w:p>
    <w:p w:rsidR="00A4225C" w:rsidRDefault="00A4225C" w:rsidP="00A4225C">
      <w:pPr>
        <w:tabs>
          <w:tab w:val="left" w:pos="900"/>
        </w:tabs>
        <w:outlineLvl w:val="1"/>
        <w:rPr>
          <w:kern w:val="32"/>
          <w:sz w:val="28"/>
          <w:szCs w:val="28"/>
          <w:lang w:val="ru-RU"/>
        </w:rPr>
      </w:pPr>
      <w:r>
        <w:rPr>
          <w:kern w:val="32"/>
          <w:sz w:val="28"/>
          <w:szCs w:val="28"/>
          <w:lang w:val="ru-RU"/>
        </w:rPr>
        <w:t>– м</w:t>
      </w:r>
      <w:r w:rsidRPr="00A4225C">
        <w:rPr>
          <w:kern w:val="32"/>
          <w:sz w:val="28"/>
          <w:szCs w:val="28"/>
          <w:lang w:val="ru-RU"/>
        </w:rPr>
        <w:t>асштабованість, передбачена при розробці Інтернету. Ієрархічна організація стеку TCP/IP дозволяє розширювати мережу організації на великі відстані</w:t>
      </w:r>
      <w:r>
        <w:rPr>
          <w:kern w:val="32"/>
          <w:sz w:val="28"/>
          <w:szCs w:val="28"/>
          <w:lang w:val="ru-RU"/>
        </w:rPr>
        <w:t>.</w:t>
      </w:r>
    </w:p>
    <w:p w:rsidR="00A4225C" w:rsidRPr="00A4225C" w:rsidRDefault="00A4225C" w:rsidP="00A4225C">
      <w:pPr>
        <w:tabs>
          <w:tab w:val="left" w:pos="900"/>
        </w:tabs>
        <w:outlineLvl w:val="1"/>
        <w:rPr>
          <w:kern w:val="32"/>
          <w:sz w:val="28"/>
          <w:szCs w:val="28"/>
          <w:lang w:val="ru-RU"/>
        </w:rPr>
      </w:pPr>
      <w:r w:rsidRPr="00A4225C">
        <w:rPr>
          <w:kern w:val="32"/>
          <w:sz w:val="28"/>
          <w:szCs w:val="28"/>
          <w:lang w:val="ru-RU"/>
        </w:rPr>
        <w:t>Застосування IP-технологій, які визначили успіх Інтернету, відкривають нові перспективи для внутрішніх мереж організацій, таких як мережі інтранет (Intranet).</w:t>
      </w:r>
    </w:p>
    <w:p w:rsidR="00A4225C" w:rsidRPr="00A4225C" w:rsidRDefault="00A4225C" w:rsidP="00A4225C">
      <w:pPr>
        <w:tabs>
          <w:tab w:val="left" w:pos="900"/>
        </w:tabs>
        <w:outlineLvl w:val="1"/>
        <w:rPr>
          <w:kern w:val="32"/>
          <w:sz w:val="28"/>
          <w:szCs w:val="28"/>
          <w:lang w:val="ru-RU"/>
        </w:rPr>
      </w:pPr>
      <w:r w:rsidRPr="00A4225C">
        <w:rPr>
          <w:kern w:val="32"/>
          <w:sz w:val="28"/>
          <w:szCs w:val="28"/>
          <w:lang w:val="ru-RU"/>
        </w:rPr>
        <w:t xml:space="preserve">Інтранет (КМ) </w:t>
      </w:r>
      <w:r>
        <w:rPr>
          <w:kern w:val="32"/>
          <w:sz w:val="28"/>
          <w:szCs w:val="28"/>
          <w:lang w:val="ru-RU"/>
        </w:rPr>
        <w:t>–</w:t>
      </w:r>
      <w:r w:rsidRPr="00A4225C">
        <w:rPr>
          <w:kern w:val="32"/>
          <w:sz w:val="28"/>
          <w:szCs w:val="28"/>
          <w:lang w:val="ru-RU"/>
        </w:rPr>
        <w:t xml:space="preserve"> це мережа, яка використовує програмне забезпечення на основі стеку протоколів TCP/IP.</w:t>
      </w:r>
    </w:p>
    <w:p w:rsidR="00A4225C" w:rsidRPr="00A4225C" w:rsidRDefault="00A4225C" w:rsidP="00A4225C">
      <w:pPr>
        <w:tabs>
          <w:tab w:val="left" w:pos="900"/>
        </w:tabs>
        <w:outlineLvl w:val="1"/>
        <w:rPr>
          <w:kern w:val="32"/>
          <w:sz w:val="28"/>
          <w:szCs w:val="28"/>
          <w:lang w:val="ru-RU"/>
        </w:rPr>
      </w:pPr>
      <w:r w:rsidRPr="00A4225C">
        <w:rPr>
          <w:kern w:val="32"/>
          <w:sz w:val="28"/>
          <w:szCs w:val="28"/>
          <w:lang w:val="ru-RU"/>
        </w:rPr>
        <w:t xml:space="preserve">Екстранет </w:t>
      </w:r>
      <w:r>
        <w:rPr>
          <w:kern w:val="32"/>
          <w:sz w:val="28"/>
          <w:szCs w:val="28"/>
          <w:lang w:val="ru-RU"/>
        </w:rPr>
        <w:t>–</w:t>
      </w:r>
      <w:r w:rsidRPr="00A4225C">
        <w:rPr>
          <w:kern w:val="32"/>
          <w:sz w:val="28"/>
          <w:szCs w:val="28"/>
          <w:lang w:val="ru-RU"/>
        </w:rPr>
        <w:t xml:space="preserve"> розширення інтранет-мережі, яке забезпечує доступ до її ресурсів для певної категорії користувачів через Інтернет, наділяючи їх відповідними повноваженнями.</w:t>
      </w:r>
    </w:p>
    <w:p w:rsidR="00A4225C" w:rsidRDefault="00A4225C" w:rsidP="00A4225C">
      <w:pPr>
        <w:tabs>
          <w:tab w:val="left" w:pos="900"/>
        </w:tabs>
        <w:outlineLvl w:val="1"/>
        <w:rPr>
          <w:kern w:val="32"/>
          <w:sz w:val="28"/>
          <w:szCs w:val="28"/>
          <w:lang w:val="ru-RU"/>
        </w:rPr>
      </w:pPr>
      <w:r w:rsidRPr="00A4225C">
        <w:rPr>
          <w:kern w:val="32"/>
          <w:sz w:val="28"/>
          <w:szCs w:val="28"/>
          <w:lang w:val="ru-RU"/>
        </w:rPr>
        <w:t>Ці мережі, які використовують Web-технології та з'єднані з Інтернетом, можна також розглядати як частину корпоративних мереж (КМ)</w:t>
      </w:r>
      <w:r>
        <w:rPr>
          <w:kern w:val="32"/>
          <w:sz w:val="28"/>
          <w:szCs w:val="28"/>
          <w:lang w:val="ru-RU"/>
        </w:rPr>
        <w:t>.</w:t>
      </w:r>
    </w:p>
    <w:p w:rsidR="00A4225C" w:rsidRPr="00A4225C" w:rsidRDefault="00A4225C" w:rsidP="00A4225C">
      <w:pPr>
        <w:tabs>
          <w:tab w:val="left" w:pos="900"/>
        </w:tabs>
        <w:outlineLvl w:val="1"/>
        <w:rPr>
          <w:kern w:val="32"/>
          <w:sz w:val="28"/>
          <w:szCs w:val="28"/>
          <w:lang w:val="ru-RU"/>
        </w:rPr>
      </w:pPr>
      <w:r w:rsidRPr="00A4225C">
        <w:rPr>
          <w:kern w:val="32"/>
          <w:sz w:val="28"/>
          <w:szCs w:val="28"/>
          <w:lang w:val="ru-RU"/>
        </w:rPr>
        <w:t>Особливості корпоративних мереж (КМ), такі як їх глобальність, масштабованість і гетерогенність, створюють підвищені ризики з погляду безпеки при виконанні функціональних завдань. Протоколи сімейства TCP/IP, хоча розроблялися для розширення стеку TCP/IP на різних комп'ютерних платформах, сьогодні викликають серйозні проблеми безпеки.</w:t>
      </w:r>
    </w:p>
    <w:p w:rsidR="00A4225C" w:rsidRPr="00A4225C" w:rsidRDefault="00A4225C" w:rsidP="00A4225C">
      <w:pPr>
        <w:tabs>
          <w:tab w:val="left" w:pos="900"/>
        </w:tabs>
        <w:outlineLvl w:val="1"/>
        <w:rPr>
          <w:kern w:val="32"/>
          <w:sz w:val="28"/>
          <w:szCs w:val="28"/>
          <w:lang w:val="ru-RU"/>
        </w:rPr>
      </w:pPr>
      <w:r w:rsidRPr="00A4225C">
        <w:rPr>
          <w:kern w:val="32"/>
          <w:sz w:val="28"/>
          <w:szCs w:val="28"/>
          <w:lang w:val="ru-RU"/>
        </w:rPr>
        <w:t>За останні роки зі зростанням кількості хостів, підключених до мережі Інтернет, і збільшенням компаній, що використовують Інтернет для свого бізнесу, кількість інцидентів, пов'язаних з інформаційною безпекою, значно збільшилася. Дані CERT (Computer Emergency Response Team) підтверджують зростання вразливостей і кількості зареєстрованих інцидентів, що стає постійним трендом.</w:t>
      </w:r>
    </w:p>
    <w:p w:rsidR="00B9553C" w:rsidRPr="00B9553C" w:rsidRDefault="00B9553C" w:rsidP="00B9553C">
      <w:pPr>
        <w:tabs>
          <w:tab w:val="left" w:pos="900"/>
        </w:tabs>
        <w:outlineLvl w:val="1"/>
        <w:rPr>
          <w:kern w:val="32"/>
          <w:sz w:val="28"/>
          <w:szCs w:val="28"/>
          <w:lang w:val="ru-RU"/>
        </w:rPr>
      </w:pPr>
      <w:r w:rsidRPr="00B9553C">
        <w:rPr>
          <w:kern w:val="32"/>
          <w:sz w:val="28"/>
          <w:szCs w:val="28"/>
          <w:lang w:val="ru-RU"/>
        </w:rPr>
        <w:lastRenderedPageBreak/>
        <w:t xml:space="preserve">Вразливості інформаційних систем </w:t>
      </w:r>
      <w:r>
        <w:rPr>
          <w:kern w:val="32"/>
          <w:sz w:val="28"/>
          <w:szCs w:val="28"/>
          <w:lang w:val="ru-RU"/>
        </w:rPr>
        <w:t>–</w:t>
      </w:r>
      <w:r w:rsidRPr="00B9553C">
        <w:rPr>
          <w:kern w:val="32"/>
          <w:sz w:val="28"/>
          <w:szCs w:val="28"/>
          <w:lang w:val="ru-RU"/>
        </w:rPr>
        <w:t xml:space="preserve"> це аспекти, які зловмисники можуть використовувати для здійснення атак. Загрози інформаційним системам - це потенційні події, дії, процеси або явища, які можуть призвести до завдання шкоди ресурсам системи.</w:t>
      </w:r>
    </w:p>
    <w:p w:rsidR="00A4225C" w:rsidRDefault="00B9553C" w:rsidP="00B9553C">
      <w:pPr>
        <w:tabs>
          <w:tab w:val="left" w:pos="900"/>
        </w:tabs>
        <w:outlineLvl w:val="1"/>
        <w:rPr>
          <w:kern w:val="32"/>
          <w:sz w:val="28"/>
          <w:szCs w:val="28"/>
          <w:lang w:val="ru-RU"/>
        </w:rPr>
      </w:pPr>
      <w:r w:rsidRPr="00B9553C">
        <w:rPr>
          <w:kern w:val="32"/>
          <w:sz w:val="28"/>
          <w:szCs w:val="28"/>
          <w:lang w:val="ru-RU"/>
        </w:rPr>
        <w:t xml:space="preserve">Типи загроз </w:t>
      </w:r>
      <w:r>
        <w:rPr>
          <w:kern w:val="32"/>
          <w:sz w:val="28"/>
          <w:szCs w:val="28"/>
          <w:lang w:val="ru-RU"/>
        </w:rPr>
        <w:t>–</w:t>
      </w:r>
      <w:r w:rsidRPr="00B9553C">
        <w:rPr>
          <w:kern w:val="32"/>
          <w:sz w:val="28"/>
          <w:szCs w:val="28"/>
          <w:lang w:val="ru-RU"/>
        </w:rPr>
        <w:t xml:space="preserve"> це характеристики, що визначають напрямок заходів щодо захисту інформації.</w:t>
      </w:r>
    </w:p>
    <w:p w:rsidR="00B9553C" w:rsidRPr="00B9553C" w:rsidRDefault="00B9553C" w:rsidP="00B9553C">
      <w:pPr>
        <w:tabs>
          <w:tab w:val="left" w:pos="900"/>
        </w:tabs>
        <w:outlineLvl w:val="1"/>
        <w:rPr>
          <w:kern w:val="32"/>
          <w:sz w:val="28"/>
          <w:szCs w:val="28"/>
          <w:lang w:val="ru-RU"/>
        </w:rPr>
      </w:pPr>
      <w:r w:rsidRPr="00B9553C">
        <w:rPr>
          <w:kern w:val="32"/>
          <w:sz w:val="28"/>
          <w:szCs w:val="28"/>
          <w:lang w:val="ru-RU"/>
        </w:rPr>
        <w:t>Основні методи реалізації VPN включають [10]:</w:t>
      </w:r>
    </w:p>
    <w:p w:rsidR="00B9553C" w:rsidRPr="00B9553C" w:rsidRDefault="00B9553C" w:rsidP="00B9553C">
      <w:pPr>
        <w:tabs>
          <w:tab w:val="left" w:pos="900"/>
        </w:tabs>
        <w:outlineLvl w:val="1"/>
        <w:rPr>
          <w:kern w:val="32"/>
          <w:sz w:val="28"/>
          <w:szCs w:val="28"/>
          <w:lang w:val="ru-RU"/>
        </w:rPr>
      </w:pPr>
      <w:r>
        <w:rPr>
          <w:kern w:val="32"/>
          <w:sz w:val="28"/>
          <w:szCs w:val="28"/>
          <w:lang w:val="ru-RU"/>
        </w:rPr>
        <w:t xml:space="preserve">– Тунелювання. </w:t>
      </w:r>
      <w:r w:rsidRPr="00B9553C">
        <w:rPr>
          <w:kern w:val="32"/>
          <w:sz w:val="28"/>
          <w:szCs w:val="28"/>
          <w:lang w:val="ru-RU"/>
        </w:rPr>
        <w:t>Цей метод забезпечує безпечну передачу даних між двома точками. Дані пересилаються через відкрите зовнішнє середовище у вигляді тунелю, який забезпечує конфіденційність та цілісність даних. Для автентифікації користувачів часто використовуються протоколи MSCHAP версії 2 та EAP-TLS, забезпечуючи взаємну автентифікацію між VPN сервером та клієнтом.</w:t>
      </w:r>
    </w:p>
    <w:p w:rsidR="00B9553C" w:rsidRPr="00B9553C" w:rsidRDefault="00B9553C" w:rsidP="00B9553C">
      <w:pPr>
        <w:tabs>
          <w:tab w:val="left" w:pos="900"/>
        </w:tabs>
        <w:outlineLvl w:val="1"/>
        <w:rPr>
          <w:kern w:val="32"/>
          <w:sz w:val="28"/>
          <w:szCs w:val="28"/>
          <w:lang w:val="ru-RU"/>
        </w:rPr>
      </w:pPr>
      <w:r>
        <w:rPr>
          <w:kern w:val="32"/>
          <w:sz w:val="28"/>
          <w:szCs w:val="28"/>
          <w:lang w:val="ru-RU"/>
        </w:rPr>
        <w:t xml:space="preserve">– Автентифікація. </w:t>
      </w:r>
      <w:r w:rsidRPr="00B9553C">
        <w:rPr>
          <w:kern w:val="32"/>
          <w:sz w:val="28"/>
          <w:szCs w:val="28"/>
          <w:lang w:val="ru-RU"/>
        </w:rPr>
        <w:t>Цей метод реалізується або відкритим текстом, або за схемою запит/відповідь. Відкрита автентифікація не є дуже безпечним методом, тому частіше використовується схема запит/відповідь. У цій схемі клієнт посилає запит на автентифікацію серверу, який повертає випадковий відгук. Клієнт шифрує цей відгук за допомогою свого пароля та передає його серверу. Сервер також шифрує відгук та порівнює результати, визначаючи успішність автентифікації.</w:t>
      </w:r>
    </w:p>
    <w:p w:rsidR="00B9553C" w:rsidRPr="00B9553C" w:rsidRDefault="00B9553C" w:rsidP="00B9553C">
      <w:pPr>
        <w:tabs>
          <w:tab w:val="left" w:pos="900"/>
        </w:tabs>
        <w:outlineLvl w:val="1"/>
        <w:rPr>
          <w:kern w:val="32"/>
          <w:sz w:val="28"/>
          <w:szCs w:val="28"/>
          <w:lang w:val="ru-RU"/>
        </w:rPr>
      </w:pPr>
      <w:r w:rsidRPr="00B9553C">
        <w:rPr>
          <w:kern w:val="32"/>
          <w:sz w:val="28"/>
          <w:szCs w:val="28"/>
          <w:lang w:val="ru-RU"/>
        </w:rPr>
        <w:t>У процесі створення VPN використовуються кілька методів та засобів забезпечення безпеки [10]:</w:t>
      </w:r>
    </w:p>
    <w:p w:rsidR="00B9553C" w:rsidRPr="00B9553C" w:rsidRDefault="00B9553C" w:rsidP="00B9553C">
      <w:pPr>
        <w:tabs>
          <w:tab w:val="left" w:pos="900"/>
        </w:tabs>
        <w:outlineLvl w:val="1"/>
        <w:rPr>
          <w:kern w:val="32"/>
          <w:sz w:val="28"/>
          <w:szCs w:val="28"/>
          <w:lang w:val="ru-RU"/>
        </w:rPr>
      </w:pPr>
      <w:r>
        <w:rPr>
          <w:kern w:val="32"/>
          <w:sz w:val="28"/>
          <w:szCs w:val="28"/>
          <w:lang w:val="ru-RU"/>
        </w:rPr>
        <w:t>–</w:t>
      </w:r>
      <w:r w:rsidRPr="00B9553C">
        <w:rPr>
          <w:kern w:val="32"/>
          <w:sz w:val="28"/>
          <w:szCs w:val="28"/>
          <w:lang w:val="ru-RU"/>
        </w:rPr>
        <w:t xml:space="preserve"> Автентифікація</w:t>
      </w:r>
      <w:r>
        <w:rPr>
          <w:kern w:val="32"/>
          <w:sz w:val="28"/>
          <w:szCs w:val="28"/>
          <w:lang w:val="ru-RU"/>
        </w:rPr>
        <w:t>,</w:t>
      </w:r>
      <w:r w:rsidRPr="00B9553C">
        <w:rPr>
          <w:kern w:val="32"/>
          <w:sz w:val="28"/>
          <w:szCs w:val="28"/>
          <w:lang w:val="ru-RU"/>
        </w:rPr>
        <w:t xml:space="preserve"> </w:t>
      </w:r>
      <w:r>
        <w:rPr>
          <w:kern w:val="32"/>
          <w:sz w:val="28"/>
          <w:szCs w:val="28"/>
          <w:lang w:val="ru-RU"/>
        </w:rPr>
        <w:t>д</w:t>
      </w:r>
      <w:r w:rsidRPr="00B9553C">
        <w:rPr>
          <w:kern w:val="32"/>
          <w:sz w:val="28"/>
          <w:szCs w:val="28"/>
          <w:lang w:val="ru-RU"/>
        </w:rPr>
        <w:t>ля забезпечення безпеки VPN використовуються сертифікати, які одержуються від служби сертифікації. Клієнт та сервер обмінюються цими сертифікатами, створюючи захищене з'єднання ESP SA. Автентифікація на рівні користувача здійснюється за допомогою MSCHAP, що дозволяє використовувати різні ключі шифрування для клієнта та сервера.</w:t>
      </w:r>
    </w:p>
    <w:p w:rsidR="00B9553C" w:rsidRPr="00B9553C" w:rsidRDefault="00B9553C" w:rsidP="00B9553C">
      <w:pPr>
        <w:tabs>
          <w:tab w:val="left" w:pos="900"/>
        </w:tabs>
        <w:outlineLvl w:val="1"/>
        <w:rPr>
          <w:kern w:val="32"/>
          <w:sz w:val="28"/>
          <w:szCs w:val="28"/>
          <w:lang w:val="ru-RU"/>
        </w:rPr>
      </w:pPr>
      <w:r>
        <w:rPr>
          <w:kern w:val="32"/>
          <w:sz w:val="28"/>
          <w:szCs w:val="28"/>
          <w:lang w:val="ru-RU"/>
        </w:rPr>
        <w:t xml:space="preserve">– Шифрування. </w:t>
      </w:r>
      <w:r w:rsidRPr="00B9553C">
        <w:rPr>
          <w:kern w:val="32"/>
          <w:sz w:val="28"/>
          <w:szCs w:val="28"/>
          <w:lang w:val="ru-RU"/>
        </w:rPr>
        <w:t>Шифрування даних попереджає несанкціонований доступ до них під час передачі через Інтернет. Для цього застосовуються протоколи шифрування, такі як MPPE та TLS, які автоматично обирають довжину ключа шифрування. MPPE призначений для каналів зв'язку точка-точка, тоді як TLS забезпечує захист у віртуальних мережах через мережі загального користування. PPTP використовується для зміни ключа шифрування під час передачі даних.</w:t>
      </w:r>
    </w:p>
    <w:p w:rsidR="00B9553C" w:rsidRPr="00B9553C" w:rsidRDefault="00B9553C" w:rsidP="00B9553C">
      <w:pPr>
        <w:tabs>
          <w:tab w:val="left" w:pos="900"/>
        </w:tabs>
        <w:outlineLvl w:val="1"/>
        <w:rPr>
          <w:kern w:val="32"/>
          <w:sz w:val="28"/>
          <w:szCs w:val="28"/>
          <w:lang w:val="ru-RU"/>
        </w:rPr>
      </w:pPr>
      <w:r w:rsidRPr="00B9553C">
        <w:rPr>
          <w:kern w:val="32"/>
          <w:sz w:val="28"/>
          <w:szCs w:val="28"/>
          <w:lang w:val="ru-RU"/>
        </w:rPr>
        <w:t xml:space="preserve">Ці методи, разом з використанням тунелювання, дозволяють створювати безпечне з'єднання між двома точками через мережу загального користування, що імітує роботу локальної мережі. Це дає змогу побудувати віртуальну приватну </w:t>
      </w:r>
      <w:r w:rsidRPr="00B9553C">
        <w:rPr>
          <w:kern w:val="32"/>
          <w:sz w:val="28"/>
          <w:szCs w:val="28"/>
          <w:lang w:val="ru-RU"/>
        </w:rPr>
        <w:lastRenderedPageBreak/>
        <w:t>мережу. Також, VPN забезпечує можливість використання системи адресації, аналогічної тій, що застосовується в локальній мережі.</w:t>
      </w:r>
    </w:p>
    <w:p w:rsidR="00A4225C" w:rsidRDefault="00B9553C" w:rsidP="00B9553C">
      <w:pPr>
        <w:tabs>
          <w:tab w:val="left" w:pos="900"/>
        </w:tabs>
        <w:outlineLvl w:val="1"/>
        <w:rPr>
          <w:kern w:val="32"/>
          <w:sz w:val="28"/>
          <w:szCs w:val="28"/>
          <w:lang w:val="ru-RU"/>
        </w:rPr>
      </w:pPr>
      <w:r w:rsidRPr="00B9553C">
        <w:rPr>
          <w:kern w:val="32"/>
          <w:sz w:val="28"/>
          <w:szCs w:val="28"/>
          <w:lang w:val="ru-RU"/>
        </w:rPr>
        <w:t>Додатковим перевагою VPN є можливість застосування системи адресації, яка використовується у локальних мережах. Реалізація віртуальної приватної мережі полягає у встановленні VPN серверу та ініціюванні процесу з'єднання віддаленим користувачем за допомогою клієнтського ПЗ VPN. Після успішної автентифікації між клієнтом та сервером установлюється безпечне з'єднання, яке забезпечує обмін даними між ними</w:t>
      </w:r>
      <w:r>
        <w:rPr>
          <w:kern w:val="32"/>
          <w:sz w:val="28"/>
          <w:szCs w:val="28"/>
          <w:lang w:val="ru-RU"/>
        </w:rPr>
        <w:t>.</w:t>
      </w:r>
    </w:p>
    <w:p w:rsidR="00B9553C" w:rsidRPr="00B9553C" w:rsidRDefault="00B9553C" w:rsidP="00B9553C">
      <w:pPr>
        <w:tabs>
          <w:tab w:val="left" w:pos="900"/>
        </w:tabs>
        <w:outlineLvl w:val="1"/>
        <w:rPr>
          <w:kern w:val="32"/>
          <w:sz w:val="28"/>
          <w:szCs w:val="28"/>
          <w:lang w:val="ru-RU"/>
        </w:rPr>
      </w:pPr>
    </w:p>
    <w:p w:rsidR="00A4225C" w:rsidRPr="00B9553C" w:rsidRDefault="00B9553C" w:rsidP="00A4225C">
      <w:pPr>
        <w:tabs>
          <w:tab w:val="left" w:pos="900"/>
        </w:tabs>
        <w:outlineLvl w:val="1"/>
        <w:rPr>
          <w:b/>
          <w:kern w:val="32"/>
          <w:sz w:val="28"/>
          <w:szCs w:val="28"/>
        </w:rPr>
      </w:pPr>
      <w:r w:rsidRPr="00B9553C">
        <w:rPr>
          <w:b/>
          <w:kern w:val="32"/>
          <w:sz w:val="28"/>
          <w:szCs w:val="28"/>
        </w:rPr>
        <w:t>2.2 Створення безпечних віртуальних мереж VPN</w:t>
      </w:r>
    </w:p>
    <w:p w:rsidR="00A4225C" w:rsidRDefault="00A4225C" w:rsidP="00A4225C">
      <w:pPr>
        <w:tabs>
          <w:tab w:val="left" w:pos="900"/>
        </w:tabs>
        <w:outlineLvl w:val="1"/>
        <w:rPr>
          <w:kern w:val="32"/>
          <w:sz w:val="28"/>
          <w:szCs w:val="28"/>
        </w:rPr>
      </w:pPr>
    </w:p>
    <w:p w:rsidR="00B9553C" w:rsidRDefault="00B9553C" w:rsidP="00A4225C">
      <w:pPr>
        <w:tabs>
          <w:tab w:val="left" w:pos="900"/>
        </w:tabs>
        <w:outlineLvl w:val="1"/>
        <w:rPr>
          <w:b/>
          <w:kern w:val="32"/>
          <w:sz w:val="28"/>
          <w:szCs w:val="28"/>
        </w:rPr>
      </w:pPr>
      <w:r w:rsidRPr="00B9553C">
        <w:rPr>
          <w:b/>
          <w:kern w:val="32"/>
          <w:sz w:val="28"/>
          <w:szCs w:val="28"/>
        </w:rPr>
        <w:t>2.2.1 Основні аспекти та завдання віртуальних захищених мереж VPN</w:t>
      </w:r>
    </w:p>
    <w:p w:rsidR="00E14330" w:rsidRPr="00E14330" w:rsidRDefault="00E14330" w:rsidP="00E14330">
      <w:pPr>
        <w:tabs>
          <w:tab w:val="left" w:pos="900"/>
        </w:tabs>
        <w:outlineLvl w:val="1"/>
        <w:rPr>
          <w:kern w:val="32"/>
          <w:sz w:val="28"/>
          <w:szCs w:val="28"/>
          <w:lang w:val="ru-RU"/>
        </w:rPr>
      </w:pPr>
      <w:r w:rsidRPr="00E14330">
        <w:rPr>
          <w:kern w:val="32"/>
          <w:sz w:val="28"/>
          <w:szCs w:val="28"/>
        </w:rPr>
        <w:t xml:space="preserve">Ключова ідея за </w:t>
      </w:r>
      <w:r w:rsidRPr="00E14330">
        <w:rPr>
          <w:kern w:val="32"/>
          <w:sz w:val="28"/>
          <w:szCs w:val="28"/>
          <w:lang w:val="ru-RU"/>
        </w:rPr>
        <w:t>VPN</w:t>
      </w:r>
      <w:r w:rsidRPr="00E14330">
        <w:rPr>
          <w:kern w:val="32"/>
          <w:sz w:val="28"/>
          <w:szCs w:val="28"/>
        </w:rPr>
        <w:t xml:space="preserve"> полягає в створенні захищеного тунелю між двома вузлами для безпечної передачі конфіденційної інформації через відкриті мережі. </w:t>
      </w:r>
      <w:r w:rsidRPr="00E14330">
        <w:rPr>
          <w:kern w:val="32"/>
          <w:sz w:val="28"/>
          <w:szCs w:val="28"/>
          <w:lang w:val="ru-RU"/>
        </w:rPr>
        <w:t>Цей підхід ускладнює доступ для неуповноважених осіб та забезп</w:t>
      </w:r>
      <w:r>
        <w:rPr>
          <w:kern w:val="32"/>
          <w:sz w:val="28"/>
          <w:szCs w:val="28"/>
          <w:lang w:val="ru-RU"/>
        </w:rPr>
        <w:t>ечує безпеку передачі даних</w:t>
      </w:r>
      <w:r w:rsidRPr="00E14330">
        <w:rPr>
          <w:kern w:val="32"/>
          <w:sz w:val="28"/>
          <w:szCs w:val="28"/>
          <w:lang w:val="ru-RU"/>
        </w:rPr>
        <w:t>.</w:t>
      </w:r>
    </w:p>
    <w:p w:rsidR="00512150" w:rsidRDefault="00E14330" w:rsidP="00E14330">
      <w:pPr>
        <w:tabs>
          <w:tab w:val="left" w:pos="900"/>
        </w:tabs>
        <w:outlineLvl w:val="1"/>
        <w:rPr>
          <w:kern w:val="32"/>
          <w:sz w:val="28"/>
          <w:szCs w:val="28"/>
          <w:lang w:val="ru-RU"/>
        </w:rPr>
      </w:pPr>
      <w:r w:rsidRPr="00E14330">
        <w:rPr>
          <w:kern w:val="32"/>
          <w:sz w:val="28"/>
          <w:szCs w:val="28"/>
          <w:lang w:val="ru-RU"/>
        </w:rPr>
        <w:t>Для організацій, що використовують VPN, це приносить численні переваги, такі як зниження витрат, оскільки вони можуть уникнути створення або оренди дорогих виділених каналів зв'язку для своїх мереж і замість цього використовувати доступні та економічні Інтернет-канали. Крім того, VPN забезпечує надійність і швидкість передачі даних, що не втрачається. Всі ці фактори роблять інтеграцію VPN технології економічно вигідною та стимулюють організації до активного впровадження.</w:t>
      </w:r>
    </w:p>
    <w:p w:rsidR="00E14330" w:rsidRPr="00E14330" w:rsidRDefault="00E14330" w:rsidP="00E14330">
      <w:pPr>
        <w:tabs>
          <w:tab w:val="left" w:pos="900"/>
        </w:tabs>
        <w:outlineLvl w:val="1"/>
        <w:rPr>
          <w:kern w:val="32"/>
          <w:sz w:val="28"/>
          <w:szCs w:val="28"/>
          <w:lang w:val="ru-RU"/>
        </w:rPr>
      </w:pPr>
      <w:r w:rsidRPr="00E14330">
        <w:rPr>
          <w:kern w:val="32"/>
          <w:sz w:val="28"/>
          <w:szCs w:val="28"/>
          <w:lang w:val="ru-RU"/>
        </w:rPr>
        <w:t>При з'єднанні корпоративної локальної мережі з відкритою мережею вини</w:t>
      </w:r>
      <w:r>
        <w:rPr>
          <w:kern w:val="32"/>
          <w:sz w:val="28"/>
          <w:szCs w:val="28"/>
          <w:lang w:val="ru-RU"/>
        </w:rPr>
        <w:t>кають різні загрози безпеки</w:t>
      </w:r>
      <w:r w:rsidRPr="00E14330">
        <w:rPr>
          <w:kern w:val="32"/>
          <w:sz w:val="28"/>
          <w:szCs w:val="28"/>
          <w:lang w:val="ru-RU"/>
        </w:rPr>
        <w:t>:</w:t>
      </w:r>
    </w:p>
    <w:p w:rsidR="00E14330" w:rsidRPr="00E14330" w:rsidRDefault="00E14330" w:rsidP="00E14330">
      <w:pPr>
        <w:tabs>
          <w:tab w:val="left" w:pos="900"/>
        </w:tabs>
        <w:outlineLvl w:val="1"/>
        <w:rPr>
          <w:kern w:val="32"/>
          <w:sz w:val="28"/>
          <w:szCs w:val="28"/>
          <w:lang w:val="ru-RU"/>
        </w:rPr>
      </w:pPr>
      <w:r>
        <w:rPr>
          <w:kern w:val="32"/>
          <w:sz w:val="28"/>
          <w:szCs w:val="28"/>
          <w:lang w:val="ru-RU"/>
        </w:rPr>
        <w:t>– м</w:t>
      </w:r>
      <w:r w:rsidRPr="00E14330">
        <w:rPr>
          <w:kern w:val="32"/>
          <w:sz w:val="28"/>
          <w:szCs w:val="28"/>
          <w:lang w:val="ru-RU"/>
        </w:rPr>
        <w:t>ожливість несанкціонованого доступу до внутрішніх ресурсів корпоративної мережі, що може стати наслідком порушення безпеки входу до мережі</w:t>
      </w:r>
      <w:r>
        <w:rPr>
          <w:kern w:val="32"/>
          <w:sz w:val="28"/>
          <w:szCs w:val="28"/>
          <w:lang w:val="ru-RU"/>
        </w:rPr>
        <w:t>;</w:t>
      </w:r>
    </w:p>
    <w:p w:rsidR="00E14330" w:rsidRPr="00E14330" w:rsidRDefault="00E14330" w:rsidP="00E14330">
      <w:pPr>
        <w:tabs>
          <w:tab w:val="left" w:pos="900"/>
        </w:tabs>
        <w:outlineLvl w:val="1"/>
        <w:rPr>
          <w:kern w:val="32"/>
          <w:sz w:val="28"/>
          <w:szCs w:val="28"/>
          <w:lang w:val="ru-RU"/>
        </w:rPr>
      </w:pPr>
      <w:r>
        <w:rPr>
          <w:kern w:val="32"/>
          <w:sz w:val="28"/>
          <w:szCs w:val="28"/>
          <w:lang w:val="ru-RU"/>
        </w:rPr>
        <w:t>– р</w:t>
      </w:r>
      <w:r w:rsidRPr="00E14330">
        <w:rPr>
          <w:kern w:val="32"/>
          <w:sz w:val="28"/>
          <w:szCs w:val="28"/>
          <w:lang w:val="ru-RU"/>
        </w:rPr>
        <w:t>изик зловживання доступом до корпоративних даних під час їх передачі через відкриті мережі</w:t>
      </w:r>
      <w:r>
        <w:rPr>
          <w:kern w:val="32"/>
          <w:sz w:val="28"/>
          <w:szCs w:val="28"/>
          <w:lang w:val="ru-RU"/>
        </w:rPr>
        <w:t>.</w:t>
      </w:r>
    </w:p>
    <w:p w:rsidR="00E14330" w:rsidRPr="00E14330" w:rsidRDefault="00E14330" w:rsidP="00E14330">
      <w:pPr>
        <w:tabs>
          <w:tab w:val="left" w:pos="900"/>
        </w:tabs>
        <w:outlineLvl w:val="1"/>
        <w:rPr>
          <w:kern w:val="32"/>
          <w:sz w:val="28"/>
          <w:szCs w:val="28"/>
          <w:lang w:val="ru-RU"/>
        </w:rPr>
      </w:pPr>
      <w:r w:rsidRPr="00E14330">
        <w:rPr>
          <w:kern w:val="32"/>
          <w:sz w:val="28"/>
          <w:szCs w:val="28"/>
          <w:lang w:val="ru-RU"/>
        </w:rPr>
        <w:t>Для забезпечення безпеки інформаційного обміну між локальними мережами та окремими комп'ютерами через відкриті канали зв'язку, включаючи Інтернет, ви</w:t>
      </w:r>
      <w:r>
        <w:rPr>
          <w:kern w:val="32"/>
          <w:sz w:val="28"/>
          <w:szCs w:val="28"/>
          <w:lang w:val="ru-RU"/>
        </w:rPr>
        <w:t>рішуються наступні завдання</w:t>
      </w:r>
      <w:r w:rsidRPr="00E14330">
        <w:rPr>
          <w:kern w:val="32"/>
          <w:sz w:val="28"/>
          <w:szCs w:val="28"/>
          <w:lang w:val="ru-RU"/>
        </w:rPr>
        <w:t>:</w:t>
      </w:r>
    </w:p>
    <w:p w:rsidR="00E14330" w:rsidRPr="00E14330" w:rsidRDefault="00E14330" w:rsidP="00E14330">
      <w:pPr>
        <w:tabs>
          <w:tab w:val="left" w:pos="900"/>
        </w:tabs>
        <w:outlineLvl w:val="1"/>
        <w:rPr>
          <w:kern w:val="32"/>
          <w:sz w:val="28"/>
          <w:szCs w:val="28"/>
          <w:lang w:val="ru-RU"/>
        </w:rPr>
      </w:pPr>
      <w:r>
        <w:rPr>
          <w:kern w:val="32"/>
          <w:sz w:val="28"/>
          <w:szCs w:val="28"/>
          <w:lang w:val="ru-RU"/>
        </w:rPr>
        <w:t>– з</w:t>
      </w:r>
      <w:r w:rsidRPr="00E14330">
        <w:rPr>
          <w:kern w:val="32"/>
          <w:sz w:val="28"/>
          <w:szCs w:val="28"/>
          <w:lang w:val="ru-RU"/>
        </w:rPr>
        <w:t>ахист локальних мереж та окремих комп'ютерів, що підключені до відкритих каналів зв'язку, від несанкціонованого доступу</w:t>
      </w:r>
      <w:r>
        <w:rPr>
          <w:kern w:val="32"/>
          <w:sz w:val="28"/>
          <w:szCs w:val="28"/>
          <w:lang w:val="ru-RU"/>
        </w:rPr>
        <w:t>;</w:t>
      </w:r>
    </w:p>
    <w:p w:rsidR="00E14330" w:rsidRPr="00E14330" w:rsidRDefault="00E14330" w:rsidP="00E14330">
      <w:pPr>
        <w:tabs>
          <w:tab w:val="left" w:pos="900"/>
        </w:tabs>
        <w:outlineLvl w:val="1"/>
        <w:rPr>
          <w:kern w:val="32"/>
          <w:sz w:val="28"/>
          <w:szCs w:val="28"/>
          <w:lang w:val="ru-RU"/>
        </w:rPr>
      </w:pPr>
      <w:r>
        <w:rPr>
          <w:kern w:val="32"/>
          <w:sz w:val="28"/>
          <w:szCs w:val="28"/>
          <w:lang w:val="ru-RU"/>
        </w:rPr>
        <w:t>– з</w:t>
      </w:r>
      <w:r w:rsidRPr="00E14330">
        <w:rPr>
          <w:kern w:val="32"/>
          <w:sz w:val="28"/>
          <w:szCs w:val="28"/>
          <w:lang w:val="ru-RU"/>
        </w:rPr>
        <w:t>ахист інформації під час її передачі через відкриті канали зв'язку.</w:t>
      </w:r>
    </w:p>
    <w:p w:rsidR="00E14330" w:rsidRPr="00E14330" w:rsidRDefault="00E14330" w:rsidP="00E14330">
      <w:pPr>
        <w:tabs>
          <w:tab w:val="left" w:pos="900"/>
        </w:tabs>
        <w:outlineLvl w:val="1"/>
        <w:rPr>
          <w:kern w:val="32"/>
          <w:sz w:val="28"/>
          <w:szCs w:val="28"/>
        </w:rPr>
      </w:pPr>
      <w:r w:rsidRPr="00E14330">
        <w:rPr>
          <w:kern w:val="32"/>
          <w:sz w:val="28"/>
          <w:szCs w:val="28"/>
        </w:rPr>
        <w:lastRenderedPageBreak/>
        <w:t>Для забезпечення безпеки локальних мереж та окремих комп'ютерів від зовнішніх загроз застосовується мережевий екран, який контролює та фільтрує двосторонній потік інформації між локальною та відкритою мережами. Розміщений мережевий екран виконує функції посередника при обміні інформацією та допомагає у з</w:t>
      </w:r>
      <w:r>
        <w:rPr>
          <w:kern w:val="32"/>
          <w:sz w:val="28"/>
          <w:szCs w:val="28"/>
        </w:rPr>
        <w:t>ахисті від зовнішніх загроз</w:t>
      </w:r>
      <w:r w:rsidRPr="00E14330">
        <w:rPr>
          <w:kern w:val="32"/>
          <w:sz w:val="28"/>
          <w:szCs w:val="28"/>
        </w:rPr>
        <w:t>.</w:t>
      </w:r>
    </w:p>
    <w:p w:rsidR="00512150" w:rsidRDefault="00E14330" w:rsidP="00E14330">
      <w:pPr>
        <w:tabs>
          <w:tab w:val="left" w:pos="900"/>
        </w:tabs>
        <w:outlineLvl w:val="1"/>
        <w:rPr>
          <w:kern w:val="32"/>
          <w:sz w:val="28"/>
          <w:szCs w:val="28"/>
        </w:rPr>
      </w:pPr>
      <w:r w:rsidRPr="00E14330">
        <w:rPr>
          <w:kern w:val="32"/>
          <w:sz w:val="28"/>
          <w:szCs w:val="28"/>
        </w:rPr>
        <w:t xml:space="preserve">Захист конфіденційності та цілісності інформації під час її передачі через відкриті канали забезпечується за допомогою віртуальних приватних мереж (VPN). VPN є механізмом об'єднання локальних мереж та окремих комп'ютерів у віртуальну корпоративну мережу, що забезпечує захист передаваних даних. VPN базується на використанні відкритих каналів зв'язку загальнодоступної мережі. Ці віртуальні захищені канали зв'язку, відомі як VPN-тунелі, дозволяють забезпечити безпеку під час передачі </w:t>
      </w:r>
      <w:r>
        <w:rPr>
          <w:kern w:val="32"/>
          <w:sz w:val="28"/>
          <w:szCs w:val="28"/>
        </w:rPr>
        <w:t>інформації через Інтернет рис. 2.1.</w:t>
      </w:r>
    </w:p>
    <w:p w:rsidR="00E14330" w:rsidRPr="00E14330" w:rsidRDefault="00E14330" w:rsidP="00E14330">
      <w:pPr>
        <w:tabs>
          <w:tab w:val="left" w:pos="900"/>
        </w:tabs>
        <w:outlineLvl w:val="1"/>
        <w:rPr>
          <w:kern w:val="32"/>
          <w:sz w:val="28"/>
          <w:szCs w:val="28"/>
          <w:lang w:val="ru-RU"/>
        </w:rPr>
      </w:pPr>
      <w:r w:rsidRPr="00E14330">
        <w:rPr>
          <w:kern w:val="32"/>
          <w:sz w:val="28"/>
          <w:szCs w:val="28"/>
          <w:lang w:val="ru-RU"/>
        </w:rPr>
        <w:t>Тунель VPN встановлюється через відкриту мережу, через яку передаються криптографічно захищені пакети даних віртуальної мережі. Забезпечення безпеки під час передачі через VPN-тунель ґрунтується на наступних основних принципах [20]:</w:t>
      </w:r>
    </w:p>
    <w:p w:rsidR="00E14330" w:rsidRPr="00E14330" w:rsidRDefault="00E14330" w:rsidP="00E14330">
      <w:pPr>
        <w:tabs>
          <w:tab w:val="left" w:pos="900"/>
        </w:tabs>
        <w:outlineLvl w:val="1"/>
        <w:rPr>
          <w:kern w:val="32"/>
          <w:sz w:val="28"/>
          <w:szCs w:val="28"/>
          <w:lang w:val="ru-RU"/>
        </w:rPr>
      </w:pPr>
      <w:r>
        <w:rPr>
          <w:kern w:val="32"/>
          <w:sz w:val="28"/>
          <w:szCs w:val="28"/>
          <w:lang w:val="ru-RU"/>
        </w:rPr>
        <w:t>–</w:t>
      </w:r>
      <w:r w:rsidRPr="00E14330">
        <w:rPr>
          <w:kern w:val="32"/>
          <w:sz w:val="28"/>
          <w:szCs w:val="28"/>
          <w:lang w:val="ru-RU"/>
        </w:rPr>
        <w:t xml:space="preserve"> </w:t>
      </w:r>
      <w:r>
        <w:rPr>
          <w:kern w:val="32"/>
          <w:sz w:val="28"/>
          <w:szCs w:val="28"/>
          <w:lang w:val="ru-RU"/>
        </w:rPr>
        <w:t>а</w:t>
      </w:r>
      <w:r w:rsidRPr="00E14330">
        <w:rPr>
          <w:kern w:val="32"/>
          <w:sz w:val="28"/>
          <w:szCs w:val="28"/>
          <w:lang w:val="ru-RU"/>
        </w:rPr>
        <w:t>втентифікація взаємодіючих сторін, що забезпечує впевненість у тому, що тільки правильні сторони мають доступ до мережі</w:t>
      </w:r>
      <w:r>
        <w:rPr>
          <w:kern w:val="32"/>
          <w:sz w:val="28"/>
          <w:szCs w:val="28"/>
          <w:lang w:val="ru-RU"/>
        </w:rPr>
        <w:t>;</w:t>
      </w:r>
    </w:p>
    <w:p w:rsidR="00E14330" w:rsidRPr="00E14330" w:rsidRDefault="00E14330" w:rsidP="00E14330">
      <w:pPr>
        <w:tabs>
          <w:tab w:val="left" w:pos="900"/>
        </w:tabs>
        <w:outlineLvl w:val="1"/>
        <w:rPr>
          <w:kern w:val="32"/>
          <w:sz w:val="28"/>
          <w:szCs w:val="28"/>
          <w:lang w:val="ru-RU"/>
        </w:rPr>
      </w:pPr>
      <w:r>
        <w:rPr>
          <w:kern w:val="32"/>
          <w:sz w:val="28"/>
          <w:szCs w:val="28"/>
          <w:lang w:val="ru-RU"/>
        </w:rPr>
        <w:t>–</w:t>
      </w:r>
      <w:r w:rsidRPr="00E14330">
        <w:rPr>
          <w:kern w:val="32"/>
          <w:sz w:val="28"/>
          <w:szCs w:val="28"/>
          <w:lang w:val="ru-RU"/>
        </w:rPr>
        <w:t xml:space="preserve"> </w:t>
      </w:r>
      <w:r>
        <w:rPr>
          <w:kern w:val="32"/>
          <w:sz w:val="28"/>
          <w:szCs w:val="28"/>
          <w:lang w:val="ru-RU"/>
        </w:rPr>
        <w:t>в</w:t>
      </w:r>
      <w:r w:rsidRPr="00E14330">
        <w:rPr>
          <w:kern w:val="32"/>
          <w:sz w:val="28"/>
          <w:szCs w:val="28"/>
          <w:lang w:val="ru-RU"/>
        </w:rPr>
        <w:t>икористання криптографічних методів шифрування для захисту від несанкціонованого доступу до переданих даних</w:t>
      </w:r>
      <w:r>
        <w:rPr>
          <w:kern w:val="32"/>
          <w:sz w:val="28"/>
          <w:szCs w:val="28"/>
          <w:lang w:val="ru-RU"/>
        </w:rPr>
        <w:t>;</w:t>
      </w:r>
    </w:p>
    <w:p w:rsidR="00E14330" w:rsidRDefault="00E14330" w:rsidP="00E14330">
      <w:pPr>
        <w:tabs>
          <w:tab w:val="left" w:pos="900"/>
        </w:tabs>
        <w:outlineLvl w:val="1"/>
        <w:rPr>
          <w:kern w:val="32"/>
          <w:sz w:val="28"/>
          <w:szCs w:val="28"/>
          <w:lang w:val="ru-RU"/>
        </w:rPr>
      </w:pPr>
      <w:r>
        <w:rPr>
          <w:kern w:val="32"/>
          <w:sz w:val="28"/>
          <w:szCs w:val="28"/>
          <w:lang w:val="ru-RU"/>
        </w:rPr>
        <w:t>–</w:t>
      </w:r>
      <w:r w:rsidRPr="00E14330">
        <w:rPr>
          <w:kern w:val="32"/>
          <w:sz w:val="28"/>
          <w:szCs w:val="28"/>
          <w:lang w:val="ru-RU"/>
        </w:rPr>
        <w:t xml:space="preserve"> </w:t>
      </w:r>
      <w:r>
        <w:rPr>
          <w:kern w:val="32"/>
          <w:sz w:val="28"/>
          <w:szCs w:val="28"/>
          <w:lang w:val="ru-RU"/>
        </w:rPr>
        <w:t>п</w:t>
      </w:r>
      <w:r w:rsidRPr="00E14330">
        <w:rPr>
          <w:kern w:val="32"/>
          <w:sz w:val="28"/>
          <w:szCs w:val="28"/>
          <w:lang w:val="ru-RU"/>
        </w:rPr>
        <w:t>еревірка достовірності та цілісності інформації під час її передачі, щоб уникнути будь-яких змін або пошкоджень даних у процесі передачі.</w:t>
      </w:r>
    </w:p>
    <w:p w:rsidR="00E14330" w:rsidRDefault="00E14330" w:rsidP="00E14330">
      <w:pPr>
        <w:tabs>
          <w:tab w:val="left" w:pos="900"/>
        </w:tabs>
        <w:ind w:firstLine="0"/>
        <w:outlineLvl w:val="1"/>
        <w:rPr>
          <w:noProof/>
          <w:kern w:val="32"/>
          <w:sz w:val="28"/>
          <w:szCs w:val="28"/>
          <w:lang w:val="ru-RU" w:eastAsia="ru-RU"/>
        </w:rPr>
      </w:pPr>
    </w:p>
    <w:p w:rsidR="00E14330" w:rsidRPr="00E14330" w:rsidRDefault="00E14330" w:rsidP="00E14330">
      <w:pPr>
        <w:tabs>
          <w:tab w:val="left" w:pos="900"/>
        </w:tabs>
        <w:ind w:firstLine="0"/>
        <w:outlineLvl w:val="1"/>
        <w:rPr>
          <w:kern w:val="32"/>
          <w:sz w:val="28"/>
          <w:szCs w:val="28"/>
          <w:lang w:val="ru-RU"/>
        </w:rPr>
      </w:pPr>
      <w:r>
        <w:rPr>
          <w:noProof/>
          <w:kern w:val="32"/>
          <w:sz w:val="28"/>
          <w:szCs w:val="28"/>
          <w:lang w:val="ru-RU" w:eastAsia="ru-RU"/>
        </w:rPr>
        <w:drawing>
          <wp:inline distT="0" distB="0" distL="0" distR="0">
            <wp:extent cx="6295195" cy="2847975"/>
            <wp:effectExtent l="19050" t="0" r="0" b="0"/>
            <wp:docPr id="21" name="Рисунок 4" descr="C:\Users\User\Desktop\Screenshot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Screenshot_1.jpg"/>
                    <pic:cNvPicPr>
                      <a:picLocks noChangeAspect="1" noChangeArrowheads="1"/>
                    </pic:cNvPicPr>
                  </pic:nvPicPr>
                  <pic:blipFill>
                    <a:blip r:embed="rId10"/>
                    <a:srcRect/>
                    <a:stretch>
                      <a:fillRect/>
                    </a:stretch>
                  </pic:blipFill>
                  <pic:spPr bwMode="auto">
                    <a:xfrm>
                      <a:off x="0" y="0"/>
                      <a:ext cx="6299835" cy="2850074"/>
                    </a:xfrm>
                    <a:prstGeom prst="rect">
                      <a:avLst/>
                    </a:prstGeom>
                    <a:noFill/>
                    <a:ln w="9525">
                      <a:noFill/>
                      <a:miter lim="800000"/>
                      <a:headEnd/>
                      <a:tailEnd/>
                    </a:ln>
                  </pic:spPr>
                </pic:pic>
              </a:graphicData>
            </a:graphic>
          </wp:inline>
        </w:drawing>
      </w:r>
    </w:p>
    <w:p w:rsidR="00512150" w:rsidRDefault="00E14330" w:rsidP="00E14330">
      <w:pPr>
        <w:tabs>
          <w:tab w:val="left" w:pos="900"/>
        </w:tabs>
        <w:jc w:val="center"/>
        <w:outlineLvl w:val="1"/>
        <w:rPr>
          <w:kern w:val="32"/>
          <w:sz w:val="28"/>
          <w:szCs w:val="28"/>
        </w:rPr>
      </w:pPr>
      <w:r>
        <w:rPr>
          <w:kern w:val="32"/>
          <w:sz w:val="28"/>
          <w:szCs w:val="28"/>
        </w:rPr>
        <w:t xml:space="preserve">Рисунок 2.1 – </w:t>
      </w:r>
      <w:r w:rsidRPr="00E14330">
        <w:rPr>
          <w:kern w:val="32"/>
          <w:sz w:val="28"/>
          <w:szCs w:val="28"/>
        </w:rPr>
        <w:t>Технологія віртуальних приватних мереж VPN</w:t>
      </w:r>
    </w:p>
    <w:p w:rsidR="00E14330" w:rsidRDefault="00E14330" w:rsidP="00E14330">
      <w:pPr>
        <w:tabs>
          <w:tab w:val="left" w:pos="900"/>
        </w:tabs>
        <w:jc w:val="center"/>
        <w:outlineLvl w:val="1"/>
        <w:rPr>
          <w:kern w:val="32"/>
          <w:sz w:val="28"/>
          <w:szCs w:val="28"/>
        </w:rPr>
      </w:pPr>
    </w:p>
    <w:p w:rsidR="00E14330" w:rsidRPr="00E14330" w:rsidRDefault="00E14330" w:rsidP="00E14330">
      <w:pPr>
        <w:tabs>
          <w:tab w:val="left" w:pos="900"/>
        </w:tabs>
        <w:outlineLvl w:val="1"/>
        <w:rPr>
          <w:kern w:val="32"/>
          <w:sz w:val="28"/>
          <w:szCs w:val="28"/>
          <w:lang w:val="ru-RU"/>
        </w:rPr>
      </w:pPr>
      <w:r w:rsidRPr="00E14330">
        <w:rPr>
          <w:kern w:val="32"/>
          <w:sz w:val="28"/>
          <w:szCs w:val="28"/>
          <w:lang w:val="ru-RU"/>
        </w:rPr>
        <w:lastRenderedPageBreak/>
        <w:t>Віртуальна приватна мережа (VPN) використовує взаємозв’язок сторін для забезпечення захищеного обміну даними. Для цього використовуються криптографічні методи захисту інформації, що поєднують симетричні та асиметричні системи шифрування. Тунель VPN, який утворюється між обладнаннями VPN, створює захищену лінію зв’язку в межах загальнодоступної мережі.</w:t>
      </w:r>
    </w:p>
    <w:p w:rsidR="00E14330" w:rsidRDefault="00E14330" w:rsidP="00E14330">
      <w:pPr>
        <w:tabs>
          <w:tab w:val="left" w:pos="900"/>
        </w:tabs>
        <w:outlineLvl w:val="1"/>
        <w:rPr>
          <w:kern w:val="32"/>
          <w:sz w:val="28"/>
          <w:szCs w:val="28"/>
          <w:lang w:val="ru-RU"/>
        </w:rPr>
      </w:pPr>
      <w:r w:rsidRPr="00E14330">
        <w:rPr>
          <w:kern w:val="32"/>
          <w:sz w:val="28"/>
          <w:szCs w:val="28"/>
          <w:lang w:val="ru-RU"/>
        </w:rPr>
        <w:t>VPN клієнт – це програмне або програмно-апаратне рішення, що запускається на персональному комп’ютері. Це мережеве програмне забезпечення, яке змінюється для шифрування та автентифікації трафіку і обмінюється інформацією з іншими VPN клієнтами, VPN серверами або шлюзами безпеки VPN. Реалізація VPN клієнта може бути програмним рішенням, що доповнює стандартну операційну систему, таку як Windows 7/10 або Unix.</w:t>
      </w:r>
    </w:p>
    <w:p w:rsidR="00E14330" w:rsidRPr="00E14330" w:rsidRDefault="00E14330" w:rsidP="00E14330">
      <w:pPr>
        <w:tabs>
          <w:tab w:val="left" w:pos="900"/>
        </w:tabs>
        <w:outlineLvl w:val="1"/>
        <w:rPr>
          <w:kern w:val="32"/>
          <w:sz w:val="28"/>
          <w:szCs w:val="28"/>
        </w:rPr>
      </w:pPr>
      <w:r w:rsidRPr="00E14330">
        <w:rPr>
          <w:kern w:val="32"/>
          <w:sz w:val="28"/>
          <w:szCs w:val="28"/>
        </w:rPr>
        <w:t>VPN сервер забезпечує можливість підключення до віртуальної приватної мережі та виконує роль централізованого вузла для обробки та маршрутизації трафіку між різними пристроями. Цей сервер може функціонувати на базі спеціального програмного забезпечення або апаратно-програмного комплексу, який встановлюється на відповідних серверах у мережі. Роль VPN сервера полягає у забезпеченні захисту даних та пересилання їх через захищений тунель між різними пристроями, що підключені до мережі.</w:t>
      </w:r>
    </w:p>
    <w:p w:rsidR="00E14330" w:rsidRDefault="00E14330" w:rsidP="00E14330">
      <w:pPr>
        <w:tabs>
          <w:tab w:val="left" w:pos="900"/>
        </w:tabs>
        <w:outlineLvl w:val="1"/>
        <w:rPr>
          <w:kern w:val="32"/>
          <w:sz w:val="28"/>
          <w:szCs w:val="28"/>
        </w:rPr>
      </w:pPr>
      <w:r w:rsidRPr="00E14330">
        <w:rPr>
          <w:kern w:val="32"/>
          <w:sz w:val="28"/>
          <w:szCs w:val="28"/>
        </w:rPr>
        <w:t>Шлюз безпеки VPN виступає як посередник між двома мережами та виконує функції шифрування та автентифікації для забезпечення безпеки передачі даних. Цей мережевий пристрій може бути реалізований у вигляді програмного рішення або апаратного пристрою, такого як маршрутизатор чи мережевий екран. Шлюз безпеки VPN забезпечує захищений канал зв'язку між користувачем та корпоративною мережею, що дозволяє безпечно обмінюватися даними через відкриті мережі, забезпечуючи високий рівень конфіденційності та цілісності інформації.</w:t>
      </w:r>
    </w:p>
    <w:p w:rsidR="00267DE9" w:rsidRPr="00267DE9" w:rsidRDefault="00267DE9" w:rsidP="00267DE9">
      <w:pPr>
        <w:tabs>
          <w:tab w:val="left" w:pos="900"/>
        </w:tabs>
        <w:outlineLvl w:val="1"/>
        <w:rPr>
          <w:kern w:val="32"/>
          <w:sz w:val="28"/>
          <w:szCs w:val="28"/>
          <w:lang w:val="ru-RU"/>
        </w:rPr>
      </w:pPr>
      <w:r w:rsidRPr="00267DE9">
        <w:rPr>
          <w:kern w:val="32"/>
          <w:sz w:val="28"/>
          <w:szCs w:val="28"/>
          <w:lang w:val="ru-RU"/>
        </w:rPr>
        <w:t>Віртуальна приватна мережа (VPN) використовує відкриті канали зв'язку, такі як Інтернет або телефонна мережа, для передачі даних з високою швидкістю. Ця ефективність VPN базується на високому рівні захищеності інформації, що циркулює через відкриті канали зв'язку. Для забезпечення безпеки передачі даних використовується метод інкапсуляції та тунелювання.</w:t>
      </w:r>
    </w:p>
    <w:p w:rsidR="00267DE9" w:rsidRPr="00267DE9" w:rsidRDefault="00267DE9" w:rsidP="00267DE9">
      <w:pPr>
        <w:tabs>
          <w:tab w:val="left" w:pos="900"/>
        </w:tabs>
        <w:outlineLvl w:val="1"/>
        <w:rPr>
          <w:kern w:val="32"/>
          <w:sz w:val="28"/>
          <w:szCs w:val="28"/>
          <w:lang w:val="ru-RU"/>
        </w:rPr>
      </w:pPr>
      <w:r w:rsidRPr="00267DE9">
        <w:rPr>
          <w:kern w:val="32"/>
          <w:sz w:val="28"/>
          <w:szCs w:val="28"/>
          <w:lang w:val="ru-RU"/>
        </w:rPr>
        <w:t xml:space="preserve">Тунелювання дозволяє упаковувати дані в спеціальний тунель для безпечної передачі через відкриті мережі. Кожна пара «відправник – отримувач» встановлює свій власний тунель, який дозволяє інкапсулювати дані одного протоколу в пакети іншого. Цей процес дозволяє захистити дані від </w:t>
      </w:r>
      <w:r w:rsidRPr="00267DE9">
        <w:rPr>
          <w:kern w:val="32"/>
          <w:sz w:val="28"/>
          <w:szCs w:val="28"/>
          <w:lang w:val="ru-RU"/>
        </w:rPr>
        <w:lastRenderedPageBreak/>
        <w:t>несанкціонованого доступу, але не гарантує захист від спотворення або перехоплення даних.</w:t>
      </w:r>
    </w:p>
    <w:p w:rsidR="00E14330" w:rsidRDefault="00267DE9" w:rsidP="00267DE9">
      <w:pPr>
        <w:tabs>
          <w:tab w:val="left" w:pos="900"/>
        </w:tabs>
        <w:outlineLvl w:val="1"/>
        <w:rPr>
          <w:kern w:val="32"/>
          <w:sz w:val="28"/>
          <w:szCs w:val="28"/>
          <w:lang w:val="ru-RU"/>
        </w:rPr>
      </w:pPr>
      <w:r w:rsidRPr="00267DE9">
        <w:rPr>
          <w:kern w:val="32"/>
          <w:sz w:val="28"/>
          <w:szCs w:val="28"/>
          <w:lang w:val="ru-RU"/>
        </w:rPr>
        <w:t>Для забезпечення конфіденційності переданих даних відправник шифрує їх перед відправкою через тунель. Зашифровані дані потім пакуються у новий пакет з новим IP заголовком і надсилаються через транзитну мережу. Цей процес дозволяє зберегти конфіденційність даних під час їх передач</w:t>
      </w:r>
      <w:r>
        <w:rPr>
          <w:kern w:val="32"/>
          <w:sz w:val="28"/>
          <w:szCs w:val="28"/>
          <w:lang w:val="ru-RU"/>
        </w:rPr>
        <w:t>і через відкриті канали зв'язку рис.2.2</w:t>
      </w:r>
    </w:p>
    <w:p w:rsidR="00267DE9" w:rsidRDefault="00267DE9" w:rsidP="00267DE9">
      <w:pPr>
        <w:tabs>
          <w:tab w:val="left" w:pos="900"/>
        </w:tabs>
        <w:outlineLvl w:val="1"/>
        <w:rPr>
          <w:kern w:val="32"/>
          <w:sz w:val="28"/>
          <w:szCs w:val="28"/>
          <w:lang w:val="ru-RU"/>
        </w:rPr>
      </w:pPr>
    </w:p>
    <w:p w:rsidR="00267DE9" w:rsidRPr="00267DE9" w:rsidRDefault="00267DE9" w:rsidP="00267DE9">
      <w:pPr>
        <w:tabs>
          <w:tab w:val="left" w:pos="900"/>
        </w:tabs>
        <w:ind w:firstLine="0"/>
        <w:outlineLvl w:val="1"/>
        <w:rPr>
          <w:kern w:val="32"/>
          <w:sz w:val="28"/>
          <w:szCs w:val="28"/>
          <w:lang w:val="ru-RU"/>
        </w:rPr>
      </w:pPr>
      <w:r>
        <w:rPr>
          <w:noProof/>
          <w:kern w:val="32"/>
          <w:sz w:val="28"/>
          <w:szCs w:val="28"/>
          <w:lang w:val="ru-RU" w:eastAsia="ru-RU"/>
        </w:rPr>
        <w:drawing>
          <wp:inline distT="0" distB="0" distL="0" distR="0">
            <wp:extent cx="5962650" cy="4305300"/>
            <wp:effectExtent l="19050" t="0" r="0" b="0"/>
            <wp:docPr id="22" name="Рисунок 5" descr="C:\Users\User\Desktop\Screenshot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Screenshot_1.jpg"/>
                    <pic:cNvPicPr>
                      <a:picLocks noChangeAspect="1" noChangeArrowheads="1"/>
                    </pic:cNvPicPr>
                  </pic:nvPicPr>
                  <pic:blipFill>
                    <a:blip r:embed="rId11"/>
                    <a:srcRect/>
                    <a:stretch>
                      <a:fillRect/>
                    </a:stretch>
                  </pic:blipFill>
                  <pic:spPr bwMode="auto">
                    <a:xfrm>
                      <a:off x="0" y="0"/>
                      <a:ext cx="5962650" cy="4305300"/>
                    </a:xfrm>
                    <a:prstGeom prst="rect">
                      <a:avLst/>
                    </a:prstGeom>
                    <a:noFill/>
                    <a:ln w="9525">
                      <a:noFill/>
                      <a:miter lim="800000"/>
                      <a:headEnd/>
                      <a:tailEnd/>
                    </a:ln>
                  </pic:spPr>
                </pic:pic>
              </a:graphicData>
            </a:graphic>
          </wp:inline>
        </w:drawing>
      </w:r>
    </w:p>
    <w:p w:rsidR="00267DE9" w:rsidRDefault="00267DE9" w:rsidP="00267DE9">
      <w:pPr>
        <w:spacing w:line="240" w:lineRule="auto"/>
        <w:ind w:firstLine="0"/>
        <w:jc w:val="center"/>
        <w:rPr>
          <w:kern w:val="32"/>
          <w:sz w:val="28"/>
          <w:szCs w:val="28"/>
        </w:rPr>
      </w:pPr>
      <w:r>
        <w:rPr>
          <w:kern w:val="32"/>
          <w:sz w:val="28"/>
          <w:szCs w:val="28"/>
        </w:rPr>
        <w:t>Рисунок 2.2 –</w:t>
      </w:r>
      <w:r w:rsidRPr="00267DE9">
        <w:t xml:space="preserve"> </w:t>
      </w:r>
      <w:r w:rsidRPr="00267DE9">
        <w:rPr>
          <w:kern w:val="32"/>
          <w:sz w:val="28"/>
          <w:szCs w:val="28"/>
        </w:rPr>
        <w:t>Приклад відомостей, які підлягають тунелюванню</w:t>
      </w:r>
    </w:p>
    <w:p w:rsidR="00267DE9" w:rsidRDefault="00267DE9" w:rsidP="00267DE9">
      <w:pPr>
        <w:spacing w:line="240" w:lineRule="auto"/>
        <w:ind w:firstLine="0"/>
        <w:jc w:val="center"/>
        <w:rPr>
          <w:kern w:val="32"/>
          <w:sz w:val="28"/>
          <w:szCs w:val="28"/>
        </w:rPr>
      </w:pPr>
    </w:p>
    <w:p w:rsidR="00267DE9" w:rsidRDefault="00267DE9" w:rsidP="00267DE9">
      <w:pPr>
        <w:rPr>
          <w:kern w:val="32"/>
          <w:sz w:val="28"/>
          <w:szCs w:val="28"/>
        </w:rPr>
      </w:pPr>
      <w:r w:rsidRPr="00267DE9">
        <w:rPr>
          <w:kern w:val="32"/>
          <w:sz w:val="28"/>
          <w:szCs w:val="28"/>
        </w:rPr>
        <w:t xml:space="preserve">Особливість технології тунелювання полягає в можливості повного шифрування початкового пакету, включаючи не лише поле даних, а й інші поля заголовка. Ці поля містять конфіденційну інформацію про внутрішню структуру мережі, таку як IP-адреси, кількість підмереж і вузлів. Злоумисник може використати цю інформацію для атаки на мережу. Щоб захистити початковий пакет, застосовується метод інкапсуляції та тунелювання. Початковий пакет повністю шифрується, а потім вкладається в інший зовнішній пакет з відкритим заголовком. Для передачі даних через відкриту мережу використовуються відкриті поля заголовка зовнішнього пакету. Після прибуття пакету внутрішній </w:t>
      </w:r>
      <w:r w:rsidRPr="00267DE9">
        <w:rPr>
          <w:kern w:val="32"/>
          <w:sz w:val="28"/>
          <w:szCs w:val="28"/>
        </w:rPr>
        <w:lastRenderedPageBreak/>
        <w:t>початковий пакет вилучається, розшифровується і передається внутрішній мер</w:t>
      </w:r>
      <w:r>
        <w:rPr>
          <w:kern w:val="32"/>
          <w:sz w:val="28"/>
          <w:szCs w:val="28"/>
        </w:rPr>
        <w:t>ежі для подальшого використання рис.2.3.</w:t>
      </w:r>
    </w:p>
    <w:p w:rsidR="00267DE9" w:rsidRDefault="00267DE9" w:rsidP="00267DE9">
      <w:pPr>
        <w:rPr>
          <w:kern w:val="32"/>
          <w:sz w:val="28"/>
          <w:szCs w:val="28"/>
        </w:rPr>
      </w:pPr>
    </w:p>
    <w:p w:rsidR="00267DE9" w:rsidRDefault="00267DE9" w:rsidP="00267DE9">
      <w:pPr>
        <w:ind w:firstLine="0"/>
        <w:jc w:val="center"/>
        <w:rPr>
          <w:kern w:val="32"/>
          <w:sz w:val="28"/>
          <w:szCs w:val="28"/>
        </w:rPr>
      </w:pPr>
      <w:r>
        <w:rPr>
          <w:noProof/>
          <w:kern w:val="32"/>
          <w:sz w:val="28"/>
          <w:szCs w:val="28"/>
          <w:lang w:val="ru-RU" w:eastAsia="ru-RU"/>
        </w:rPr>
        <w:drawing>
          <wp:inline distT="0" distB="0" distL="0" distR="0">
            <wp:extent cx="6299835" cy="2209800"/>
            <wp:effectExtent l="19050" t="0" r="5715" b="0"/>
            <wp:docPr id="23" name="Рисунок 6" descr="C:\Users\User\Desktop\Screenshot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Screenshot_2.jpg"/>
                    <pic:cNvPicPr>
                      <a:picLocks noChangeAspect="1" noChangeArrowheads="1"/>
                    </pic:cNvPicPr>
                  </pic:nvPicPr>
                  <pic:blipFill>
                    <a:blip r:embed="rId12"/>
                    <a:srcRect/>
                    <a:stretch>
                      <a:fillRect/>
                    </a:stretch>
                  </pic:blipFill>
                  <pic:spPr bwMode="auto">
                    <a:xfrm>
                      <a:off x="0" y="0"/>
                      <a:ext cx="6299835" cy="2209800"/>
                    </a:xfrm>
                    <a:prstGeom prst="rect">
                      <a:avLst/>
                    </a:prstGeom>
                    <a:noFill/>
                    <a:ln w="9525">
                      <a:noFill/>
                      <a:miter lim="800000"/>
                      <a:headEnd/>
                      <a:tailEnd/>
                    </a:ln>
                  </pic:spPr>
                </pic:pic>
              </a:graphicData>
            </a:graphic>
          </wp:inline>
        </w:drawing>
      </w:r>
    </w:p>
    <w:p w:rsidR="00267DE9" w:rsidRDefault="00267DE9" w:rsidP="00267DE9">
      <w:pPr>
        <w:ind w:firstLine="0"/>
        <w:jc w:val="center"/>
        <w:rPr>
          <w:kern w:val="32"/>
          <w:sz w:val="28"/>
          <w:szCs w:val="28"/>
        </w:rPr>
      </w:pPr>
      <w:r>
        <w:rPr>
          <w:kern w:val="32"/>
          <w:sz w:val="28"/>
          <w:szCs w:val="28"/>
        </w:rPr>
        <w:t>Рисунок 2.3 –</w:t>
      </w:r>
      <w:r w:rsidRPr="00267DE9">
        <w:t xml:space="preserve"> </w:t>
      </w:r>
      <w:r w:rsidRPr="00267DE9">
        <w:rPr>
          <w:kern w:val="32"/>
          <w:sz w:val="28"/>
          <w:szCs w:val="28"/>
        </w:rPr>
        <w:t>Структура захищеного віртуального тунелю</w:t>
      </w:r>
    </w:p>
    <w:p w:rsidR="00267DE9" w:rsidRDefault="00267DE9" w:rsidP="00267DE9">
      <w:pPr>
        <w:ind w:firstLine="0"/>
        <w:jc w:val="center"/>
        <w:rPr>
          <w:kern w:val="32"/>
          <w:sz w:val="28"/>
          <w:szCs w:val="28"/>
        </w:rPr>
      </w:pPr>
    </w:p>
    <w:p w:rsidR="00267DE9" w:rsidRDefault="00267DE9" w:rsidP="00267DE9">
      <w:pPr>
        <w:rPr>
          <w:kern w:val="32"/>
          <w:sz w:val="28"/>
          <w:szCs w:val="28"/>
        </w:rPr>
      </w:pPr>
      <w:r w:rsidRPr="00267DE9">
        <w:rPr>
          <w:kern w:val="32"/>
          <w:sz w:val="28"/>
          <w:szCs w:val="28"/>
        </w:rPr>
        <w:t>Застосування тунелювання має на меті забезпечити захист конфіденційності, цілісності та автентичності даних пакету, розповсюджуючи захист на всі поля пакету. Крім того, тунелювання уникне можливих конфліктів адрес між двома локальними мережами, які раніше були ізольовані. При побудові нової локальної мережі без прив'язки до Інтернету, компанія може використовувати будь-які IP-адреси для своїх мережевих пристроїв та комп'ютерів. При об'єднанні цих раніше відокремлених мереж може виникнути конфлікт між цими адресами та адресами, які вже використовуються в Інтернеті. Інкапсуляція пакетів дозволяє вирішити цю проблему, приховуючи первинні адреси та додавши нові (унікальні), які можуть бути використані для пересилки даних між мережами. Крім того, важливо налаштувати IP-адреси та інші параметри для мобільних користувачів, які приєднуються до локальної мережі.</w:t>
      </w:r>
    </w:p>
    <w:p w:rsidR="00267DE9" w:rsidRPr="00267DE9" w:rsidRDefault="00267DE9" w:rsidP="00267DE9">
      <w:pPr>
        <w:rPr>
          <w:kern w:val="32"/>
          <w:sz w:val="28"/>
          <w:szCs w:val="28"/>
          <w:lang w:val="ru-RU"/>
        </w:rPr>
      </w:pPr>
      <w:r w:rsidRPr="00267DE9">
        <w:rPr>
          <w:kern w:val="32"/>
          <w:sz w:val="28"/>
          <w:szCs w:val="28"/>
          <w:lang w:val="ru-RU"/>
        </w:rPr>
        <w:t xml:space="preserve">Механізм тунелювання використовується у різних протоколах для створення захищеного каналу. Тунель утворюється лише в ділянці відкритої мережі, де існує загроза порушення конфіденційності та цілісності даних, а саме між точкою входу в відкритий Інтернет та точкою входу в корпоративну мережу. Для зовнішніх пакетів використовуються адреси пограничних маршрутизаторів, розташованих у двох точках, тоді як внутрішні адреси кінцевих вузлів використовуються у внутрішніх початкових пакетах у захищеному вигляді. Варто відзначити, що сам механізм тунелювання не залежить від способу його застосування. Тунелювання має застосовуватися для забезпечення </w:t>
      </w:r>
      <w:r w:rsidRPr="00267DE9">
        <w:rPr>
          <w:kern w:val="32"/>
          <w:sz w:val="28"/>
          <w:szCs w:val="28"/>
          <w:lang w:val="ru-RU"/>
        </w:rPr>
        <w:lastRenderedPageBreak/>
        <w:t>конфіденційності та цілісності переданих даних, а також для організації переходу між мережами з різними протоколами.</w:t>
      </w:r>
    </w:p>
    <w:p w:rsidR="00267DE9" w:rsidRDefault="00267DE9" w:rsidP="00267DE9">
      <w:pPr>
        <w:rPr>
          <w:kern w:val="32"/>
          <w:sz w:val="28"/>
          <w:szCs w:val="28"/>
          <w:lang w:val="ru-RU"/>
        </w:rPr>
      </w:pPr>
      <w:r w:rsidRPr="00267DE9">
        <w:rPr>
          <w:kern w:val="32"/>
          <w:sz w:val="28"/>
          <w:szCs w:val="28"/>
          <w:lang w:val="ru-RU"/>
        </w:rPr>
        <w:t>Тунелювання дозволяє передавати пакети одного протоколу у логічному середовищі, що використовує інший протокол. Це дозволяє вирішувати проблеми взаємодії різних мереж, починаючи з забезпечення цілісності та конфіденційності переданих даних та завершуючи вирішенням невідповідностей зовнішніх протоколів чи схем адресації. Реалізація механізму тунелювання відбувається завдяки протоколам трьох типів: протоколу "пасажиру", протоколу, що "н</w:t>
      </w:r>
      <w:r>
        <w:rPr>
          <w:kern w:val="32"/>
          <w:sz w:val="28"/>
          <w:szCs w:val="28"/>
          <w:lang w:val="ru-RU"/>
        </w:rPr>
        <w:t>есе", та протоколу тунелювання.</w:t>
      </w:r>
    </w:p>
    <w:p w:rsidR="00267DE9" w:rsidRDefault="00267DE9" w:rsidP="00267DE9">
      <w:pPr>
        <w:rPr>
          <w:kern w:val="32"/>
          <w:sz w:val="28"/>
          <w:szCs w:val="28"/>
        </w:rPr>
      </w:pPr>
      <w:r w:rsidRPr="00267DE9">
        <w:rPr>
          <w:kern w:val="32"/>
          <w:sz w:val="28"/>
          <w:szCs w:val="28"/>
        </w:rPr>
        <w:t>Тунелі VPN формуються для різних типів кінцевих користувачів, включаючи локальні мережі LAN зі шлюзами безпеки та окремі комп’ютери віддалених та мобільних користувачів. Для створення віртуальної приватної мережі великих організацій використовуються VPN шлюзи, VPN сервери та VPN клієнти. VPN шлюзи використовуються для захисту локальних мереж організацій, тоді як VPN сервери та VPN клієнти застосовуються для налагодження захищених з’єднань віддалених та мобільних користувачів з корпоративною мережею через Інтернет</w:t>
      </w:r>
      <w:r>
        <w:rPr>
          <w:kern w:val="32"/>
          <w:sz w:val="28"/>
          <w:szCs w:val="28"/>
        </w:rPr>
        <w:t>.</w:t>
      </w:r>
    </w:p>
    <w:p w:rsidR="00267DE9" w:rsidRDefault="00267DE9" w:rsidP="00267DE9">
      <w:pPr>
        <w:rPr>
          <w:kern w:val="32"/>
          <w:sz w:val="28"/>
          <w:szCs w:val="28"/>
        </w:rPr>
      </w:pPr>
    </w:p>
    <w:p w:rsidR="00267DE9" w:rsidRPr="008710F6" w:rsidRDefault="00267DE9" w:rsidP="008710F6">
      <w:pPr>
        <w:rPr>
          <w:b/>
          <w:kern w:val="32"/>
          <w:sz w:val="28"/>
          <w:szCs w:val="28"/>
        </w:rPr>
      </w:pPr>
      <w:r w:rsidRPr="00267DE9">
        <w:rPr>
          <w:b/>
          <w:kern w:val="32"/>
          <w:sz w:val="28"/>
          <w:szCs w:val="28"/>
        </w:rPr>
        <w:t>2.2.2 Альтернативи створення безпечних віртуальних з'єднань</w:t>
      </w:r>
    </w:p>
    <w:p w:rsidR="008710F6" w:rsidRDefault="008710F6" w:rsidP="008710F6">
      <w:pPr>
        <w:rPr>
          <w:kern w:val="32"/>
          <w:sz w:val="28"/>
          <w:szCs w:val="28"/>
        </w:rPr>
      </w:pPr>
      <w:r w:rsidRPr="008710F6">
        <w:rPr>
          <w:kern w:val="32"/>
          <w:sz w:val="28"/>
          <w:szCs w:val="28"/>
        </w:rPr>
        <w:t>Забезпечення безпеки при обміні інформацією може бути досягнуто шляхом створення віртуальних захищених з'єднань між локальними мережами або між вузлом та локальною мережею. Перший варіант передбачає заміну витратних виділених ліній між різними організаціями на доступні та захищені канали. У цьому випадку шлюз безпеки виступає як посередник між тунелем та локальною мережею, дозволяючи користувачам мережі спілкуватися один з одним через тунель. Компанії можуть використовувати VPN як альтернативу або доповнення глобальним мережевим з'єднанням, таким як frame relay</w:t>
      </w:r>
      <w:r>
        <w:rPr>
          <w:kern w:val="32"/>
          <w:sz w:val="28"/>
          <w:szCs w:val="28"/>
        </w:rPr>
        <w:t xml:space="preserve"> рис.2.4.</w:t>
      </w:r>
    </w:p>
    <w:p w:rsidR="008710F6" w:rsidRDefault="008710F6" w:rsidP="008710F6">
      <w:pPr>
        <w:rPr>
          <w:kern w:val="32"/>
          <w:sz w:val="28"/>
          <w:szCs w:val="28"/>
        </w:rPr>
      </w:pPr>
    </w:p>
    <w:p w:rsidR="008710F6" w:rsidRDefault="008710F6" w:rsidP="008710F6">
      <w:pPr>
        <w:ind w:firstLine="0"/>
        <w:rPr>
          <w:kern w:val="32"/>
          <w:sz w:val="28"/>
          <w:szCs w:val="28"/>
        </w:rPr>
      </w:pPr>
      <w:r>
        <w:rPr>
          <w:noProof/>
          <w:kern w:val="32"/>
          <w:sz w:val="28"/>
          <w:szCs w:val="28"/>
          <w:lang w:val="ru-RU" w:eastAsia="ru-RU"/>
        </w:rPr>
        <w:drawing>
          <wp:inline distT="0" distB="0" distL="0" distR="0">
            <wp:extent cx="6295303" cy="1552575"/>
            <wp:effectExtent l="19050" t="0" r="0" b="0"/>
            <wp:docPr id="24" name="Рисунок 7" descr="C:\Users\User\Desktop\Screenshot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Screenshot_1.jpg"/>
                    <pic:cNvPicPr>
                      <a:picLocks noChangeAspect="1" noChangeArrowheads="1"/>
                    </pic:cNvPicPr>
                  </pic:nvPicPr>
                  <pic:blipFill>
                    <a:blip r:embed="rId13"/>
                    <a:srcRect/>
                    <a:stretch>
                      <a:fillRect/>
                    </a:stretch>
                  </pic:blipFill>
                  <pic:spPr bwMode="auto">
                    <a:xfrm>
                      <a:off x="0" y="0"/>
                      <a:ext cx="6299835" cy="1553693"/>
                    </a:xfrm>
                    <a:prstGeom prst="rect">
                      <a:avLst/>
                    </a:prstGeom>
                    <a:noFill/>
                    <a:ln w="9525">
                      <a:noFill/>
                      <a:miter lim="800000"/>
                      <a:headEnd/>
                      <a:tailEnd/>
                    </a:ln>
                  </pic:spPr>
                </pic:pic>
              </a:graphicData>
            </a:graphic>
          </wp:inline>
        </w:drawing>
      </w:r>
    </w:p>
    <w:p w:rsidR="008710F6" w:rsidRDefault="008710F6" w:rsidP="008710F6">
      <w:pPr>
        <w:spacing w:line="240" w:lineRule="auto"/>
        <w:ind w:firstLine="0"/>
        <w:jc w:val="center"/>
        <w:rPr>
          <w:kern w:val="32"/>
          <w:sz w:val="28"/>
          <w:szCs w:val="28"/>
        </w:rPr>
      </w:pPr>
      <w:r>
        <w:rPr>
          <w:kern w:val="32"/>
          <w:sz w:val="28"/>
          <w:szCs w:val="28"/>
        </w:rPr>
        <w:t>Рисунок 2.4 –</w:t>
      </w:r>
      <w:r w:rsidRPr="008710F6">
        <w:t xml:space="preserve"> </w:t>
      </w:r>
      <w:r w:rsidRPr="008710F6">
        <w:rPr>
          <w:kern w:val="32"/>
          <w:sz w:val="28"/>
          <w:szCs w:val="28"/>
        </w:rPr>
        <w:t>Варіанти створення віртуальних захищених каналів між мережами та між окремими клієнтами</w:t>
      </w:r>
    </w:p>
    <w:p w:rsidR="008710F6" w:rsidRPr="008710F6" w:rsidRDefault="008710F6" w:rsidP="008710F6">
      <w:pPr>
        <w:rPr>
          <w:kern w:val="32"/>
          <w:sz w:val="28"/>
          <w:szCs w:val="28"/>
        </w:rPr>
      </w:pPr>
      <w:r w:rsidRPr="008710F6">
        <w:rPr>
          <w:kern w:val="32"/>
          <w:sz w:val="28"/>
          <w:szCs w:val="28"/>
        </w:rPr>
        <w:lastRenderedPageBreak/>
        <w:t>Схема 2 – відображає застосування захищених VPN-каналів для забезпечення зв'язку з віддаленими або мобільними користувачами. У цьому випадку, встановлення тунелю ініціюється самим клієнтом. Користувач запускає спеціальне програмне забезпечення на своєму комп'ютері для зв'язку зі шлюзом, який захищає віддалену мережу.</w:t>
      </w:r>
    </w:p>
    <w:p w:rsidR="008710F6" w:rsidRPr="008710F6" w:rsidRDefault="008710F6" w:rsidP="008710F6">
      <w:pPr>
        <w:rPr>
          <w:kern w:val="32"/>
          <w:sz w:val="28"/>
          <w:szCs w:val="28"/>
        </w:rPr>
      </w:pPr>
      <w:r w:rsidRPr="008710F6">
        <w:rPr>
          <w:kern w:val="32"/>
          <w:sz w:val="28"/>
          <w:szCs w:val="28"/>
        </w:rPr>
        <w:t>Цей тип VPN замінює потребу у комутованих з'єднаннях та може використовуватися разом із традиційними м</w:t>
      </w:r>
      <w:r>
        <w:rPr>
          <w:kern w:val="32"/>
          <w:sz w:val="28"/>
          <w:szCs w:val="28"/>
        </w:rPr>
        <w:t>етодами віддаленого доступу</w:t>
      </w:r>
      <w:r w:rsidRPr="008710F6">
        <w:rPr>
          <w:kern w:val="32"/>
          <w:sz w:val="28"/>
          <w:szCs w:val="28"/>
        </w:rPr>
        <w:t>.</w:t>
      </w:r>
    </w:p>
    <w:p w:rsidR="008710F6" w:rsidRPr="008710F6" w:rsidRDefault="008710F6" w:rsidP="008710F6">
      <w:pPr>
        <w:rPr>
          <w:kern w:val="32"/>
          <w:sz w:val="28"/>
          <w:szCs w:val="28"/>
        </w:rPr>
      </w:pPr>
      <w:r w:rsidRPr="008710F6">
        <w:rPr>
          <w:kern w:val="32"/>
          <w:sz w:val="28"/>
          <w:szCs w:val="28"/>
        </w:rPr>
        <w:t>Існують різні варіанти схем віртуальних захищених каналів, де формується віртуальний приватний канал між кінцевою або проміжною точкою потоку повідом</w:t>
      </w:r>
      <w:r>
        <w:rPr>
          <w:kern w:val="32"/>
          <w:sz w:val="28"/>
          <w:szCs w:val="28"/>
        </w:rPr>
        <w:t>лень, що потребують захисту</w:t>
      </w:r>
      <w:r w:rsidRPr="008710F6">
        <w:rPr>
          <w:kern w:val="32"/>
          <w:sz w:val="28"/>
          <w:szCs w:val="28"/>
        </w:rPr>
        <w:t>.</w:t>
      </w:r>
    </w:p>
    <w:p w:rsidR="008710F6" w:rsidRDefault="008710F6" w:rsidP="008710F6">
      <w:pPr>
        <w:rPr>
          <w:kern w:val="32"/>
          <w:sz w:val="28"/>
          <w:szCs w:val="28"/>
        </w:rPr>
      </w:pPr>
      <w:r w:rsidRPr="008710F6">
        <w:rPr>
          <w:kern w:val="32"/>
          <w:sz w:val="28"/>
          <w:szCs w:val="28"/>
        </w:rPr>
        <w:t>З точки забезпечення інформаційної безпеки, найкраще, коли кінцеві точки захищеного тунелю співпадають з кінцевими точками потоку повідомлень, які потребують захисту. Це забезпечує захищеність каналу на всьому шляху переміщення пакетів повідомлень. Такий підхід призводить до децентралізації управління та може вимагати додаткових ресурсів. У такому випадку рекомендується розглядати встановлення засобів VPN на кожному клієнтському комп'ютері в локальній мережі. Однак це може призвести до ускладнення централізованого управління доступом до ресурсів та вимагати значних фінансових витрат. Також, адміністрування кожного клієнтського комп'ютера для налаштування засобів захисту може бути пробл</w:t>
      </w:r>
      <w:r>
        <w:rPr>
          <w:kern w:val="32"/>
          <w:sz w:val="28"/>
          <w:szCs w:val="28"/>
        </w:rPr>
        <w:t>ематичним у великих мережах</w:t>
      </w:r>
      <w:r w:rsidRPr="008710F6">
        <w:rPr>
          <w:kern w:val="32"/>
          <w:sz w:val="28"/>
          <w:szCs w:val="28"/>
        </w:rPr>
        <w:t>.</w:t>
      </w:r>
    </w:p>
    <w:p w:rsidR="008710F6" w:rsidRPr="008710F6" w:rsidRDefault="008710F6" w:rsidP="008710F6">
      <w:pPr>
        <w:rPr>
          <w:kern w:val="32"/>
          <w:sz w:val="28"/>
          <w:szCs w:val="28"/>
        </w:rPr>
      </w:pPr>
      <w:r w:rsidRPr="008710F6">
        <w:rPr>
          <w:kern w:val="32"/>
          <w:sz w:val="28"/>
          <w:szCs w:val="28"/>
        </w:rPr>
        <w:t>У випадку внутрішньої локальної мережі, яка входить у віртуальну мережу, необхідно захистити трафік. Для цього в якості кінцевої точки захищеного тунелю може бути обраний мережевий екран або маршрутизатор даної локальної мережі. У випадку, коли потік повідомлень локальної мережі потребує захисту, кінцевою точкою тунелю може бути комп'ютер, який бере участь у захищеній взаємодії. При забезпеченні доступу до локальної мережі віддаленим користувачам, комп'ютер цього користувача може виступати кінцевою точкою вір</w:t>
      </w:r>
      <w:r>
        <w:rPr>
          <w:kern w:val="32"/>
          <w:sz w:val="28"/>
          <w:szCs w:val="28"/>
        </w:rPr>
        <w:t>туального захищеного каналу</w:t>
      </w:r>
      <w:r w:rsidRPr="008710F6">
        <w:rPr>
          <w:kern w:val="32"/>
          <w:sz w:val="28"/>
          <w:szCs w:val="28"/>
        </w:rPr>
        <w:t>.</w:t>
      </w:r>
    </w:p>
    <w:p w:rsidR="008710F6" w:rsidRDefault="008710F6" w:rsidP="008710F6">
      <w:pPr>
        <w:rPr>
          <w:kern w:val="32"/>
          <w:sz w:val="28"/>
          <w:szCs w:val="28"/>
        </w:rPr>
      </w:pPr>
      <w:r w:rsidRPr="008710F6">
        <w:rPr>
          <w:kern w:val="32"/>
          <w:sz w:val="28"/>
          <w:szCs w:val="28"/>
        </w:rPr>
        <w:t xml:space="preserve">Часто використовується захищений тунель у відкритій мережі з комутацією пакетів. Це зручно, але не дуже безпечно. Кінцевою точкою тунелю може бути постачальник Інтернету або пограничні маршрутизатори локальної мережі. При об'єднанні локальних мереж тунель формується лише між пограничними маршрутизаторами, а при віддаленому доступі до локальної мережі - між сервером віддаленого доступу постачальника Інтернету, пограничним маршрутизатором чи маршрутизатором локальної мережі. Віртуальні корпоративні мережі можуть бути масштабовані та керовані. Сформовані </w:t>
      </w:r>
      <w:r w:rsidRPr="008710F6">
        <w:rPr>
          <w:kern w:val="32"/>
          <w:sz w:val="28"/>
          <w:szCs w:val="28"/>
        </w:rPr>
        <w:lastRenderedPageBreak/>
        <w:t>захищені тунелі мають бути прозорими для клієнтських комп'ютерів та серверів локальної мережі, які увійшли у віртуальну мережу. Програмне забезпечення вузлів даних залишається незмінним, але цей підхід характеризується досить низьким рівнем безпеки інформаційної взаємодії, оскільки частково трафік проходить відкритими каналами зв'язку у незахищеному виді. Під час створення та експлуатації VPN, провайдером може виступати постачальник Інтернету, у такому випадку VPN будується на шлюзах, але це може викликати проблеми довіри до провайдера та потребу постійної оплати його послуг [12].</w:t>
      </w:r>
    </w:p>
    <w:p w:rsidR="008710F6" w:rsidRPr="008710F6" w:rsidRDefault="008710F6" w:rsidP="008710F6">
      <w:pPr>
        <w:rPr>
          <w:kern w:val="32"/>
          <w:sz w:val="28"/>
          <w:szCs w:val="28"/>
          <w:lang w:val="ru-RU"/>
        </w:rPr>
      </w:pPr>
      <w:r w:rsidRPr="008710F6">
        <w:rPr>
          <w:kern w:val="32"/>
          <w:sz w:val="28"/>
          <w:szCs w:val="28"/>
          <w:lang w:val="ru-RU"/>
        </w:rPr>
        <w:t>Захищений тунель формується компонентами віртуальної мережі, які функціонують у ролі ініціатора та термінатора тунелю [12].</w:t>
      </w:r>
    </w:p>
    <w:p w:rsidR="008710F6" w:rsidRPr="008710F6" w:rsidRDefault="008710F6" w:rsidP="008710F6">
      <w:pPr>
        <w:rPr>
          <w:kern w:val="32"/>
          <w:sz w:val="28"/>
          <w:szCs w:val="28"/>
          <w:lang w:val="ru-RU"/>
        </w:rPr>
      </w:pPr>
      <w:r w:rsidRPr="008710F6">
        <w:rPr>
          <w:kern w:val="32"/>
          <w:sz w:val="28"/>
          <w:szCs w:val="28"/>
          <w:lang w:val="ru-RU"/>
        </w:rPr>
        <w:t>Ініціатор тунелю виконує процес інкапсуляції початкового пакету в новий пакет, що містить заголовок із відомостями про відправника та отримувача. Пакети, які інкапсулюються, можуть належати до будь-якого типу протоколу, включаючи ті, які не маршрутизуються. Усі пакети, що передаються через тунель, є пакетами IP. Маршрут між ініціатором та термінатором тунелю визначається стандартною мережею IP, яка маршрутизується, відмінною від Інтернету [12].</w:t>
      </w:r>
    </w:p>
    <w:p w:rsidR="008710F6" w:rsidRPr="008710F6" w:rsidRDefault="008710F6" w:rsidP="008710F6">
      <w:pPr>
        <w:rPr>
          <w:kern w:val="32"/>
          <w:sz w:val="28"/>
          <w:szCs w:val="28"/>
          <w:lang w:val="ru-RU"/>
        </w:rPr>
      </w:pPr>
      <w:r w:rsidRPr="008710F6">
        <w:rPr>
          <w:kern w:val="32"/>
          <w:sz w:val="28"/>
          <w:szCs w:val="28"/>
          <w:lang w:val="ru-RU"/>
        </w:rPr>
        <w:t>Ініціювати та розривати тунель можуть різні мережеві пристрої та програмне забезпечення. Ініціатор може бути, наприклад, маршрутизатором локальної мережі з відповідною функціональністю. Тунель завершується комутатором мережі чи шлюзом провайдера послуг [12].</w:t>
      </w:r>
    </w:p>
    <w:p w:rsidR="008710F6" w:rsidRPr="008710F6" w:rsidRDefault="008710F6" w:rsidP="008710F6">
      <w:pPr>
        <w:rPr>
          <w:kern w:val="32"/>
          <w:sz w:val="28"/>
          <w:szCs w:val="28"/>
          <w:lang w:val="ru-RU"/>
        </w:rPr>
      </w:pPr>
      <w:r w:rsidRPr="008710F6">
        <w:rPr>
          <w:kern w:val="32"/>
          <w:sz w:val="28"/>
          <w:szCs w:val="28"/>
          <w:lang w:val="ru-RU"/>
        </w:rPr>
        <w:t>Термінатор тунелю виконує процес, що зворотний до інкапсуляції. Він видаляє нові заголовки та направляє кожен пакет окремо до отримувача в локальній мережі [12].</w:t>
      </w:r>
    </w:p>
    <w:p w:rsidR="008710F6" w:rsidRPr="008710F6" w:rsidRDefault="008710F6" w:rsidP="008710F6">
      <w:pPr>
        <w:rPr>
          <w:kern w:val="32"/>
          <w:sz w:val="28"/>
          <w:szCs w:val="28"/>
          <w:lang w:val="ru-RU"/>
        </w:rPr>
      </w:pPr>
      <w:r w:rsidRPr="008710F6">
        <w:rPr>
          <w:kern w:val="32"/>
          <w:sz w:val="28"/>
          <w:szCs w:val="28"/>
          <w:lang w:val="ru-RU"/>
        </w:rPr>
        <w:t>Конфіденційність пакетів забезпечується шифруванням, цілісність та достовірність - за допомогою формування кодування перевірки цілісності. Існує багато методів та алгоритмів кодування перевірки цілісності, які ініціатор та термінатор тунелю узгоджують між собою та застосовують для захисту. Для забезпечення розшифрування даних та перевірки кодування перевірки цілісності при отриманні ініціатором та термінатором тунелю мають підтримувати безпечний обмін ключами.</w:t>
      </w:r>
    </w:p>
    <w:p w:rsidR="008710F6" w:rsidRPr="008710F6" w:rsidRDefault="008710F6" w:rsidP="008D1C75">
      <w:pPr>
        <w:rPr>
          <w:kern w:val="32"/>
          <w:sz w:val="28"/>
          <w:szCs w:val="28"/>
          <w:lang w:val="ru-RU"/>
        </w:rPr>
      </w:pPr>
      <w:r w:rsidRPr="008710F6">
        <w:rPr>
          <w:kern w:val="32"/>
          <w:sz w:val="28"/>
          <w:szCs w:val="28"/>
          <w:lang w:val="ru-RU"/>
        </w:rPr>
        <w:t>Кінцеві сторони інформаційної взаємодії мають пройти аутентифікацію, щоб гарантувати, що тунелі VPN формуються лише між уповноваженими користувачами [12].</w:t>
      </w:r>
    </w:p>
    <w:p w:rsidR="008D1C75" w:rsidRDefault="008710F6" w:rsidP="008D1C75">
      <w:pPr>
        <w:rPr>
          <w:kern w:val="32"/>
          <w:sz w:val="28"/>
          <w:szCs w:val="28"/>
          <w:lang w:val="ru-RU"/>
        </w:rPr>
      </w:pPr>
      <w:r w:rsidRPr="008710F6">
        <w:rPr>
          <w:kern w:val="32"/>
          <w:sz w:val="28"/>
          <w:szCs w:val="28"/>
          <w:lang w:val="ru-RU"/>
        </w:rPr>
        <w:t>Мережева інфраструктура організації повинна бути готовою до використання VPN завдяки наявності відповідного апаратного та програмного забезпечення.</w:t>
      </w:r>
    </w:p>
    <w:p w:rsidR="008D1C75" w:rsidRDefault="008D1C75" w:rsidP="008710F6">
      <w:pPr>
        <w:rPr>
          <w:b/>
          <w:kern w:val="32"/>
          <w:sz w:val="28"/>
          <w:szCs w:val="28"/>
          <w:lang w:val="ru-RU"/>
        </w:rPr>
      </w:pPr>
      <w:r w:rsidRPr="008D1C75">
        <w:rPr>
          <w:b/>
          <w:kern w:val="32"/>
          <w:sz w:val="28"/>
          <w:szCs w:val="28"/>
          <w:lang w:val="ru-RU"/>
        </w:rPr>
        <w:lastRenderedPageBreak/>
        <w:t>2.2.3 Методи та засоби захисту VPN</w:t>
      </w:r>
    </w:p>
    <w:p w:rsidR="008D1C75" w:rsidRPr="008D1C75" w:rsidRDefault="008D1C75" w:rsidP="008D1C75">
      <w:pPr>
        <w:rPr>
          <w:kern w:val="32"/>
          <w:sz w:val="28"/>
          <w:szCs w:val="28"/>
          <w:lang w:val="ru-RU"/>
        </w:rPr>
      </w:pPr>
      <w:r w:rsidRPr="008D1C75">
        <w:rPr>
          <w:kern w:val="32"/>
          <w:sz w:val="28"/>
          <w:szCs w:val="28"/>
          <w:lang w:val="ru-RU"/>
        </w:rPr>
        <w:t>При проектуванні та розгортанні віртуальних приватних мереж (VPN) виникає основна мета - забезпечення інформаційної безпеки. Відповідно до визначень, наведених у різних нормативних актах, безпека інформації охоплює такі аспекти як конфіденційність, цілісність та доступність.</w:t>
      </w:r>
    </w:p>
    <w:p w:rsidR="008D1C75" w:rsidRPr="008D1C75" w:rsidRDefault="008D1C75" w:rsidP="008D1C75">
      <w:pPr>
        <w:rPr>
          <w:kern w:val="32"/>
          <w:sz w:val="28"/>
          <w:szCs w:val="28"/>
          <w:lang w:val="ru-RU"/>
        </w:rPr>
      </w:pPr>
      <w:r w:rsidRPr="008D1C75">
        <w:rPr>
          <w:kern w:val="32"/>
          <w:sz w:val="28"/>
          <w:szCs w:val="28"/>
          <w:lang w:val="ru-RU"/>
        </w:rPr>
        <w:t>У випадку VPN, критерії безпеки визначаються наступним чином:</w:t>
      </w:r>
    </w:p>
    <w:p w:rsidR="008D1C75" w:rsidRPr="008D1C75" w:rsidRDefault="008D1C75" w:rsidP="008D1C75">
      <w:pPr>
        <w:rPr>
          <w:kern w:val="32"/>
          <w:sz w:val="28"/>
          <w:szCs w:val="28"/>
          <w:lang w:val="ru-RU"/>
        </w:rPr>
      </w:pPr>
      <w:r>
        <w:rPr>
          <w:kern w:val="32"/>
          <w:sz w:val="28"/>
          <w:szCs w:val="28"/>
          <w:lang w:val="ru-RU"/>
        </w:rPr>
        <w:t>– к</w:t>
      </w:r>
      <w:r w:rsidRPr="008D1C75">
        <w:rPr>
          <w:kern w:val="32"/>
          <w:sz w:val="28"/>
          <w:szCs w:val="28"/>
          <w:lang w:val="ru-RU"/>
        </w:rPr>
        <w:t>онфіденційність забезпечується різними методами шифрування, які переважно базуються на симетричних або асиметричних алгоритмах</w:t>
      </w:r>
      <w:r>
        <w:rPr>
          <w:kern w:val="32"/>
          <w:sz w:val="28"/>
          <w:szCs w:val="28"/>
          <w:lang w:val="ru-RU"/>
        </w:rPr>
        <w:t>;</w:t>
      </w:r>
    </w:p>
    <w:p w:rsidR="008D1C75" w:rsidRPr="008D1C75" w:rsidRDefault="008D1C75" w:rsidP="008D1C75">
      <w:pPr>
        <w:rPr>
          <w:kern w:val="32"/>
          <w:sz w:val="28"/>
          <w:szCs w:val="28"/>
          <w:lang w:val="ru-RU"/>
        </w:rPr>
      </w:pPr>
      <w:r>
        <w:rPr>
          <w:kern w:val="32"/>
          <w:sz w:val="28"/>
          <w:szCs w:val="28"/>
          <w:lang w:val="ru-RU"/>
        </w:rPr>
        <w:t>– ц</w:t>
      </w:r>
      <w:r w:rsidRPr="008D1C75">
        <w:rPr>
          <w:kern w:val="32"/>
          <w:sz w:val="28"/>
          <w:szCs w:val="28"/>
          <w:lang w:val="ru-RU"/>
        </w:rPr>
        <w:t>ілісність гарантує, що передані дані залишаються незмінними та не пошкодженими, що досягається за допомогою технологій кодування, таких як електронний цифровий підпис (ЕЦП)</w:t>
      </w:r>
      <w:r>
        <w:rPr>
          <w:kern w:val="32"/>
          <w:sz w:val="28"/>
          <w:szCs w:val="28"/>
          <w:lang w:val="ru-RU"/>
        </w:rPr>
        <w:t>;</w:t>
      </w:r>
    </w:p>
    <w:p w:rsidR="008D1C75" w:rsidRPr="008D1C75" w:rsidRDefault="008D1C75" w:rsidP="008D1C75">
      <w:pPr>
        <w:rPr>
          <w:kern w:val="32"/>
          <w:sz w:val="28"/>
          <w:szCs w:val="28"/>
          <w:lang w:val="ru-RU"/>
        </w:rPr>
      </w:pPr>
      <w:r>
        <w:rPr>
          <w:kern w:val="32"/>
          <w:sz w:val="28"/>
          <w:szCs w:val="28"/>
          <w:lang w:val="ru-RU"/>
        </w:rPr>
        <w:t>– д</w:t>
      </w:r>
      <w:r w:rsidRPr="008D1C75">
        <w:rPr>
          <w:kern w:val="32"/>
          <w:sz w:val="28"/>
          <w:szCs w:val="28"/>
          <w:lang w:val="ru-RU"/>
        </w:rPr>
        <w:t>оступність забезпечується шляхом обмеження доступу до інформації лише для авторизованих користувачів.</w:t>
      </w:r>
    </w:p>
    <w:p w:rsidR="008D1C75" w:rsidRPr="008D1C75" w:rsidRDefault="008D1C75" w:rsidP="008D1C75">
      <w:pPr>
        <w:rPr>
          <w:kern w:val="32"/>
          <w:sz w:val="28"/>
          <w:szCs w:val="28"/>
          <w:lang w:val="ru-RU"/>
        </w:rPr>
      </w:pPr>
      <w:r w:rsidRPr="008D1C75">
        <w:rPr>
          <w:kern w:val="32"/>
          <w:sz w:val="28"/>
          <w:szCs w:val="28"/>
          <w:lang w:val="ru-RU"/>
        </w:rPr>
        <w:t>Автентифікація, авторизація та керування доступом є важливими компонентами забезпечення безпеки VPN. Вони використовуються для підтвердження ідентичності користувачів та надання їм відповідних дозволів на доступ до ресурсів мережі.</w:t>
      </w:r>
    </w:p>
    <w:p w:rsidR="008D1C75" w:rsidRPr="008D1C75" w:rsidRDefault="008D1C75" w:rsidP="008D1C75">
      <w:pPr>
        <w:rPr>
          <w:kern w:val="32"/>
          <w:sz w:val="28"/>
          <w:szCs w:val="28"/>
          <w:lang w:val="ru-RU"/>
        </w:rPr>
      </w:pPr>
      <w:r w:rsidRPr="008D1C75">
        <w:rPr>
          <w:kern w:val="32"/>
          <w:sz w:val="28"/>
          <w:szCs w:val="28"/>
          <w:lang w:val="ru-RU"/>
        </w:rPr>
        <w:t>Додатково, важливими завданнями забезпечення безпеки віртуальних приватних мереж є:</w:t>
      </w:r>
    </w:p>
    <w:p w:rsidR="008D1C75" w:rsidRPr="008D1C75" w:rsidRDefault="008D1C75" w:rsidP="008D1C75">
      <w:pPr>
        <w:rPr>
          <w:kern w:val="32"/>
          <w:sz w:val="28"/>
          <w:szCs w:val="28"/>
          <w:lang w:val="ru-RU"/>
        </w:rPr>
      </w:pPr>
      <w:r>
        <w:rPr>
          <w:kern w:val="32"/>
          <w:sz w:val="28"/>
          <w:szCs w:val="28"/>
          <w:lang w:val="ru-RU"/>
        </w:rPr>
        <w:t>– в</w:t>
      </w:r>
      <w:r w:rsidRPr="008D1C75">
        <w:rPr>
          <w:kern w:val="32"/>
          <w:sz w:val="28"/>
          <w:szCs w:val="28"/>
          <w:lang w:val="ru-RU"/>
        </w:rPr>
        <w:t>заємна автентифікація абонентів під час встановлення з'єднання, щоб гарантувати, що доступ до VPN надається лише авторизованим користувачам</w:t>
      </w:r>
      <w:r>
        <w:rPr>
          <w:kern w:val="32"/>
          <w:sz w:val="28"/>
          <w:szCs w:val="28"/>
          <w:lang w:val="ru-RU"/>
        </w:rPr>
        <w:t>;</w:t>
      </w:r>
    </w:p>
    <w:p w:rsidR="008D1C75" w:rsidRPr="008D1C75" w:rsidRDefault="008D1C75" w:rsidP="008D1C75">
      <w:pPr>
        <w:rPr>
          <w:kern w:val="32"/>
          <w:sz w:val="28"/>
          <w:szCs w:val="28"/>
          <w:lang w:val="ru-RU"/>
        </w:rPr>
      </w:pPr>
      <w:r>
        <w:rPr>
          <w:kern w:val="32"/>
          <w:sz w:val="28"/>
          <w:szCs w:val="28"/>
          <w:lang w:val="ru-RU"/>
        </w:rPr>
        <w:t>– з</w:t>
      </w:r>
      <w:r w:rsidRPr="008D1C75">
        <w:rPr>
          <w:kern w:val="32"/>
          <w:sz w:val="28"/>
          <w:szCs w:val="28"/>
          <w:lang w:val="ru-RU"/>
        </w:rPr>
        <w:t>абезпечення конфіденційності, цілісності та автентичності переданих даних за допомогою шифрування та інших методів захисту</w:t>
      </w:r>
      <w:r>
        <w:rPr>
          <w:kern w:val="32"/>
          <w:sz w:val="28"/>
          <w:szCs w:val="28"/>
          <w:lang w:val="ru-RU"/>
        </w:rPr>
        <w:t>;</w:t>
      </w:r>
    </w:p>
    <w:p w:rsidR="008D1C75" w:rsidRDefault="008D1C75" w:rsidP="008D1C75">
      <w:pPr>
        <w:rPr>
          <w:kern w:val="32"/>
          <w:sz w:val="28"/>
          <w:szCs w:val="28"/>
          <w:lang w:val="ru-RU"/>
        </w:rPr>
      </w:pPr>
      <w:r>
        <w:rPr>
          <w:kern w:val="32"/>
          <w:sz w:val="28"/>
          <w:szCs w:val="28"/>
          <w:lang w:val="ru-RU"/>
        </w:rPr>
        <w:t>– к</w:t>
      </w:r>
      <w:r w:rsidRPr="008D1C75">
        <w:rPr>
          <w:kern w:val="32"/>
          <w:sz w:val="28"/>
          <w:szCs w:val="28"/>
          <w:lang w:val="ru-RU"/>
        </w:rPr>
        <w:t>ерування безпекою мережі, включаючи встановлення та виконання політик безпеки, виявлення вторгнень та управління доступом до ресурсів мережі.</w:t>
      </w:r>
    </w:p>
    <w:p w:rsidR="008D1C75" w:rsidRDefault="008D1C75" w:rsidP="008D1C75">
      <w:pPr>
        <w:rPr>
          <w:kern w:val="32"/>
          <w:sz w:val="28"/>
          <w:szCs w:val="28"/>
          <w:lang w:val="ru-RU"/>
        </w:rPr>
      </w:pPr>
    </w:p>
    <w:p w:rsidR="008D1C75" w:rsidRPr="008D1C75" w:rsidRDefault="008D1C75" w:rsidP="008D1C75">
      <w:pPr>
        <w:rPr>
          <w:b/>
          <w:kern w:val="32"/>
          <w:sz w:val="28"/>
          <w:szCs w:val="28"/>
          <w:lang w:val="ru-RU"/>
        </w:rPr>
      </w:pPr>
      <w:r w:rsidRPr="008D1C75">
        <w:rPr>
          <w:b/>
          <w:kern w:val="32"/>
          <w:sz w:val="28"/>
          <w:szCs w:val="28"/>
          <w:lang w:val="ru-RU"/>
        </w:rPr>
        <w:t>2.3 Організація безпечного обміну даними за допомогою VPN</w:t>
      </w:r>
    </w:p>
    <w:p w:rsidR="008D1C75" w:rsidRDefault="008D1C75" w:rsidP="008710F6">
      <w:pPr>
        <w:rPr>
          <w:kern w:val="32"/>
          <w:sz w:val="28"/>
          <w:szCs w:val="28"/>
          <w:lang w:val="ru-RU"/>
        </w:rPr>
      </w:pPr>
    </w:p>
    <w:p w:rsidR="008D1C75" w:rsidRPr="008D1C75" w:rsidRDefault="008D1C75" w:rsidP="008D1C75">
      <w:pPr>
        <w:rPr>
          <w:kern w:val="32"/>
          <w:sz w:val="28"/>
          <w:szCs w:val="28"/>
          <w:lang w:val="ru-RU"/>
        </w:rPr>
      </w:pPr>
      <w:r w:rsidRPr="008D1C75">
        <w:rPr>
          <w:kern w:val="32"/>
          <w:sz w:val="28"/>
          <w:szCs w:val="28"/>
          <w:lang w:val="ru-RU"/>
        </w:rPr>
        <w:t>Прогрес у використанні Інтернету для безпечної передачі даних продовжуватиметься рости і розвиватися відповідно до збільшення користувачів мережі. Це вимагає переосмислення пріоритетів у бізнесі та врахування п</w:t>
      </w:r>
      <w:r>
        <w:rPr>
          <w:kern w:val="32"/>
          <w:sz w:val="28"/>
          <w:szCs w:val="28"/>
          <w:lang w:val="ru-RU"/>
        </w:rPr>
        <w:t xml:space="preserve">отреб сучасного суспільства </w:t>
      </w:r>
      <w:r w:rsidRPr="008D1C75">
        <w:rPr>
          <w:kern w:val="32"/>
          <w:sz w:val="28"/>
          <w:szCs w:val="28"/>
          <w:lang w:val="ru-RU"/>
        </w:rPr>
        <w:t>.</w:t>
      </w:r>
    </w:p>
    <w:p w:rsidR="008D1C75" w:rsidRPr="008D1C75" w:rsidRDefault="008D1C75" w:rsidP="008D1C75">
      <w:pPr>
        <w:rPr>
          <w:kern w:val="32"/>
          <w:sz w:val="28"/>
          <w:szCs w:val="28"/>
          <w:lang w:val="ru-RU"/>
        </w:rPr>
      </w:pPr>
      <w:r w:rsidRPr="008D1C75">
        <w:rPr>
          <w:kern w:val="32"/>
          <w:sz w:val="28"/>
          <w:szCs w:val="28"/>
          <w:lang w:val="ru-RU"/>
        </w:rPr>
        <w:t>Рівень інформаційної безпеки суспільства залежить від ефективності заходів забезпечення безпеки під час передачі даних через відкриті канали. Основні принципи безпеки д</w:t>
      </w:r>
      <w:r>
        <w:rPr>
          <w:kern w:val="32"/>
          <w:sz w:val="28"/>
          <w:szCs w:val="28"/>
          <w:lang w:val="ru-RU"/>
        </w:rPr>
        <w:t xml:space="preserve">аних включають такі аспекти </w:t>
      </w:r>
      <w:r w:rsidRPr="008D1C75">
        <w:rPr>
          <w:kern w:val="32"/>
          <w:sz w:val="28"/>
          <w:szCs w:val="28"/>
          <w:lang w:val="ru-RU"/>
        </w:rPr>
        <w:t>:</w:t>
      </w:r>
    </w:p>
    <w:p w:rsidR="008D1C75" w:rsidRPr="008D1C75" w:rsidRDefault="008D1C75" w:rsidP="008D1C75">
      <w:pPr>
        <w:rPr>
          <w:kern w:val="32"/>
          <w:sz w:val="28"/>
          <w:szCs w:val="28"/>
          <w:lang w:val="ru-RU"/>
        </w:rPr>
      </w:pPr>
    </w:p>
    <w:p w:rsidR="008D1C75" w:rsidRPr="008D1C75" w:rsidRDefault="008D1C75" w:rsidP="008D1C75">
      <w:pPr>
        <w:rPr>
          <w:kern w:val="32"/>
          <w:sz w:val="28"/>
          <w:szCs w:val="28"/>
          <w:lang w:val="ru-RU"/>
        </w:rPr>
      </w:pPr>
      <w:r>
        <w:rPr>
          <w:kern w:val="32"/>
          <w:sz w:val="28"/>
          <w:szCs w:val="28"/>
          <w:lang w:val="ru-RU"/>
        </w:rPr>
        <w:lastRenderedPageBreak/>
        <w:t>– п</w:t>
      </w:r>
      <w:r w:rsidRPr="008D1C75">
        <w:rPr>
          <w:kern w:val="32"/>
          <w:sz w:val="28"/>
          <w:szCs w:val="28"/>
          <w:lang w:val="ru-RU"/>
        </w:rPr>
        <w:t>ідтвердження автентичності учасників комунікації</w:t>
      </w:r>
      <w:r>
        <w:rPr>
          <w:kern w:val="32"/>
          <w:sz w:val="28"/>
          <w:szCs w:val="28"/>
          <w:lang w:val="ru-RU"/>
        </w:rPr>
        <w:t>;</w:t>
      </w:r>
    </w:p>
    <w:p w:rsidR="008D1C75" w:rsidRPr="008D1C75" w:rsidRDefault="008D1C75" w:rsidP="008D1C75">
      <w:pPr>
        <w:rPr>
          <w:kern w:val="32"/>
          <w:sz w:val="28"/>
          <w:szCs w:val="28"/>
          <w:lang w:val="ru-RU"/>
        </w:rPr>
      </w:pPr>
      <w:r>
        <w:rPr>
          <w:kern w:val="32"/>
          <w:sz w:val="28"/>
          <w:szCs w:val="28"/>
          <w:lang w:val="ru-RU"/>
        </w:rPr>
        <w:t>– в</w:t>
      </w:r>
      <w:r w:rsidRPr="008D1C75">
        <w:rPr>
          <w:kern w:val="32"/>
          <w:sz w:val="28"/>
          <w:szCs w:val="28"/>
          <w:lang w:val="ru-RU"/>
        </w:rPr>
        <w:t>икористання криптографії для захисту переданих даних</w:t>
      </w:r>
      <w:r>
        <w:rPr>
          <w:kern w:val="32"/>
          <w:sz w:val="28"/>
          <w:szCs w:val="28"/>
          <w:lang w:val="ru-RU"/>
        </w:rPr>
        <w:t>;</w:t>
      </w:r>
    </w:p>
    <w:p w:rsidR="008D1C75" w:rsidRDefault="008D1C75" w:rsidP="008D1C75">
      <w:pPr>
        <w:rPr>
          <w:kern w:val="32"/>
          <w:sz w:val="28"/>
          <w:szCs w:val="28"/>
          <w:lang w:val="ru-RU"/>
        </w:rPr>
      </w:pPr>
      <w:r>
        <w:rPr>
          <w:kern w:val="32"/>
          <w:sz w:val="28"/>
          <w:szCs w:val="28"/>
          <w:lang w:val="ru-RU"/>
        </w:rPr>
        <w:t>– п</w:t>
      </w:r>
      <w:r w:rsidRPr="008D1C75">
        <w:rPr>
          <w:kern w:val="32"/>
          <w:sz w:val="28"/>
          <w:szCs w:val="28"/>
          <w:lang w:val="ru-RU"/>
        </w:rPr>
        <w:t>еревірка достовірності та цілісності інформації під час передачі.</w:t>
      </w:r>
    </w:p>
    <w:p w:rsidR="008D1C75" w:rsidRPr="008D1C75" w:rsidRDefault="008D1C75" w:rsidP="008D1C75">
      <w:pPr>
        <w:rPr>
          <w:kern w:val="32"/>
          <w:sz w:val="28"/>
          <w:szCs w:val="28"/>
          <w:lang w:val="ru-RU"/>
        </w:rPr>
      </w:pPr>
      <w:r w:rsidRPr="008D1C75">
        <w:rPr>
          <w:kern w:val="32"/>
          <w:sz w:val="28"/>
          <w:szCs w:val="28"/>
          <w:lang w:val="ru-RU"/>
        </w:rPr>
        <w:t>Для реалізації вищезгаданих функцій використовується взаємозв'язок «один до одного», що базується на застосуванні криптографічних засобів захисту інформації. Ефективність цих засобів забезпечується використанням як симетричних, так і асиметричних криптогра</w:t>
      </w:r>
      <w:r>
        <w:rPr>
          <w:kern w:val="32"/>
          <w:sz w:val="28"/>
          <w:szCs w:val="28"/>
          <w:lang w:val="ru-RU"/>
        </w:rPr>
        <w:t>фічних систем</w:t>
      </w:r>
      <w:r w:rsidRPr="008D1C75">
        <w:rPr>
          <w:kern w:val="32"/>
          <w:sz w:val="28"/>
          <w:szCs w:val="28"/>
          <w:lang w:val="ru-RU"/>
        </w:rPr>
        <w:t>.</w:t>
      </w:r>
    </w:p>
    <w:p w:rsidR="008D1C75" w:rsidRPr="008D1C75" w:rsidRDefault="008D1C75" w:rsidP="008D1C75">
      <w:pPr>
        <w:rPr>
          <w:kern w:val="32"/>
          <w:sz w:val="28"/>
          <w:szCs w:val="28"/>
          <w:lang w:val="ru-RU"/>
        </w:rPr>
      </w:pPr>
      <w:r w:rsidRPr="008D1C75">
        <w:rPr>
          <w:kern w:val="32"/>
          <w:sz w:val="28"/>
          <w:szCs w:val="28"/>
          <w:lang w:val="ru-RU"/>
        </w:rPr>
        <w:t>Потреба у безпечній та ефективній передачі даних через загальнодоступні канали зв'язку призводить до зростання інтересу до VPN. Ефективність VPN визначається рівнем захищеності інформації, що передається через відкриті канали зв'язку. Для забезпечення безпеки даних у процесі передачі використовуються захищені віртуальні канали зв</w:t>
      </w:r>
      <w:r>
        <w:rPr>
          <w:kern w:val="32"/>
          <w:sz w:val="28"/>
          <w:szCs w:val="28"/>
          <w:lang w:val="ru-RU"/>
        </w:rPr>
        <w:t>'язку, так звані VPN-тунелі</w:t>
      </w:r>
      <w:r w:rsidRPr="008D1C75">
        <w:rPr>
          <w:kern w:val="32"/>
          <w:sz w:val="28"/>
          <w:szCs w:val="28"/>
          <w:lang w:val="ru-RU"/>
        </w:rPr>
        <w:t>.</w:t>
      </w:r>
    </w:p>
    <w:p w:rsidR="008D1C75" w:rsidRDefault="008D1C75" w:rsidP="008D1C75">
      <w:pPr>
        <w:rPr>
          <w:kern w:val="32"/>
          <w:sz w:val="28"/>
          <w:szCs w:val="28"/>
          <w:lang w:val="ru-RU"/>
        </w:rPr>
      </w:pPr>
      <w:r w:rsidRPr="008D1C75">
        <w:rPr>
          <w:kern w:val="32"/>
          <w:sz w:val="28"/>
          <w:szCs w:val="28"/>
          <w:lang w:val="ru-RU"/>
        </w:rPr>
        <w:t>Тунелювання не захищає самі дані від несанкціонованого доступу чи модифікації, але забезпечує можливість повного криптографічного захисту даних. У процесі тунелювання початкові дані шифруються, пакуються у новий зовнішній пакет із новим IP-заголовком, і відправляються через транзитну мережу. При отриманні на приймальному кінці, внутрішні дані розшифровуються та використовуються для подальшої передачі в мережі. Тунелювання дозволяє забезпечити конфіденційність, цілісність та автентичність даних і розв'язує проблеми переходу між мережами з різними протоколами.</w:t>
      </w:r>
    </w:p>
    <w:p w:rsidR="000B29C9" w:rsidRPr="000B29C9" w:rsidRDefault="000B29C9" w:rsidP="000B29C9">
      <w:pPr>
        <w:rPr>
          <w:kern w:val="32"/>
          <w:sz w:val="28"/>
          <w:szCs w:val="28"/>
          <w:lang w:val="ru-RU"/>
        </w:rPr>
      </w:pPr>
      <w:r w:rsidRPr="000B29C9">
        <w:rPr>
          <w:kern w:val="32"/>
          <w:sz w:val="28"/>
          <w:szCs w:val="28"/>
          <w:lang w:val="ru-RU"/>
        </w:rPr>
        <w:t>Взаємодія різнотипних мереж організується з метою забезпечення цілісності та конфіденційності даних, що передаються, а також для вирішення проблем зовнішніх протоколів та схем адресації. Для цього використовуються протоколи канального рівня, такі як РРТР і L2TP, а також прот</w:t>
      </w:r>
      <w:r>
        <w:rPr>
          <w:kern w:val="32"/>
          <w:sz w:val="28"/>
          <w:szCs w:val="28"/>
          <w:lang w:val="ru-RU"/>
        </w:rPr>
        <w:t>окол мережевого рівня IPSec</w:t>
      </w:r>
      <w:r w:rsidRPr="000B29C9">
        <w:rPr>
          <w:kern w:val="32"/>
          <w:sz w:val="28"/>
          <w:szCs w:val="28"/>
          <w:lang w:val="ru-RU"/>
        </w:rPr>
        <w:t>.</w:t>
      </w:r>
    </w:p>
    <w:p w:rsidR="000B29C9" w:rsidRPr="000B29C9" w:rsidRDefault="000B29C9" w:rsidP="000B29C9">
      <w:pPr>
        <w:rPr>
          <w:kern w:val="32"/>
          <w:sz w:val="28"/>
          <w:szCs w:val="28"/>
          <w:lang w:val="ru-RU"/>
        </w:rPr>
      </w:pPr>
      <w:r w:rsidRPr="000B29C9">
        <w:rPr>
          <w:kern w:val="32"/>
          <w:sz w:val="28"/>
          <w:szCs w:val="28"/>
          <w:lang w:val="ru-RU"/>
        </w:rPr>
        <w:t>Безпека інформаційного обміну забезпечується шляхом об'єднання локальних мереж та надання доступу до них для виділених або мобільних користувачів. При проектуванні VPN р</w:t>
      </w:r>
      <w:r>
        <w:rPr>
          <w:kern w:val="32"/>
          <w:sz w:val="28"/>
          <w:szCs w:val="28"/>
          <w:lang w:val="ru-RU"/>
        </w:rPr>
        <w:t>озглядаються наступні схеми</w:t>
      </w:r>
      <w:r w:rsidRPr="000B29C9">
        <w:rPr>
          <w:kern w:val="32"/>
          <w:sz w:val="28"/>
          <w:szCs w:val="28"/>
          <w:lang w:val="ru-RU"/>
        </w:rPr>
        <w:t>:</w:t>
      </w:r>
    </w:p>
    <w:p w:rsidR="000B29C9" w:rsidRPr="000B29C9" w:rsidRDefault="000B29C9" w:rsidP="000B29C9">
      <w:pPr>
        <w:rPr>
          <w:kern w:val="32"/>
          <w:sz w:val="28"/>
          <w:szCs w:val="28"/>
          <w:lang w:val="ru-RU"/>
        </w:rPr>
      </w:pPr>
      <w:r>
        <w:rPr>
          <w:kern w:val="32"/>
          <w:sz w:val="28"/>
          <w:szCs w:val="28"/>
          <w:lang w:val="ru-RU"/>
        </w:rPr>
        <w:t>– "Мережа-мережа" –</w:t>
      </w:r>
      <w:r w:rsidRPr="000B29C9">
        <w:rPr>
          <w:kern w:val="32"/>
          <w:sz w:val="28"/>
          <w:szCs w:val="28"/>
          <w:lang w:val="ru-RU"/>
        </w:rPr>
        <w:t xml:space="preserve"> це використання захищених каналів для заміни виділених ліній між віддаленими офісами. В такій схемі шлюз виступає інтерфейсом між тунелем та локальною мережею, а користувачі локальних мереж використовують тунель для спілкування між собою. Цей тип VPN часто використовується організаціями як заміна або доповнення до глобальних мережевих з'єднань.</w:t>
      </w:r>
    </w:p>
    <w:p w:rsidR="000B29C9" w:rsidRPr="000B29C9" w:rsidRDefault="000B29C9" w:rsidP="000B29C9">
      <w:pPr>
        <w:rPr>
          <w:kern w:val="32"/>
          <w:sz w:val="28"/>
          <w:szCs w:val="28"/>
          <w:lang w:val="ru-RU"/>
        </w:rPr>
      </w:pPr>
      <w:r>
        <w:rPr>
          <w:kern w:val="32"/>
          <w:sz w:val="28"/>
          <w:szCs w:val="28"/>
          <w:lang w:val="ru-RU"/>
        </w:rPr>
        <w:t xml:space="preserve">– "Користувач-мережа" – </w:t>
      </w:r>
      <w:r w:rsidRPr="000B29C9">
        <w:rPr>
          <w:kern w:val="32"/>
          <w:sz w:val="28"/>
          <w:szCs w:val="28"/>
          <w:lang w:val="ru-RU"/>
        </w:rPr>
        <w:t xml:space="preserve">це налаштування з'єднань з віддаленими або мобільними користувачами. Тунель ініціюється клієнтом для зв'язку зі шлюзом, який захищає віддалену мережу, запускаючи спеціальне програмне забезпечення </w:t>
      </w:r>
      <w:r w:rsidRPr="000B29C9">
        <w:rPr>
          <w:kern w:val="32"/>
          <w:sz w:val="28"/>
          <w:szCs w:val="28"/>
          <w:lang w:val="ru-RU"/>
        </w:rPr>
        <w:lastRenderedPageBreak/>
        <w:t>користувача. Цей тип VPN замінює комутовані з'єднання і може використовуватися разом з методами віддаленого доступу.</w:t>
      </w:r>
    </w:p>
    <w:p w:rsidR="000B29C9" w:rsidRPr="000B29C9" w:rsidRDefault="000B29C9" w:rsidP="000B29C9">
      <w:pPr>
        <w:rPr>
          <w:kern w:val="32"/>
          <w:sz w:val="28"/>
          <w:szCs w:val="28"/>
          <w:lang w:val="ru-RU"/>
        </w:rPr>
      </w:pPr>
      <w:r w:rsidRPr="000B29C9">
        <w:rPr>
          <w:kern w:val="32"/>
          <w:sz w:val="28"/>
          <w:szCs w:val="28"/>
          <w:lang w:val="ru-RU"/>
        </w:rPr>
        <w:t>Для забезпечення безпеки даних, передаваних через VPN, вирішуються такі завдання мережевої безпеки [14]:</w:t>
      </w:r>
    </w:p>
    <w:p w:rsidR="000B29C9" w:rsidRPr="000B29C9" w:rsidRDefault="000B29C9" w:rsidP="000B29C9">
      <w:pPr>
        <w:rPr>
          <w:kern w:val="32"/>
          <w:sz w:val="28"/>
          <w:szCs w:val="28"/>
          <w:lang w:val="ru-RU"/>
        </w:rPr>
      </w:pPr>
      <w:r>
        <w:rPr>
          <w:kern w:val="32"/>
          <w:sz w:val="28"/>
          <w:szCs w:val="28"/>
          <w:lang w:val="ru-RU"/>
        </w:rPr>
        <w:t>– в</w:t>
      </w:r>
      <w:r w:rsidRPr="000B29C9">
        <w:rPr>
          <w:kern w:val="32"/>
          <w:sz w:val="28"/>
          <w:szCs w:val="28"/>
          <w:lang w:val="ru-RU"/>
        </w:rPr>
        <w:t>заємна автентифікація користувачів при встановленні з'єднання</w:t>
      </w:r>
      <w:r>
        <w:rPr>
          <w:kern w:val="32"/>
          <w:sz w:val="28"/>
          <w:szCs w:val="28"/>
          <w:lang w:val="ru-RU"/>
        </w:rPr>
        <w:t>;</w:t>
      </w:r>
    </w:p>
    <w:p w:rsidR="000B29C9" w:rsidRPr="000B29C9" w:rsidRDefault="000B29C9" w:rsidP="000B29C9">
      <w:pPr>
        <w:rPr>
          <w:kern w:val="32"/>
          <w:sz w:val="28"/>
          <w:szCs w:val="28"/>
          <w:lang w:val="ru-RU"/>
        </w:rPr>
      </w:pPr>
      <w:r>
        <w:rPr>
          <w:kern w:val="32"/>
          <w:sz w:val="28"/>
          <w:szCs w:val="28"/>
          <w:lang w:val="ru-RU"/>
        </w:rPr>
        <w:t>– з</w:t>
      </w:r>
      <w:r w:rsidRPr="000B29C9">
        <w:rPr>
          <w:kern w:val="32"/>
          <w:sz w:val="28"/>
          <w:szCs w:val="28"/>
          <w:lang w:val="ru-RU"/>
        </w:rPr>
        <w:t>абезпечення конфіденційності, цілісності та автентичності інформації, що передається</w:t>
      </w:r>
      <w:r>
        <w:rPr>
          <w:kern w:val="32"/>
          <w:sz w:val="28"/>
          <w:szCs w:val="28"/>
          <w:lang w:val="ru-RU"/>
        </w:rPr>
        <w:t>;</w:t>
      </w:r>
    </w:p>
    <w:p w:rsidR="008D1C75" w:rsidRDefault="000B29C9" w:rsidP="000B29C9">
      <w:pPr>
        <w:rPr>
          <w:kern w:val="32"/>
          <w:sz w:val="28"/>
          <w:szCs w:val="28"/>
          <w:lang w:val="ru-RU"/>
        </w:rPr>
      </w:pPr>
      <w:r>
        <w:rPr>
          <w:kern w:val="32"/>
          <w:sz w:val="28"/>
          <w:szCs w:val="28"/>
          <w:lang w:val="ru-RU"/>
        </w:rPr>
        <w:t>– а</w:t>
      </w:r>
      <w:r w:rsidRPr="000B29C9">
        <w:rPr>
          <w:kern w:val="32"/>
          <w:sz w:val="28"/>
          <w:szCs w:val="28"/>
          <w:lang w:val="ru-RU"/>
        </w:rPr>
        <w:t>вторизація та управління доступом.</w:t>
      </w:r>
    </w:p>
    <w:p w:rsidR="000B29C9" w:rsidRPr="000B29C9" w:rsidRDefault="000B29C9" w:rsidP="000B29C9">
      <w:pPr>
        <w:rPr>
          <w:kern w:val="32"/>
          <w:sz w:val="28"/>
          <w:szCs w:val="28"/>
          <w:lang w:val="ru-RU"/>
        </w:rPr>
      </w:pPr>
      <w:r w:rsidRPr="000B29C9">
        <w:rPr>
          <w:kern w:val="32"/>
          <w:sz w:val="28"/>
          <w:szCs w:val="28"/>
          <w:lang w:val="ru-RU"/>
        </w:rPr>
        <w:t>При побудові VPN мережі важливо враховувати функціональні потреби та обмеження, щоб забезпечити оптимальний рівень захисту даних при мінімальних витратах. Адміністраторам ІТ-підрозділів доводиться вирішувати проблему вибору протоколів для оптимальної побудови такої мережі, оскільки кожен з них має свої переваги та обмеження. Аналіз різних протоколів дозволяє визначити оптимальне рішення для створення захищеної VPN мережі [14].</w:t>
      </w:r>
    </w:p>
    <w:p w:rsidR="000B29C9" w:rsidRPr="000B29C9" w:rsidRDefault="000B29C9" w:rsidP="000B29C9">
      <w:pPr>
        <w:rPr>
          <w:kern w:val="32"/>
          <w:sz w:val="28"/>
          <w:szCs w:val="28"/>
          <w:lang w:val="ru-RU"/>
        </w:rPr>
      </w:pPr>
      <w:r w:rsidRPr="000B29C9">
        <w:rPr>
          <w:kern w:val="32"/>
          <w:sz w:val="28"/>
          <w:szCs w:val="28"/>
          <w:lang w:val="ru-RU"/>
        </w:rPr>
        <w:t>Порівняльний аналіз протоколів L2TP, IPSec та SSL для вирішення проблем безпеки в VPN дає такі результати [14]:</w:t>
      </w:r>
    </w:p>
    <w:p w:rsidR="000B29C9" w:rsidRPr="000B29C9" w:rsidRDefault="000B29C9" w:rsidP="000B29C9">
      <w:pPr>
        <w:rPr>
          <w:kern w:val="32"/>
          <w:sz w:val="28"/>
          <w:szCs w:val="28"/>
          <w:lang w:val="ru-RU"/>
        </w:rPr>
      </w:pPr>
      <w:r>
        <w:rPr>
          <w:kern w:val="32"/>
          <w:sz w:val="28"/>
          <w:szCs w:val="28"/>
          <w:lang w:val="ru-RU"/>
        </w:rPr>
        <w:t xml:space="preserve">– </w:t>
      </w:r>
      <w:r w:rsidRPr="000B29C9">
        <w:rPr>
          <w:kern w:val="32"/>
          <w:sz w:val="28"/>
          <w:szCs w:val="28"/>
          <w:lang w:val="ru-RU"/>
        </w:rPr>
        <w:t>L2TP незалежний від транспортного рівня, що дозволяє його використовувати в гетерогенних мережах</w:t>
      </w:r>
      <w:r>
        <w:rPr>
          <w:kern w:val="32"/>
          <w:sz w:val="28"/>
          <w:szCs w:val="28"/>
          <w:lang w:val="ru-RU"/>
        </w:rPr>
        <w:t>;</w:t>
      </w:r>
    </w:p>
    <w:p w:rsidR="000B29C9" w:rsidRPr="000B29C9" w:rsidRDefault="000B29C9" w:rsidP="000B29C9">
      <w:pPr>
        <w:rPr>
          <w:kern w:val="32"/>
          <w:sz w:val="28"/>
          <w:szCs w:val="28"/>
          <w:lang w:val="ru-RU"/>
        </w:rPr>
      </w:pPr>
      <w:r>
        <w:rPr>
          <w:kern w:val="32"/>
          <w:sz w:val="28"/>
          <w:szCs w:val="28"/>
          <w:lang w:val="ru-RU"/>
        </w:rPr>
        <w:t>– п</w:t>
      </w:r>
      <w:r w:rsidRPr="000B29C9">
        <w:rPr>
          <w:kern w:val="32"/>
          <w:sz w:val="28"/>
          <w:szCs w:val="28"/>
          <w:lang w:val="ru-RU"/>
        </w:rPr>
        <w:t>ротокол IPSec забезпечує автентифікацію, перевірку цілісності та шифрування на рівні кожного пакету</w:t>
      </w:r>
      <w:r>
        <w:rPr>
          <w:kern w:val="32"/>
          <w:sz w:val="28"/>
          <w:szCs w:val="28"/>
          <w:lang w:val="ru-RU"/>
        </w:rPr>
        <w:t>;</w:t>
      </w:r>
    </w:p>
    <w:p w:rsidR="000B29C9" w:rsidRPr="008D1C75" w:rsidRDefault="000B29C9" w:rsidP="000B29C9">
      <w:pPr>
        <w:rPr>
          <w:kern w:val="32"/>
          <w:sz w:val="28"/>
          <w:szCs w:val="28"/>
          <w:lang w:val="ru-RU"/>
        </w:rPr>
      </w:pPr>
      <w:r>
        <w:rPr>
          <w:kern w:val="32"/>
          <w:sz w:val="28"/>
          <w:szCs w:val="28"/>
          <w:lang w:val="ru-RU"/>
        </w:rPr>
        <w:t xml:space="preserve">– </w:t>
      </w:r>
      <w:r w:rsidRPr="000B29C9">
        <w:rPr>
          <w:kern w:val="32"/>
          <w:sz w:val="28"/>
          <w:szCs w:val="28"/>
          <w:lang w:val="ru-RU"/>
        </w:rPr>
        <w:t>SSL захищає дані між сервісними та транспортними протоколами, використовуючи асиметричні ключі для шифрування/розшифрування інформації.</w:t>
      </w:r>
    </w:p>
    <w:p w:rsidR="00EC35D6" w:rsidRPr="00520FCB" w:rsidRDefault="00BC44F4" w:rsidP="00622288">
      <w:pPr>
        <w:spacing w:line="240" w:lineRule="auto"/>
        <w:ind w:firstLine="0"/>
        <w:jc w:val="left"/>
        <w:rPr>
          <w:kern w:val="32"/>
          <w:sz w:val="28"/>
          <w:szCs w:val="28"/>
        </w:rPr>
      </w:pPr>
      <w:r>
        <w:rPr>
          <w:kern w:val="32"/>
          <w:sz w:val="28"/>
          <w:szCs w:val="28"/>
        </w:rPr>
        <w:br w:type="page"/>
      </w:r>
    </w:p>
    <w:bookmarkEnd w:id="3"/>
    <w:p w:rsidR="00CE1AE7" w:rsidRDefault="00622288" w:rsidP="00911FCE">
      <w:pPr>
        <w:ind w:firstLine="0"/>
        <w:jc w:val="center"/>
        <w:rPr>
          <w:rFonts w:eastAsia="Calibri"/>
          <w:b/>
          <w:sz w:val="28"/>
          <w:szCs w:val="28"/>
          <w:lang w:eastAsia="en-US"/>
        </w:rPr>
      </w:pPr>
      <w:r>
        <w:rPr>
          <w:rFonts w:eastAsia="Calibri"/>
          <w:b/>
          <w:sz w:val="28"/>
          <w:szCs w:val="28"/>
          <w:lang w:eastAsia="en-US"/>
        </w:rPr>
        <w:lastRenderedPageBreak/>
        <w:t>3</w:t>
      </w:r>
      <w:r w:rsidR="00D601E5">
        <w:rPr>
          <w:rFonts w:eastAsia="Calibri"/>
          <w:b/>
          <w:sz w:val="28"/>
          <w:szCs w:val="28"/>
          <w:lang w:eastAsia="en-US"/>
        </w:rPr>
        <w:t xml:space="preserve"> </w:t>
      </w:r>
      <w:r w:rsidR="00D601E5" w:rsidRPr="00D601E5">
        <w:rPr>
          <w:rFonts w:eastAsia="Calibri"/>
          <w:b/>
          <w:sz w:val="28"/>
          <w:szCs w:val="28"/>
          <w:lang w:eastAsia="en-US"/>
        </w:rPr>
        <w:t xml:space="preserve">ЗАСТОСУВАННЯ </w:t>
      </w:r>
      <w:r w:rsidR="00D601E5">
        <w:rPr>
          <w:rFonts w:eastAsia="Calibri"/>
          <w:b/>
          <w:sz w:val="28"/>
          <w:szCs w:val="28"/>
          <w:lang w:val="en-US" w:eastAsia="en-US"/>
        </w:rPr>
        <w:t>VPN</w:t>
      </w:r>
      <w:r w:rsidR="00D601E5" w:rsidRPr="00D601E5">
        <w:rPr>
          <w:rFonts w:eastAsia="Calibri"/>
          <w:b/>
          <w:sz w:val="28"/>
          <w:szCs w:val="28"/>
          <w:lang w:val="ru-RU" w:eastAsia="en-US"/>
        </w:rPr>
        <w:t xml:space="preserve"> </w:t>
      </w:r>
      <w:r w:rsidR="00D601E5" w:rsidRPr="00D601E5">
        <w:rPr>
          <w:rFonts w:eastAsia="Calibri"/>
          <w:b/>
          <w:sz w:val="28"/>
          <w:szCs w:val="28"/>
          <w:lang w:eastAsia="en-US"/>
        </w:rPr>
        <w:t>ДЛЯ ЗАБЕЗПЕЧЕННЯ БЕЗПЕКИ ТА КОНФІДЕНЦІЙНОСТІ В КОРПОРАТИВНИХ МЕРЕЖНИХ СИСТЕМАХ</w:t>
      </w:r>
    </w:p>
    <w:p w:rsidR="00CE1AE7" w:rsidRDefault="00CE1AE7" w:rsidP="00981C7A">
      <w:pPr>
        <w:jc w:val="center"/>
        <w:rPr>
          <w:rFonts w:eastAsia="Calibri"/>
          <w:b/>
          <w:sz w:val="28"/>
          <w:szCs w:val="28"/>
          <w:lang w:eastAsia="en-US"/>
        </w:rPr>
      </w:pPr>
    </w:p>
    <w:p w:rsidR="00CE1AE7" w:rsidRDefault="00CE1AE7" w:rsidP="00CE1AE7">
      <w:pPr>
        <w:rPr>
          <w:rFonts w:eastAsia="Calibri"/>
          <w:b/>
          <w:sz w:val="28"/>
          <w:szCs w:val="28"/>
          <w:lang w:eastAsia="en-US"/>
        </w:rPr>
      </w:pPr>
    </w:p>
    <w:p w:rsidR="00622288" w:rsidRDefault="00911FCE" w:rsidP="00D601E5">
      <w:pPr>
        <w:rPr>
          <w:rFonts w:eastAsia="Calibri"/>
          <w:b/>
          <w:sz w:val="28"/>
          <w:szCs w:val="28"/>
          <w:lang w:eastAsia="en-US"/>
        </w:rPr>
      </w:pPr>
      <w:r>
        <w:rPr>
          <w:rFonts w:eastAsia="Calibri"/>
          <w:b/>
          <w:sz w:val="28"/>
          <w:szCs w:val="28"/>
          <w:lang w:eastAsia="en-US"/>
        </w:rPr>
        <w:t>3</w:t>
      </w:r>
      <w:r w:rsidR="00CE1AE7">
        <w:rPr>
          <w:rFonts w:eastAsia="Calibri"/>
          <w:b/>
          <w:sz w:val="28"/>
          <w:szCs w:val="28"/>
          <w:lang w:eastAsia="en-US"/>
        </w:rPr>
        <w:t xml:space="preserve">.1 </w:t>
      </w:r>
      <w:r w:rsidR="00D601E5" w:rsidRPr="00D601E5">
        <w:rPr>
          <w:rFonts w:eastAsia="Calibri"/>
          <w:b/>
          <w:sz w:val="28"/>
          <w:szCs w:val="28"/>
          <w:lang w:eastAsia="en-US"/>
        </w:rPr>
        <w:t>Стратегії та засоби захисту конфіденційності даних у</w:t>
      </w:r>
      <w:r w:rsidR="00D601E5" w:rsidRPr="00D601E5">
        <w:t xml:space="preserve"> </w:t>
      </w:r>
      <w:r w:rsidR="00D601E5" w:rsidRPr="00D601E5">
        <w:rPr>
          <w:rFonts w:eastAsia="Calibri"/>
          <w:b/>
          <w:sz w:val="28"/>
          <w:szCs w:val="28"/>
          <w:lang w:eastAsia="en-US"/>
        </w:rPr>
        <w:t>VPN</w:t>
      </w:r>
    </w:p>
    <w:p w:rsidR="00D601E5" w:rsidRPr="00D601E5" w:rsidRDefault="00D601E5" w:rsidP="00D601E5">
      <w:pPr>
        <w:ind w:firstLine="0"/>
        <w:rPr>
          <w:rFonts w:eastAsia="Calibri"/>
          <w:sz w:val="28"/>
          <w:szCs w:val="28"/>
          <w:lang w:eastAsia="en-US"/>
        </w:rPr>
      </w:pPr>
    </w:p>
    <w:p w:rsidR="00D601E5" w:rsidRDefault="00D601E5" w:rsidP="00D601E5">
      <w:pPr>
        <w:rPr>
          <w:rFonts w:eastAsia="Calibri"/>
          <w:sz w:val="28"/>
          <w:szCs w:val="28"/>
          <w:lang w:eastAsia="en-US"/>
        </w:rPr>
      </w:pPr>
      <w:r w:rsidRPr="00D601E5">
        <w:rPr>
          <w:rFonts w:eastAsia="Calibri"/>
          <w:sz w:val="28"/>
          <w:szCs w:val="28"/>
          <w:lang w:eastAsia="en-US"/>
        </w:rPr>
        <w:t>Захист інформаційних ресурсів має велике значення як для безпеки даних, що належать підприємству, так і для ефективності їх використання. У разі порушення безпеки можливе перехоплення конфіденційної інформації, надходження небажаних повідомлень (спаму) або блокування роботи серверів.</w:t>
      </w:r>
    </w:p>
    <w:p w:rsidR="00D601E5" w:rsidRDefault="00D601E5" w:rsidP="00D601E5">
      <w:pPr>
        <w:rPr>
          <w:rFonts w:eastAsia="Calibri"/>
          <w:sz w:val="28"/>
          <w:szCs w:val="28"/>
          <w:lang w:eastAsia="en-US"/>
        </w:rPr>
      </w:pPr>
      <w:r w:rsidRPr="00D601E5">
        <w:rPr>
          <w:rFonts w:eastAsia="Calibri"/>
          <w:sz w:val="28"/>
          <w:szCs w:val="28"/>
          <w:lang w:eastAsia="en-US"/>
        </w:rPr>
        <w:t xml:space="preserve">Існує широкий спектр програмних продуктів та інструментів, які дозволяють забезпечити безпеку збереження інформації у мережі Інтернет від віртуальних атак зловмисників. Один з найбільш зручних та ефективних засобів для цього </w:t>
      </w:r>
      <w:r>
        <w:rPr>
          <w:rFonts w:eastAsia="Calibri"/>
          <w:sz w:val="28"/>
          <w:szCs w:val="28"/>
          <w:lang w:eastAsia="en-US"/>
        </w:rPr>
        <w:t>–</w:t>
      </w:r>
      <w:r w:rsidRPr="00D601E5">
        <w:rPr>
          <w:rFonts w:eastAsia="Calibri"/>
          <w:sz w:val="28"/>
          <w:szCs w:val="28"/>
          <w:lang w:eastAsia="en-US"/>
        </w:rPr>
        <w:t xml:space="preserve"> використання віртуальної приватної мережі (VPN)</w:t>
      </w:r>
      <w:r w:rsidRPr="00D601E5">
        <w:t xml:space="preserve"> </w:t>
      </w:r>
      <w:r w:rsidRPr="00D601E5">
        <w:rPr>
          <w:rFonts w:eastAsia="Calibri"/>
          <w:sz w:val="28"/>
          <w:szCs w:val="28"/>
          <w:lang w:eastAsia="en-US"/>
        </w:rPr>
        <w:t>[14].</w:t>
      </w:r>
    </w:p>
    <w:p w:rsidR="00D601E5" w:rsidRDefault="00D601E5" w:rsidP="00D601E5">
      <w:pPr>
        <w:rPr>
          <w:rFonts w:eastAsia="Calibri"/>
          <w:sz w:val="28"/>
          <w:szCs w:val="28"/>
          <w:lang w:eastAsia="en-US"/>
        </w:rPr>
      </w:pPr>
      <w:r w:rsidRPr="00D601E5">
        <w:rPr>
          <w:rFonts w:eastAsia="Calibri"/>
          <w:sz w:val="28"/>
          <w:szCs w:val="28"/>
          <w:lang w:eastAsia="en-US"/>
        </w:rPr>
        <w:t>З развитком сучасних організацій зростають їх інформаційні потреби, включаючи обробку та передачу даних. Збільшення кількості обладнання призводить до розширення комп'ютерних мереж, що в свою чергу збільшує інформаційні ризики. У такій ситуації загроза може маніпулювати трафіком в мережі під час передачі даних. Таким чином, виникає потреба у розробці методів протидії цій загрозі.</w:t>
      </w:r>
    </w:p>
    <w:p w:rsidR="00D601E5" w:rsidRPr="00D601E5" w:rsidRDefault="00D601E5" w:rsidP="00D601E5">
      <w:pPr>
        <w:rPr>
          <w:rFonts w:eastAsia="Calibri"/>
          <w:sz w:val="28"/>
          <w:szCs w:val="28"/>
          <w:lang w:val="ru-RU" w:eastAsia="en-US"/>
        </w:rPr>
      </w:pPr>
      <w:r w:rsidRPr="00D601E5">
        <w:rPr>
          <w:rFonts w:eastAsia="Calibri"/>
          <w:sz w:val="28"/>
          <w:szCs w:val="28"/>
          <w:lang w:val="ru-RU" w:eastAsia="en-US"/>
        </w:rPr>
        <w:t>В залежності від потреб використання протоколів та призначень, VPN може забезпечувати три типи з’єднань:</w:t>
      </w:r>
    </w:p>
    <w:p w:rsidR="00D601E5" w:rsidRPr="00D601E5" w:rsidRDefault="00D601E5" w:rsidP="00D601E5">
      <w:pPr>
        <w:rPr>
          <w:rFonts w:eastAsia="Calibri"/>
          <w:sz w:val="28"/>
          <w:szCs w:val="28"/>
          <w:lang w:val="ru-RU" w:eastAsia="en-US"/>
        </w:rPr>
      </w:pPr>
      <w:r>
        <w:rPr>
          <w:rFonts w:eastAsia="Calibri"/>
          <w:sz w:val="28"/>
          <w:szCs w:val="28"/>
          <w:lang w:val="ru-RU" w:eastAsia="en-US"/>
        </w:rPr>
        <w:t xml:space="preserve">– </w:t>
      </w:r>
      <w:r w:rsidRPr="00D601E5">
        <w:rPr>
          <w:rFonts w:eastAsia="Calibri"/>
          <w:sz w:val="28"/>
          <w:szCs w:val="28"/>
          <w:lang w:val="ru-RU" w:eastAsia="en-US"/>
        </w:rPr>
        <w:t>між вузлами;</w:t>
      </w:r>
    </w:p>
    <w:p w:rsidR="00D601E5" w:rsidRPr="00D601E5" w:rsidRDefault="00D601E5" w:rsidP="00D601E5">
      <w:pPr>
        <w:rPr>
          <w:rFonts w:eastAsia="Calibri"/>
          <w:sz w:val="28"/>
          <w:szCs w:val="28"/>
          <w:lang w:val="ru-RU" w:eastAsia="en-US"/>
        </w:rPr>
      </w:pPr>
      <w:r>
        <w:rPr>
          <w:rFonts w:eastAsia="Calibri"/>
          <w:sz w:val="28"/>
          <w:szCs w:val="28"/>
          <w:lang w:val="ru-RU" w:eastAsia="en-US"/>
        </w:rPr>
        <w:t xml:space="preserve">– </w:t>
      </w:r>
      <w:r w:rsidRPr="00D601E5">
        <w:rPr>
          <w:rFonts w:eastAsia="Calibri"/>
          <w:sz w:val="28"/>
          <w:szCs w:val="28"/>
          <w:lang w:val="ru-RU" w:eastAsia="en-US"/>
        </w:rPr>
        <w:t>між вузлом і мережею;</w:t>
      </w:r>
    </w:p>
    <w:p w:rsidR="00D601E5" w:rsidRPr="00D601E5" w:rsidRDefault="00D601E5" w:rsidP="00D601E5">
      <w:pPr>
        <w:rPr>
          <w:rFonts w:eastAsia="Calibri"/>
          <w:sz w:val="28"/>
          <w:szCs w:val="28"/>
          <w:lang w:val="ru-RU" w:eastAsia="en-US"/>
        </w:rPr>
      </w:pPr>
      <w:r>
        <w:rPr>
          <w:rFonts w:eastAsia="Calibri"/>
          <w:sz w:val="28"/>
          <w:szCs w:val="28"/>
          <w:lang w:val="ru-RU" w:eastAsia="en-US"/>
        </w:rPr>
        <w:t xml:space="preserve">– </w:t>
      </w:r>
      <w:r w:rsidRPr="00D601E5">
        <w:rPr>
          <w:rFonts w:eastAsia="Calibri"/>
          <w:sz w:val="28"/>
          <w:szCs w:val="28"/>
          <w:lang w:val="ru-RU" w:eastAsia="en-US"/>
        </w:rPr>
        <w:t>між мережами.</w:t>
      </w:r>
    </w:p>
    <w:p w:rsidR="00D601E5" w:rsidRPr="00D601E5" w:rsidRDefault="00D601E5" w:rsidP="00D601E5">
      <w:pPr>
        <w:rPr>
          <w:rFonts w:eastAsia="Calibri"/>
          <w:sz w:val="28"/>
          <w:szCs w:val="28"/>
          <w:lang w:val="ru-RU" w:eastAsia="en-US"/>
        </w:rPr>
      </w:pPr>
      <w:r w:rsidRPr="00D601E5">
        <w:rPr>
          <w:rFonts w:eastAsia="Calibri"/>
          <w:sz w:val="28"/>
          <w:szCs w:val="28"/>
          <w:lang w:val="ru-RU" w:eastAsia="en-US"/>
        </w:rPr>
        <w:t>Структура VPN включає такі складові:</w:t>
      </w:r>
    </w:p>
    <w:p w:rsidR="00D601E5" w:rsidRPr="00D601E5" w:rsidRDefault="00D601E5" w:rsidP="00D601E5">
      <w:pPr>
        <w:rPr>
          <w:rFonts w:eastAsia="Calibri"/>
          <w:sz w:val="28"/>
          <w:szCs w:val="28"/>
          <w:lang w:val="ru-RU" w:eastAsia="en-US"/>
        </w:rPr>
      </w:pPr>
      <w:r>
        <w:rPr>
          <w:rFonts w:eastAsia="Calibri"/>
          <w:sz w:val="28"/>
          <w:szCs w:val="28"/>
          <w:lang w:val="ru-RU" w:eastAsia="en-US"/>
        </w:rPr>
        <w:t xml:space="preserve">– </w:t>
      </w:r>
      <w:r w:rsidRPr="00D601E5">
        <w:rPr>
          <w:rFonts w:eastAsia="Calibri"/>
          <w:sz w:val="28"/>
          <w:szCs w:val="28"/>
          <w:lang w:val="ru-RU" w:eastAsia="en-US"/>
        </w:rPr>
        <w:t>"внутрішня" мережа, яка може включати кілька мереж;</w:t>
      </w:r>
    </w:p>
    <w:p w:rsidR="00D601E5" w:rsidRDefault="00D601E5" w:rsidP="00D601E5">
      <w:pPr>
        <w:rPr>
          <w:rFonts w:eastAsia="Calibri"/>
          <w:sz w:val="28"/>
          <w:szCs w:val="28"/>
          <w:lang w:val="ru-RU" w:eastAsia="en-US"/>
        </w:rPr>
      </w:pPr>
      <w:r>
        <w:rPr>
          <w:rFonts w:eastAsia="Calibri"/>
          <w:sz w:val="28"/>
          <w:szCs w:val="28"/>
          <w:lang w:val="ru-RU" w:eastAsia="en-US"/>
        </w:rPr>
        <w:t xml:space="preserve">– </w:t>
      </w:r>
      <w:r w:rsidRPr="00D601E5">
        <w:rPr>
          <w:rFonts w:eastAsia="Calibri"/>
          <w:sz w:val="28"/>
          <w:szCs w:val="28"/>
          <w:lang w:val="ru-RU" w:eastAsia="en-US"/>
        </w:rPr>
        <w:t>"зовнішня" мережа з характерною інкапсуляцією.</w:t>
      </w:r>
    </w:p>
    <w:p w:rsidR="00D601E5" w:rsidRDefault="00D601E5" w:rsidP="00D601E5">
      <w:pPr>
        <w:rPr>
          <w:rFonts w:eastAsia="Calibri"/>
          <w:sz w:val="28"/>
          <w:szCs w:val="28"/>
          <w:lang w:val="ru-RU" w:eastAsia="en-US"/>
        </w:rPr>
      </w:pPr>
      <w:r w:rsidRPr="00D601E5">
        <w:rPr>
          <w:rFonts w:eastAsia="Calibri"/>
          <w:sz w:val="28"/>
          <w:szCs w:val="28"/>
          <w:lang w:val="ru-RU" w:eastAsia="en-US"/>
        </w:rPr>
        <w:t>Коли комп'ютер підключається до віртуальної мережі, він спочатку звертається до сервера доступу, який забезпечує з'єднання з внутрішньою та зовнішньою мережею. У випадку підключення віддаленого користувача сервер доступу вимагає проведення процедур ідентифікації та автентифікації. Після успішного завершення цих процедур віддаленому користувачеві надаються відповідні повноваження для роботи в мережі, що підтверджується процесом авторизації.</w:t>
      </w:r>
    </w:p>
    <w:p w:rsidR="00D601E5" w:rsidRDefault="00D601E5" w:rsidP="00D601E5">
      <w:pPr>
        <w:rPr>
          <w:rFonts w:eastAsia="Calibri"/>
          <w:sz w:val="28"/>
          <w:szCs w:val="28"/>
          <w:lang w:val="ru-RU" w:eastAsia="en-US"/>
        </w:rPr>
      </w:pPr>
    </w:p>
    <w:p w:rsidR="00D601E5" w:rsidRDefault="00D601E5" w:rsidP="00D601E5">
      <w:pPr>
        <w:rPr>
          <w:rFonts w:eastAsia="Calibri"/>
          <w:b/>
          <w:sz w:val="28"/>
          <w:szCs w:val="28"/>
          <w:lang w:val="ru-RU" w:eastAsia="en-US"/>
        </w:rPr>
      </w:pPr>
      <w:r w:rsidRPr="00E907C2">
        <w:rPr>
          <w:rFonts w:eastAsia="Calibri"/>
          <w:b/>
          <w:sz w:val="28"/>
          <w:szCs w:val="28"/>
          <w:lang w:val="ru-RU" w:eastAsia="en-US"/>
        </w:rPr>
        <w:lastRenderedPageBreak/>
        <w:t>3.1.1</w:t>
      </w:r>
      <w:r w:rsidR="00E907C2" w:rsidRPr="00E907C2">
        <w:rPr>
          <w:b/>
        </w:rPr>
        <w:t xml:space="preserve"> </w:t>
      </w:r>
      <w:r w:rsidR="00E907C2" w:rsidRPr="00E907C2">
        <w:rPr>
          <w:rFonts w:eastAsia="Calibri"/>
          <w:b/>
          <w:sz w:val="28"/>
          <w:szCs w:val="28"/>
          <w:lang w:val="ru-RU" w:eastAsia="en-US"/>
        </w:rPr>
        <w:t>Інструменти програмного забезпечення для захисту інформації</w:t>
      </w:r>
    </w:p>
    <w:p w:rsidR="00E907C2" w:rsidRPr="00E907C2" w:rsidRDefault="00E907C2" w:rsidP="00E907C2">
      <w:pPr>
        <w:rPr>
          <w:rFonts w:eastAsia="Calibri"/>
          <w:sz w:val="28"/>
          <w:szCs w:val="28"/>
          <w:lang w:val="ru-RU" w:eastAsia="en-US"/>
        </w:rPr>
      </w:pPr>
      <w:r w:rsidRPr="00E907C2">
        <w:rPr>
          <w:rFonts w:eastAsia="Calibri"/>
          <w:sz w:val="28"/>
          <w:szCs w:val="28"/>
          <w:lang w:val="ru-RU" w:eastAsia="en-US"/>
        </w:rPr>
        <w:t>Поточні засоби захисту інформаці</w:t>
      </w:r>
      <w:r>
        <w:rPr>
          <w:rFonts w:eastAsia="Calibri"/>
          <w:sz w:val="28"/>
          <w:szCs w:val="28"/>
          <w:lang w:val="ru-RU" w:eastAsia="en-US"/>
        </w:rPr>
        <w:t>ї включають такі компоненти</w:t>
      </w:r>
      <w:r w:rsidRPr="00E907C2">
        <w:rPr>
          <w:rFonts w:eastAsia="Calibri"/>
          <w:sz w:val="28"/>
          <w:szCs w:val="28"/>
          <w:lang w:val="ru-RU" w:eastAsia="en-US"/>
        </w:rPr>
        <w:t>:</w:t>
      </w:r>
    </w:p>
    <w:p w:rsidR="00E907C2" w:rsidRPr="00E907C2" w:rsidRDefault="00E907C2" w:rsidP="00E907C2">
      <w:pPr>
        <w:rPr>
          <w:rFonts w:eastAsia="Calibri"/>
          <w:sz w:val="28"/>
          <w:szCs w:val="28"/>
          <w:lang w:val="ru-RU" w:eastAsia="en-US"/>
        </w:rPr>
      </w:pPr>
      <w:r>
        <w:rPr>
          <w:rFonts w:eastAsia="Calibri"/>
          <w:sz w:val="28"/>
          <w:szCs w:val="28"/>
          <w:lang w:val="ru-RU" w:eastAsia="en-US"/>
        </w:rPr>
        <w:t xml:space="preserve">– </w:t>
      </w:r>
      <w:r w:rsidRPr="00E907C2">
        <w:rPr>
          <w:rFonts w:eastAsia="Calibri"/>
          <w:sz w:val="28"/>
          <w:szCs w:val="28"/>
          <w:lang w:val="ru-RU" w:eastAsia="en-US"/>
        </w:rPr>
        <w:t>Анти</w:t>
      </w:r>
      <w:r>
        <w:rPr>
          <w:rFonts w:eastAsia="Calibri"/>
          <w:sz w:val="28"/>
          <w:szCs w:val="28"/>
          <w:lang w:val="ru-RU" w:eastAsia="en-US"/>
        </w:rPr>
        <w:t>вірусне програмне забезпечення, в</w:t>
      </w:r>
      <w:r w:rsidRPr="00E907C2">
        <w:rPr>
          <w:rFonts w:eastAsia="Calibri"/>
          <w:sz w:val="28"/>
          <w:szCs w:val="28"/>
          <w:lang w:val="ru-RU" w:eastAsia="en-US"/>
        </w:rPr>
        <w:t>икористовується для виявлення і лікування комп'ютерних вірусів, що може запобігти зараженню файлів або операційних систем шкідливим кодом.</w:t>
      </w:r>
    </w:p>
    <w:p w:rsidR="00E907C2" w:rsidRPr="00E907C2" w:rsidRDefault="00E907C2" w:rsidP="00E907C2">
      <w:pPr>
        <w:rPr>
          <w:rFonts w:eastAsia="Calibri"/>
          <w:sz w:val="28"/>
          <w:szCs w:val="28"/>
          <w:lang w:val="ru-RU" w:eastAsia="en-US"/>
        </w:rPr>
      </w:pPr>
      <w:r>
        <w:rPr>
          <w:rFonts w:eastAsia="Calibri"/>
          <w:sz w:val="28"/>
          <w:szCs w:val="28"/>
          <w:lang w:val="ru-RU" w:eastAsia="en-US"/>
        </w:rPr>
        <w:t xml:space="preserve">– </w:t>
      </w:r>
      <w:r w:rsidRPr="00E907C2">
        <w:rPr>
          <w:rFonts w:eastAsia="Calibri"/>
          <w:sz w:val="28"/>
          <w:szCs w:val="28"/>
          <w:lang w:val="ru-RU" w:eastAsia="en-US"/>
        </w:rPr>
        <w:t>Спеціалізоване програмне забезпечення захисту від н</w:t>
      </w:r>
      <w:r>
        <w:rPr>
          <w:rFonts w:eastAsia="Calibri"/>
          <w:sz w:val="28"/>
          <w:szCs w:val="28"/>
          <w:lang w:val="ru-RU" w:eastAsia="en-US"/>
        </w:rPr>
        <w:t>есанкціонованого доступу (НСД), н</w:t>
      </w:r>
      <w:r w:rsidRPr="00E907C2">
        <w:rPr>
          <w:rFonts w:eastAsia="Calibri"/>
          <w:sz w:val="28"/>
          <w:szCs w:val="28"/>
          <w:lang w:val="ru-RU" w:eastAsia="en-US"/>
        </w:rPr>
        <w:t>аділене різноманітними функціями і характеристиками, ніж вбудовані засоби. Включає програми для шифрування та криптографічні системи, а також інші зовнішні засоби захисту інформації.</w:t>
      </w:r>
    </w:p>
    <w:p w:rsidR="00E907C2" w:rsidRPr="00E907C2" w:rsidRDefault="00E907C2" w:rsidP="00E907C2">
      <w:pPr>
        <w:rPr>
          <w:rFonts w:eastAsia="Calibri"/>
          <w:sz w:val="28"/>
          <w:szCs w:val="28"/>
          <w:lang w:val="ru-RU" w:eastAsia="en-US"/>
        </w:rPr>
      </w:pPr>
      <w:r>
        <w:rPr>
          <w:rFonts w:eastAsia="Calibri"/>
          <w:sz w:val="28"/>
          <w:szCs w:val="28"/>
          <w:lang w:val="ru-RU" w:eastAsia="en-US"/>
        </w:rPr>
        <w:t xml:space="preserve">– </w:t>
      </w:r>
      <w:r w:rsidRPr="00E907C2">
        <w:rPr>
          <w:rFonts w:eastAsia="Calibri"/>
          <w:sz w:val="28"/>
          <w:szCs w:val="28"/>
          <w:lang w:val="ru-RU" w:eastAsia="en-US"/>
        </w:rPr>
        <w:t>Міжмережеві екрани (Firewalls)</w:t>
      </w:r>
      <w:r>
        <w:rPr>
          <w:rFonts w:eastAsia="Calibri"/>
          <w:sz w:val="28"/>
          <w:szCs w:val="28"/>
          <w:lang w:val="ru-RU" w:eastAsia="en-US"/>
        </w:rPr>
        <w:t>,</w:t>
      </w:r>
      <w:r w:rsidRPr="00E907C2">
        <w:rPr>
          <w:rFonts w:eastAsia="Calibri"/>
          <w:sz w:val="28"/>
          <w:szCs w:val="28"/>
          <w:lang w:val="ru-RU" w:eastAsia="en-US"/>
        </w:rPr>
        <w:t xml:space="preserve"> </w:t>
      </w:r>
      <w:r>
        <w:rPr>
          <w:rFonts w:eastAsia="Calibri"/>
          <w:sz w:val="28"/>
          <w:szCs w:val="28"/>
          <w:lang w:val="ru-RU" w:eastAsia="en-US"/>
        </w:rPr>
        <w:t>с</w:t>
      </w:r>
      <w:r w:rsidRPr="00E907C2">
        <w:rPr>
          <w:rFonts w:eastAsia="Calibri"/>
          <w:sz w:val="28"/>
          <w:szCs w:val="28"/>
          <w:lang w:val="ru-RU" w:eastAsia="en-US"/>
        </w:rPr>
        <w:t>ервери, що аналізують і фільтрують трафік на мережевому або транспортному рівні, який проходить через них. Це допомагає знизити загрози НСД ззовні в корпоративній мережі, хоча не гарантує повного усунення цієї небезпеки. Деякі екрани також можуть маскувати локальну мережу.</w:t>
      </w:r>
    </w:p>
    <w:p w:rsidR="00E907C2" w:rsidRPr="00E907C2" w:rsidRDefault="00E907C2" w:rsidP="00E907C2">
      <w:pPr>
        <w:rPr>
          <w:rFonts w:eastAsia="Calibri"/>
          <w:sz w:val="28"/>
          <w:szCs w:val="28"/>
          <w:lang w:val="ru-RU" w:eastAsia="en-US"/>
        </w:rPr>
      </w:pPr>
      <w:r>
        <w:rPr>
          <w:rFonts w:eastAsia="Calibri"/>
          <w:sz w:val="28"/>
          <w:szCs w:val="28"/>
          <w:lang w:val="ru-RU" w:eastAsia="en-US"/>
        </w:rPr>
        <w:t>– Проксі-сервери (Proxy servers), у</w:t>
      </w:r>
      <w:r w:rsidRPr="00E907C2">
        <w:rPr>
          <w:rFonts w:eastAsia="Calibri"/>
          <w:sz w:val="28"/>
          <w:szCs w:val="28"/>
          <w:lang w:val="ru-RU" w:eastAsia="en-US"/>
        </w:rPr>
        <w:t>правляють трафіком між локальною та глобальною мережами, пересилаючи всі запити через себе. Це може допомогти у забороні певних типів трафіку та захисті мережі від певних атак, хоча не гарантує повного захисту на високих рівнях.</w:t>
      </w:r>
    </w:p>
    <w:p w:rsidR="00E907C2" w:rsidRDefault="00E907C2" w:rsidP="00E907C2">
      <w:pPr>
        <w:rPr>
          <w:rFonts w:eastAsia="Calibri"/>
          <w:sz w:val="28"/>
          <w:szCs w:val="28"/>
          <w:lang w:val="ru-RU" w:eastAsia="en-US"/>
        </w:rPr>
      </w:pPr>
      <w:r>
        <w:rPr>
          <w:rFonts w:eastAsia="Calibri"/>
          <w:sz w:val="28"/>
          <w:szCs w:val="28"/>
          <w:lang w:val="ru-RU" w:eastAsia="en-US"/>
        </w:rPr>
        <w:t xml:space="preserve">– </w:t>
      </w:r>
      <w:r w:rsidRPr="00E907C2">
        <w:rPr>
          <w:rFonts w:eastAsia="Calibri"/>
          <w:sz w:val="28"/>
          <w:szCs w:val="28"/>
          <w:lang w:val="ru-RU" w:eastAsia="en-US"/>
        </w:rPr>
        <w:t>Ві</w:t>
      </w:r>
      <w:r>
        <w:rPr>
          <w:rFonts w:eastAsia="Calibri"/>
          <w:sz w:val="28"/>
          <w:szCs w:val="28"/>
          <w:lang w:val="ru-RU" w:eastAsia="en-US"/>
        </w:rPr>
        <w:t>ртуальні приватні мережі (VPN), д</w:t>
      </w:r>
      <w:r w:rsidRPr="00E907C2">
        <w:rPr>
          <w:rFonts w:eastAsia="Calibri"/>
          <w:sz w:val="28"/>
          <w:szCs w:val="28"/>
          <w:lang w:val="ru-RU" w:eastAsia="en-US"/>
        </w:rPr>
        <w:t>озволяють безпечно передавати конфіденційну інформацію через мережі, шляхом шифрування трафіку. Вони використовують різні технології, такі як PPTP, PPPoE, IPSec, для забезпечення конфіденційності та захисту даних від прослуховування третіми особами.</w:t>
      </w:r>
    </w:p>
    <w:p w:rsidR="00E907C2" w:rsidRDefault="00E907C2" w:rsidP="00E907C2">
      <w:pPr>
        <w:rPr>
          <w:rFonts w:eastAsia="Calibri"/>
          <w:sz w:val="28"/>
          <w:szCs w:val="28"/>
          <w:lang w:val="ru-RU" w:eastAsia="en-US"/>
        </w:rPr>
      </w:pPr>
    </w:p>
    <w:p w:rsidR="00E907C2" w:rsidRPr="00E907C2" w:rsidRDefault="00E907C2" w:rsidP="00E907C2">
      <w:pPr>
        <w:rPr>
          <w:rFonts w:eastAsia="Calibri"/>
          <w:b/>
          <w:sz w:val="28"/>
          <w:szCs w:val="28"/>
          <w:lang w:eastAsia="en-US"/>
        </w:rPr>
      </w:pPr>
      <w:r w:rsidRPr="00E907C2">
        <w:rPr>
          <w:rFonts w:eastAsia="Calibri"/>
          <w:b/>
          <w:sz w:val="28"/>
          <w:szCs w:val="28"/>
          <w:lang w:val="ru-RU" w:eastAsia="en-US"/>
        </w:rPr>
        <w:t xml:space="preserve">3.1.2 </w:t>
      </w:r>
      <w:r w:rsidRPr="00E907C2">
        <w:rPr>
          <w:rFonts w:eastAsia="Calibri"/>
          <w:b/>
          <w:sz w:val="28"/>
          <w:szCs w:val="28"/>
          <w:lang w:eastAsia="en-US"/>
        </w:rPr>
        <w:t>Вразливість мереж передачі даних</w:t>
      </w:r>
    </w:p>
    <w:p w:rsidR="00E907C2" w:rsidRDefault="00E907C2" w:rsidP="00E907C2">
      <w:pPr>
        <w:rPr>
          <w:rFonts w:eastAsia="Calibri"/>
          <w:sz w:val="28"/>
          <w:szCs w:val="28"/>
          <w:lang w:val="ru-RU" w:eastAsia="en-US"/>
        </w:rPr>
      </w:pPr>
      <w:r w:rsidRPr="00E907C2">
        <w:rPr>
          <w:rFonts w:eastAsia="Calibri"/>
          <w:sz w:val="28"/>
          <w:szCs w:val="28"/>
          <w:lang w:val="ru-RU" w:eastAsia="en-US"/>
        </w:rPr>
        <w:t>Загрози пов'язані з вразливістю протоколів, включаючи стек TCP/IP. Ці протоколи були розроблені у часи, коли безпека даних не була пріоритетом для системних адміністраторів. У той час користувачі Інтернету були обмеженою групою осіб, і небуло серйозних спроб порушення безпеки. Створені протоколи не містять механізмів, які дозволяли б захистити систему від можливих атак зловмисників.</w:t>
      </w:r>
    </w:p>
    <w:p w:rsidR="00E907C2" w:rsidRPr="00E907C2" w:rsidRDefault="00E907C2" w:rsidP="00E907C2">
      <w:pPr>
        <w:rPr>
          <w:rFonts w:eastAsia="Calibri"/>
          <w:sz w:val="28"/>
          <w:szCs w:val="28"/>
          <w:lang w:val="ru-RU" w:eastAsia="en-US"/>
        </w:rPr>
      </w:pPr>
      <w:r w:rsidRPr="00E907C2">
        <w:rPr>
          <w:rFonts w:eastAsia="Calibri"/>
          <w:sz w:val="28"/>
          <w:szCs w:val="28"/>
          <w:lang w:val="ru-RU" w:eastAsia="en-US"/>
        </w:rPr>
        <w:t xml:space="preserve">Підключення до мережі означає встановлення зв'язку комп'ютера з зовнішнім середовищем для спілкування з іншими ресурсами. Проте, якщо немає достатніх гарантій, що доступ мають лише користувачі самого комп'ютера або тільки дозволені користувачі з мережі, існує ризик доступу до системи ззовні. У випадку підключення комп'ютера до локальної мережі, з'являється можливість </w:t>
      </w:r>
      <w:r w:rsidRPr="00E907C2">
        <w:rPr>
          <w:rFonts w:eastAsia="Calibri"/>
          <w:sz w:val="28"/>
          <w:szCs w:val="28"/>
          <w:lang w:val="ru-RU" w:eastAsia="en-US"/>
        </w:rPr>
        <w:lastRenderedPageBreak/>
        <w:t>доступу до цього комп'ютера з мережі, що може створити загрозу несанкціонованого доступу до інформації.</w:t>
      </w:r>
    </w:p>
    <w:p w:rsidR="00E907C2" w:rsidRDefault="00E907C2" w:rsidP="00E907C2">
      <w:pPr>
        <w:rPr>
          <w:rFonts w:eastAsia="Calibri"/>
          <w:sz w:val="28"/>
          <w:szCs w:val="28"/>
          <w:lang w:val="ru-RU" w:eastAsia="en-US"/>
        </w:rPr>
      </w:pPr>
      <w:r w:rsidRPr="00E907C2">
        <w:rPr>
          <w:rFonts w:eastAsia="Calibri"/>
          <w:sz w:val="28"/>
          <w:szCs w:val="28"/>
          <w:lang w:val="ru-RU" w:eastAsia="en-US"/>
        </w:rPr>
        <w:t>Якщо комп'ютер підключено до зовнішньої мережі через постачальника послуг Інтернету, то комп'ютер і передані дані стають потенційно доступними зловмисникам в Інтернеті. Це може призвести до несанкціонованого доступу до комп'ютера та ресурсів локальної мережі через такий комп'ютер. Для захисту використовуються засоби розмежування доступу на рівні операційної системи, спеціалізовані засоби захисту від несанкціонованого доступу та криптографічні системи, які можуть бути використані на рівні певних програм.</w:t>
      </w:r>
    </w:p>
    <w:p w:rsidR="00E907C2" w:rsidRPr="00E907C2" w:rsidRDefault="00E907C2" w:rsidP="00E907C2">
      <w:pPr>
        <w:rPr>
          <w:rFonts w:eastAsia="Calibri"/>
          <w:sz w:val="28"/>
          <w:szCs w:val="28"/>
          <w:lang w:val="ru-RU" w:eastAsia="en-US"/>
        </w:rPr>
      </w:pPr>
      <w:r w:rsidRPr="00E907C2">
        <w:rPr>
          <w:rFonts w:eastAsia="Calibri"/>
          <w:sz w:val="28"/>
          <w:szCs w:val="28"/>
          <w:lang w:val="ru-RU" w:eastAsia="en-US"/>
        </w:rPr>
        <w:t>Попри використання вищезазначених заходів безпеки, гарантувати повну захищеність від мережевих атак досить</w:t>
      </w:r>
      <w:r>
        <w:rPr>
          <w:rFonts w:eastAsia="Calibri"/>
          <w:sz w:val="28"/>
          <w:szCs w:val="28"/>
          <w:lang w:val="ru-RU" w:eastAsia="en-US"/>
        </w:rPr>
        <w:t xml:space="preserve"> складно з наступних причин</w:t>
      </w:r>
      <w:r w:rsidRPr="00E907C2">
        <w:rPr>
          <w:rFonts w:eastAsia="Calibri"/>
          <w:sz w:val="28"/>
          <w:szCs w:val="28"/>
          <w:lang w:val="ru-RU" w:eastAsia="en-US"/>
        </w:rPr>
        <w:t>:</w:t>
      </w:r>
    </w:p>
    <w:p w:rsidR="00E907C2" w:rsidRPr="00E907C2" w:rsidRDefault="00E907C2" w:rsidP="00E907C2">
      <w:pPr>
        <w:rPr>
          <w:rFonts w:eastAsia="Calibri"/>
          <w:sz w:val="28"/>
          <w:szCs w:val="28"/>
          <w:lang w:val="ru-RU" w:eastAsia="en-US"/>
        </w:rPr>
      </w:pPr>
      <w:r>
        <w:rPr>
          <w:rFonts w:eastAsia="Calibri"/>
          <w:sz w:val="28"/>
          <w:szCs w:val="28"/>
          <w:lang w:val="ru-RU" w:eastAsia="en-US"/>
        </w:rPr>
        <w:t xml:space="preserve">– </w:t>
      </w:r>
      <w:r w:rsidRPr="00E907C2">
        <w:rPr>
          <w:rFonts w:eastAsia="Calibri"/>
          <w:sz w:val="28"/>
          <w:szCs w:val="28"/>
          <w:lang w:val="ru-RU" w:eastAsia="en-US"/>
        </w:rPr>
        <w:t>Операційні системи є продуктами високої складності, розробленими великою кількістю розробників. Їх аналіз вимагає значних зусиль, оскільки точно визначити відсутність помилок чи недокументованих можливостей складно.</w:t>
      </w:r>
    </w:p>
    <w:p w:rsidR="00E907C2" w:rsidRPr="00E907C2" w:rsidRDefault="00E907C2" w:rsidP="00E907C2">
      <w:pPr>
        <w:rPr>
          <w:rFonts w:eastAsia="Calibri"/>
          <w:sz w:val="28"/>
          <w:szCs w:val="28"/>
          <w:lang w:val="ru-RU" w:eastAsia="en-US"/>
        </w:rPr>
      </w:pPr>
      <w:r>
        <w:rPr>
          <w:rFonts w:eastAsia="Calibri"/>
          <w:sz w:val="28"/>
          <w:szCs w:val="28"/>
          <w:lang w:val="ru-RU" w:eastAsia="en-US"/>
        </w:rPr>
        <w:t xml:space="preserve">– </w:t>
      </w:r>
      <w:r w:rsidRPr="00E907C2">
        <w:rPr>
          <w:rFonts w:eastAsia="Calibri"/>
          <w:sz w:val="28"/>
          <w:szCs w:val="28"/>
          <w:lang w:val="ru-RU" w:eastAsia="en-US"/>
        </w:rPr>
        <w:t>У багатозадачних операційних системах можуть одночасно працювати кілька програмного забезпечення, що ускладнює контроль за їх діяльністю.</w:t>
      </w:r>
    </w:p>
    <w:p w:rsidR="00E907C2" w:rsidRDefault="00E907C2" w:rsidP="00E907C2">
      <w:pPr>
        <w:rPr>
          <w:rFonts w:eastAsia="Calibri"/>
          <w:sz w:val="28"/>
          <w:szCs w:val="28"/>
          <w:lang w:val="ru-RU" w:eastAsia="en-US"/>
        </w:rPr>
      </w:pPr>
      <w:r>
        <w:rPr>
          <w:rFonts w:eastAsia="Calibri"/>
          <w:sz w:val="28"/>
          <w:szCs w:val="28"/>
          <w:lang w:val="ru-RU" w:eastAsia="en-US"/>
        </w:rPr>
        <w:t xml:space="preserve">– </w:t>
      </w:r>
      <w:r w:rsidRPr="00E907C2">
        <w:rPr>
          <w:rFonts w:eastAsia="Calibri"/>
          <w:sz w:val="28"/>
          <w:szCs w:val="28"/>
          <w:lang w:val="ru-RU" w:eastAsia="en-US"/>
        </w:rPr>
        <w:t>Сучасні операційні системи мають велику кількість механізмів для віддаленого завантаження та виконання програм, що робить контроль їх роботи складним.</w:t>
      </w:r>
    </w:p>
    <w:p w:rsidR="00E907C2" w:rsidRDefault="00E907C2" w:rsidP="00E907C2">
      <w:pPr>
        <w:rPr>
          <w:rFonts w:eastAsia="Calibri"/>
          <w:sz w:val="28"/>
          <w:szCs w:val="28"/>
          <w:lang w:val="ru-RU" w:eastAsia="en-US"/>
        </w:rPr>
      </w:pPr>
    </w:p>
    <w:p w:rsidR="00E907C2" w:rsidRDefault="00E907C2" w:rsidP="00E907C2">
      <w:pPr>
        <w:rPr>
          <w:rFonts w:eastAsia="Calibri"/>
          <w:b/>
          <w:sz w:val="28"/>
          <w:szCs w:val="28"/>
          <w:lang w:val="ru-RU" w:eastAsia="en-US"/>
        </w:rPr>
      </w:pPr>
      <w:r w:rsidRPr="00E907C2">
        <w:rPr>
          <w:rFonts w:eastAsia="Calibri"/>
          <w:b/>
          <w:sz w:val="28"/>
          <w:szCs w:val="28"/>
          <w:lang w:val="ru-RU" w:eastAsia="en-US"/>
        </w:rPr>
        <w:t>3.1.3 Технології забезпечення безпеки в передачі даних через канали</w:t>
      </w:r>
    </w:p>
    <w:p w:rsidR="00E907C2" w:rsidRDefault="00655D17" w:rsidP="00E907C2">
      <w:pPr>
        <w:rPr>
          <w:rFonts w:eastAsia="Calibri"/>
          <w:sz w:val="28"/>
          <w:szCs w:val="28"/>
          <w:lang w:eastAsia="en-US"/>
        </w:rPr>
      </w:pPr>
      <w:r w:rsidRPr="00655D17">
        <w:rPr>
          <w:rFonts w:eastAsia="Calibri"/>
          <w:sz w:val="28"/>
          <w:szCs w:val="28"/>
          <w:lang w:eastAsia="en-US"/>
        </w:rPr>
        <w:t xml:space="preserve">VPN </w:t>
      </w:r>
      <w:r>
        <w:rPr>
          <w:rFonts w:eastAsia="Calibri"/>
          <w:sz w:val="28"/>
          <w:szCs w:val="28"/>
          <w:lang w:eastAsia="en-US"/>
        </w:rPr>
        <w:t>–</w:t>
      </w:r>
      <w:r w:rsidRPr="00655D17">
        <w:rPr>
          <w:rFonts w:eastAsia="Calibri"/>
          <w:sz w:val="28"/>
          <w:szCs w:val="28"/>
          <w:lang w:eastAsia="en-US"/>
        </w:rPr>
        <w:t xml:space="preserve"> це складний метод захисту трафіку, який забезпечує приватну мережу в рамках публічної мережі Інтернет. Ця технологія дозволяє користувачам створити віртуальну приватну мережу, яка захищає їх трафік від атак з боку користувачів публічної мережі. Крім того, VPN забезпечує користувачам можливість отримати власний адресний простір і гарантує високу якість обслуговування, що наближається до рівня виділеного каналу.</w:t>
      </w:r>
    </w:p>
    <w:p w:rsidR="00655D17" w:rsidRDefault="00655D17" w:rsidP="00E907C2">
      <w:pPr>
        <w:rPr>
          <w:rFonts w:eastAsia="Calibri"/>
          <w:sz w:val="28"/>
          <w:szCs w:val="28"/>
          <w:lang w:eastAsia="en-US"/>
        </w:rPr>
      </w:pPr>
      <w:r w:rsidRPr="00655D17">
        <w:rPr>
          <w:rFonts w:eastAsia="Calibri"/>
          <w:sz w:val="28"/>
          <w:szCs w:val="28"/>
          <w:lang w:eastAsia="en-US"/>
        </w:rPr>
        <w:t xml:space="preserve">VPN на основі шифрування </w:t>
      </w:r>
      <w:r>
        <w:rPr>
          <w:rFonts w:eastAsia="Calibri"/>
          <w:sz w:val="28"/>
          <w:szCs w:val="28"/>
          <w:lang w:eastAsia="en-US"/>
        </w:rPr>
        <w:t>–</w:t>
      </w:r>
      <w:r w:rsidRPr="00655D17">
        <w:rPr>
          <w:rFonts w:eastAsia="Calibri"/>
          <w:sz w:val="28"/>
          <w:szCs w:val="28"/>
          <w:lang w:eastAsia="en-US"/>
        </w:rPr>
        <w:t xml:space="preserve"> це сукупність захищених каналів, створених підприємством у відкритій публічній мережі для з'єднання своїх віддалених офісів. Ця технологія дозволяє підприємствам створити безпечну віртуальну мережу, яка забезпечує конфіденційність та цілісність даних під час їх передачі через Інтернет. VPN може бути використана для з'єднання будь-якої кількості клієнтських мереж, що робить її універсальним і ефективним засобом забезпечення мережевої безпеки.</w:t>
      </w:r>
    </w:p>
    <w:p w:rsidR="00655D17" w:rsidRPr="00655D17" w:rsidRDefault="00655D17" w:rsidP="00655D17">
      <w:pPr>
        <w:rPr>
          <w:rFonts w:eastAsia="Calibri"/>
          <w:sz w:val="28"/>
          <w:szCs w:val="28"/>
          <w:lang w:eastAsia="en-US"/>
        </w:rPr>
      </w:pPr>
      <w:r w:rsidRPr="00655D17">
        <w:rPr>
          <w:rFonts w:eastAsia="Calibri"/>
          <w:sz w:val="28"/>
          <w:szCs w:val="28"/>
          <w:lang w:eastAsia="en-US"/>
        </w:rPr>
        <w:t xml:space="preserve">Існують різні способи організації </w:t>
      </w:r>
      <w:r w:rsidRPr="00655D17">
        <w:rPr>
          <w:rFonts w:eastAsia="Calibri"/>
          <w:sz w:val="28"/>
          <w:szCs w:val="28"/>
          <w:lang w:val="ru-RU" w:eastAsia="en-US"/>
        </w:rPr>
        <w:t>VPN</w:t>
      </w:r>
      <w:r w:rsidRPr="00655D17">
        <w:rPr>
          <w:rFonts w:eastAsia="Calibri"/>
          <w:sz w:val="28"/>
          <w:szCs w:val="28"/>
          <w:lang w:eastAsia="en-US"/>
        </w:rPr>
        <w:t>, кожен з яких ма</w:t>
      </w:r>
      <w:r>
        <w:rPr>
          <w:rFonts w:eastAsia="Calibri"/>
          <w:sz w:val="28"/>
          <w:szCs w:val="28"/>
          <w:lang w:eastAsia="en-US"/>
        </w:rPr>
        <w:t>є свої переваги та недоліки</w:t>
      </w:r>
      <w:r w:rsidRPr="00655D17">
        <w:rPr>
          <w:rFonts w:eastAsia="Calibri"/>
          <w:sz w:val="28"/>
          <w:szCs w:val="28"/>
          <w:lang w:eastAsia="en-US"/>
        </w:rPr>
        <w:t>:</w:t>
      </w:r>
    </w:p>
    <w:p w:rsidR="00655D17" w:rsidRPr="00655D17" w:rsidRDefault="00655D17" w:rsidP="00655D17">
      <w:pPr>
        <w:rPr>
          <w:rFonts w:eastAsia="Calibri"/>
          <w:sz w:val="28"/>
          <w:szCs w:val="28"/>
          <w:lang w:eastAsia="en-US"/>
        </w:rPr>
      </w:pPr>
      <w:r>
        <w:rPr>
          <w:rFonts w:eastAsia="Calibri"/>
          <w:sz w:val="28"/>
          <w:szCs w:val="28"/>
          <w:lang w:eastAsia="en-US"/>
        </w:rPr>
        <w:lastRenderedPageBreak/>
        <w:t xml:space="preserve">1 </w:t>
      </w:r>
      <w:r>
        <w:rPr>
          <w:rFonts w:eastAsia="Calibri"/>
          <w:sz w:val="28"/>
          <w:szCs w:val="28"/>
          <w:lang w:val="ru-RU" w:eastAsia="en-US"/>
        </w:rPr>
        <w:t>VPN</w:t>
      </w:r>
      <w:r w:rsidRPr="00655D17">
        <w:rPr>
          <w:rFonts w:eastAsia="Calibri"/>
          <w:sz w:val="28"/>
          <w:szCs w:val="28"/>
          <w:lang w:eastAsia="en-US"/>
        </w:rPr>
        <w:t xml:space="preserve"> на базі маршрутизаторів.</w:t>
      </w:r>
    </w:p>
    <w:p w:rsidR="00655D17" w:rsidRPr="00655D17" w:rsidRDefault="00655D17" w:rsidP="00655D17">
      <w:pPr>
        <w:rPr>
          <w:rFonts w:eastAsia="Calibri"/>
          <w:sz w:val="28"/>
          <w:szCs w:val="28"/>
          <w:lang w:eastAsia="en-US"/>
        </w:rPr>
      </w:pPr>
      <w:r w:rsidRPr="00655D17">
        <w:rPr>
          <w:rFonts w:eastAsia="Calibri"/>
          <w:sz w:val="28"/>
          <w:szCs w:val="28"/>
          <w:lang w:eastAsia="en-US"/>
        </w:rPr>
        <w:t>Переваги:</w:t>
      </w:r>
    </w:p>
    <w:p w:rsidR="00655D17" w:rsidRPr="00655D17" w:rsidRDefault="00655D17" w:rsidP="00655D17">
      <w:pPr>
        <w:rPr>
          <w:rFonts w:eastAsia="Calibri"/>
          <w:sz w:val="28"/>
          <w:szCs w:val="28"/>
          <w:lang w:eastAsia="en-US"/>
        </w:rPr>
      </w:pPr>
      <w:r w:rsidRPr="00655D17">
        <w:rPr>
          <w:rFonts w:eastAsia="Calibri"/>
          <w:sz w:val="28"/>
          <w:szCs w:val="28"/>
          <w:lang w:eastAsia="en-US"/>
        </w:rPr>
        <w:t xml:space="preserve">– Функції підтримки мереж </w:t>
      </w:r>
      <w:r w:rsidRPr="00655D17">
        <w:rPr>
          <w:rFonts w:eastAsia="Calibri"/>
          <w:sz w:val="28"/>
          <w:szCs w:val="28"/>
          <w:lang w:val="ru-RU" w:eastAsia="en-US"/>
        </w:rPr>
        <w:t>VPN</w:t>
      </w:r>
      <w:r w:rsidRPr="00655D17">
        <w:rPr>
          <w:rFonts w:eastAsia="Calibri"/>
          <w:sz w:val="28"/>
          <w:szCs w:val="28"/>
          <w:lang w:eastAsia="en-US"/>
        </w:rPr>
        <w:t xml:space="preserve"> вбудовані у маршрутизуючі пристрої, що спрощує процес адміністрування </w:t>
      </w:r>
      <w:r w:rsidRPr="00655D17">
        <w:rPr>
          <w:rFonts w:eastAsia="Calibri"/>
          <w:sz w:val="28"/>
          <w:szCs w:val="28"/>
          <w:lang w:val="ru-RU" w:eastAsia="en-US"/>
        </w:rPr>
        <w:t>VPN</w:t>
      </w:r>
      <w:r w:rsidRPr="00655D17">
        <w:rPr>
          <w:rFonts w:eastAsia="Calibri"/>
          <w:sz w:val="28"/>
          <w:szCs w:val="28"/>
          <w:lang w:eastAsia="en-US"/>
        </w:rPr>
        <w:t>.</w:t>
      </w:r>
    </w:p>
    <w:p w:rsidR="00655D17" w:rsidRPr="00655D17" w:rsidRDefault="00655D17" w:rsidP="00655D17">
      <w:pPr>
        <w:rPr>
          <w:rFonts w:eastAsia="Calibri"/>
          <w:sz w:val="28"/>
          <w:szCs w:val="28"/>
          <w:lang w:val="ru-RU" w:eastAsia="en-US"/>
        </w:rPr>
      </w:pPr>
      <w:r w:rsidRPr="00655D17">
        <w:rPr>
          <w:rFonts w:eastAsia="Calibri"/>
          <w:sz w:val="28"/>
          <w:szCs w:val="28"/>
          <w:lang w:val="ru-RU" w:eastAsia="en-US"/>
        </w:rPr>
        <w:t>Недоліки:</w:t>
      </w:r>
    </w:p>
    <w:p w:rsidR="00655D17" w:rsidRPr="00655D17" w:rsidRDefault="00655D17" w:rsidP="00655D17">
      <w:pPr>
        <w:rPr>
          <w:rFonts w:eastAsia="Calibri"/>
          <w:sz w:val="28"/>
          <w:szCs w:val="28"/>
          <w:lang w:val="ru-RU" w:eastAsia="en-US"/>
        </w:rPr>
      </w:pPr>
      <w:r>
        <w:rPr>
          <w:rFonts w:eastAsia="Calibri"/>
          <w:sz w:val="28"/>
          <w:szCs w:val="28"/>
          <w:lang w:val="ru-RU" w:eastAsia="en-US"/>
        </w:rPr>
        <w:t xml:space="preserve">– </w:t>
      </w:r>
      <w:r w:rsidRPr="00655D17">
        <w:rPr>
          <w:rFonts w:eastAsia="Calibri"/>
          <w:sz w:val="28"/>
          <w:szCs w:val="28"/>
          <w:lang w:val="ru-RU" w:eastAsia="en-US"/>
        </w:rPr>
        <w:t>Функціонування VPN може негативно впливати на інший трафік, і канал між отримувачем даних у локальній мережі та маршрутизатором може стати вразливою ланкою у системі захисту.</w:t>
      </w:r>
    </w:p>
    <w:p w:rsidR="00655D17" w:rsidRPr="00655D17" w:rsidRDefault="00655D17" w:rsidP="00655D17">
      <w:pPr>
        <w:rPr>
          <w:rFonts w:eastAsia="Calibri"/>
          <w:sz w:val="28"/>
          <w:szCs w:val="28"/>
          <w:lang w:val="ru-RU" w:eastAsia="en-US"/>
        </w:rPr>
      </w:pPr>
      <w:r>
        <w:rPr>
          <w:rFonts w:eastAsia="Calibri"/>
          <w:sz w:val="28"/>
          <w:szCs w:val="28"/>
          <w:lang w:val="ru-RU" w:eastAsia="en-US"/>
        </w:rPr>
        <w:t>2 ПЗ VPN для брандмауерів.</w:t>
      </w:r>
    </w:p>
    <w:p w:rsidR="00655D17" w:rsidRPr="00655D17" w:rsidRDefault="00655D17" w:rsidP="00655D17">
      <w:pPr>
        <w:rPr>
          <w:rFonts w:eastAsia="Calibri"/>
          <w:sz w:val="28"/>
          <w:szCs w:val="28"/>
          <w:lang w:val="ru-RU" w:eastAsia="en-US"/>
        </w:rPr>
      </w:pPr>
      <w:r w:rsidRPr="00655D17">
        <w:rPr>
          <w:rFonts w:eastAsia="Calibri"/>
          <w:sz w:val="28"/>
          <w:szCs w:val="28"/>
          <w:lang w:val="ru-RU" w:eastAsia="en-US"/>
        </w:rPr>
        <w:t>Переваги:</w:t>
      </w:r>
    </w:p>
    <w:p w:rsidR="00655D17" w:rsidRPr="00655D17" w:rsidRDefault="00655D17" w:rsidP="00655D17">
      <w:pPr>
        <w:rPr>
          <w:rFonts w:eastAsia="Calibri"/>
          <w:sz w:val="28"/>
          <w:szCs w:val="28"/>
          <w:lang w:val="ru-RU" w:eastAsia="en-US"/>
        </w:rPr>
      </w:pPr>
      <w:r>
        <w:rPr>
          <w:rFonts w:eastAsia="Calibri"/>
          <w:sz w:val="28"/>
          <w:szCs w:val="28"/>
          <w:lang w:val="ru-RU" w:eastAsia="en-US"/>
        </w:rPr>
        <w:t xml:space="preserve">– </w:t>
      </w:r>
      <w:r w:rsidRPr="00655D17">
        <w:rPr>
          <w:rFonts w:eastAsia="Calibri"/>
          <w:sz w:val="28"/>
          <w:szCs w:val="28"/>
          <w:lang w:val="ru-RU" w:eastAsia="en-US"/>
        </w:rPr>
        <w:t>Можливий контроль тунельованого трафіку та комплексний захист інформації.</w:t>
      </w:r>
    </w:p>
    <w:p w:rsidR="00655D17" w:rsidRPr="00655D17" w:rsidRDefault="00655D17" w:rsidP="00655D17">
      <w:pPr>
        <w:rPr>
          <w:rFonts w:eastAsia="Calibri"/>
          <w:sz w:val="28"/>
          <w:szCs w:val="28"/>
          <w:lang w:val="ru-RU" w:eastAsia="en-US"/>
        </w:rPr>
      </w:pPr>
      <w:r w:rsidRPr="00655D17">
        <w:rPr>
          <w:rFonts w:eastAsia="Calibri"/>
          <w:sz w:val="28"/>
          <w:szCs w:val="28"/>
          <w:lang w:val="ru-RU" w:eastAsia="en-US"/>
        </w:rPr>
        <w:t>Недоліки:</w:t>
      </w:r>
    </w:p>
    <w:p w:rsidR="00655D17" w:rsidRPr="00655D17" w:rsidRDefault="00655D17" w:rsidP="00655D17">
      <w:pPr>
        <w:rPr>
          <w:rFonts w:eastAsia="Calibri"/>
          <w:sz w:val="28"/>
          <w:szCs w:val="28"/>
          <w:lang w:val="ru-RU" w:eastAsia="en-US"/>
        </w:rPr>
      </w:pPr>
      <w:r>
        <w:rPr>
          <w:rFonts w:eastAsia="Calibri"/>
          <w:sz w:val="28"/>
          <w:szCs w:val="28"/>
          <w:lang w:val="ru-RU" w:eastAsia="en-US"/>
        </w:rPr>
        <w:t xml:space="preserve">– </w:t>
      </w:r>
      <w:r w:rsidRPr="00655D17">
        <w:rPr>
          <w:rFonts w:eastAsia="Calibri"/>
          <w:sz w:val="28"/>
          <w:szCs w:val="28"/>
          <w:lang w:val="ru-RU" w:eastAsia="en-US"/>
        </w:rPr>
        <w:t>Процес шифрування може знизити продуктивність брандмауера, і канал між отримувачем інформації у локальній мережі та брандмауером може бути вразливою ланкою у системі захисту.</w:t>
      </w:r>
    </w:p>
    <w:p w:rsidR="00655D17" w:rsidRPr="00655D17" w:rsidRDefault="00655D17" w:rsidP="00655D17">
      <w:pPr>
        <w:rPr>
          <w:rFonts w:eastAsia="Calibri"/>
          <w:sz w:val="28"/>
          <w:szCs w:val="28"/>
          <w:lang w:val="ru-RU" w:eastAsia="en-US"/>
        </w:rPr>
      </w:pPr>
      <w:r>
        <w:rPr>
          <w:rFonts w:eastAsia="Calibri"/>
          <w:sz w:val="28"/>
          <w:szCs w:val="28"/>
          <w:lang w:val="ru-RU" w:eastAsia="en-US"/>
        </w:rPr>
        <w:t>3 VPN на базі спеціального ПЗ.</w:t>
      </w:r>
    </w:p>
    <w:p w:rsidR="00655D17" w:rsidRPr="00655D17" w:rsidRDefault="00655D17" w:rsidP="00655D17">
      <w:pPr>
        <w:rPr>
          <w:rFonts w:eastAsia="Calibri"/>
          <w:sz w:val="28"/>
          <w:szCs w:val="28"/>
          <w:lang w:val="ru-RU" w:eastAsia="en-US"/>
        </w:rPr>
      </w:pPr>
      <w:r w:rsidRPr="00655D17">
        <w:rPr>
          <w:rFonts w:eastAsia="Calibri"/>
          <w:sz w:val="28"/>
          <w:szCs w:val="28"/>
          <w:lang w:val="ru-RU" w:eastAsia="en-US"/>
        </w:rPr>
        <w:t>Переваги:</w:t>
      </w:r>
    </w:p>
    <w:p w:rsidR="00655D17" w:rsidRPr="00655D17" w:rsidRDefault="00655D17" w:rsidP="00655D17">
      <w:pPr>
        <w:rPr>
          <w:rFonts w:eastAsia="Calibri"/>
          <w:sz w:val="28"/>
          <w:szCs w:val="28"/>
          <w:lang w:val="ru-RU" w:eastAsia="en-US"/>
        </w:rPr>
      </w:pPr>
      <w:r>
        <w:rPr>
          <w:rFonts w:eastAsia="Calibri"/>
          <w:sz w:val="28"/>
          <w:szCs w:val="28"/>
          <w:lang w:val="ru-RU" w:eastAsia="en-US"/>
        </w:rPr>
        <w:t xml:space="preserve">– </w:t>
      </w:r>
      <w:r w:rsidRPr="00655D17">
        <w:rPr>
          <w:rFonts w:eastAsia="Calibri"/>
          <w:sz w:val="28"/>
          <w:szCs w:val="28"/>
          <w:lang w:val="ru-RU" w:eastAsia="en-US"/>
        </w:rPr>
        <w:t>Можливість модернізації та оновлення версій ПЗ без необхідності у використанні спеціального апаратного засобу.</w:t>
      </w:r>
    </w:p>
    <w:p w:rsidR="00655D17" w:rsidRPr="00655D17" w:rsidRDefault="00655D17" w:rsidP="00655D17">
      <w:pPr>
        <w:rPr>
          <w:rFonts w:eastAsia="Calibri"/>
          <w:sz w:val="28"/>
          <w:szCs w:val="28"/>
          <w:lang w:val="ru-RU" w:eastAsia="en-US"/>
        </w:rPr>
      </w:pPr>
      <w:r w:rsidRPr="00655D17">
        <w:rPr>
          <w:rFonts w:eastAsia="Calibri"/>
          <w:sz w:val="28"/>
          <w:szCs w:val="28"/>
          <w:lang w:val="ru-RU" w:eastAsia="en-US"/>
        </w:rPr>
        <w:t>Недоліки:</w:t>
      </w:r>
    </w:p>
    <w:p w:rsidR="00655D17" w:rsidRPr="00655D17" w:rsidRDefault="00655D17" w:rsidP="00655D17">
      <w:pPr>
        <w:rPr>
          <w:rFonts w:eastAsia="Calibri"/>
          <w:sz w:val="28"/>
          <w:szCs w:val="28"/>
          <w:lang w:val="ru-RU" w:eastAsia="en-US"/>
        </w:rPr>
      </w:pPr>
      <w:r>
        <w:rPr>
          <w:rFonts w:eastAsia="Calibri"/>
          <w:sz w:val="28"/>
          <w:szCs w:val="28"/>
          <w:lang w:val="ru-RU" w:eastAsia="en-US"/>
        </w:rPr>
        <w:t xml:space="preserve">– </w:t>
      </w:r>
      <w:r w:rsidRPr="00655D17">
        <w:rPr>
          <w:rFonts w:eastAsia="Calibri"/>
          <w:sz w:val="28"/>
          <w:szCs w:val="28"/>
          <w:lang w:val="ru-RU" w:eastAsia="en-US"/>
        </w:rPr>
        <w:t>Адміністрування VPN може вимагати окремого ПЗ та виділеного окремого каталогу, і у майбутньому може з'явитися необхідність у оновленні апаратного забезпечення.</w:t>
      </w:r>
    </w:p>
    <w:p w:rsidR="00655D17" w:rsidRPr="00655D17" w:rsidRDefault="00655D17" w:rsidP="00655D17">
      <w:pPr>
        <w:rPr>
          <w:rFonts w:eastAsia="Calibri"/>
          <w:sz w:val="28"/>
          <w:szCs w:val="28"/>
          <w:lang w:val="ru-RU" w:eastAsia="en-US"/>
        </w:rPr>
      </w:pPr>
      <w:r>
        <w:rPr>
          <w:rFonts w:eastAsia="Calibri"/>
          <w:sz w:val="28"/>
          <w:szCs w:val="28"/>
          <w:lang w:val="ru-RU" w:eastAsia="en-US"/>
        </w:rPr>
        <w:t>4 VPN на базі апаратних засобів</w:t>
      </w:r>
    </w:p>
    <w:p w:rsidR="00655D17" w:rsidRPr="00655D17" w:rsidRDefault="00655D17" w:rsidP="00655D17">
      <w:pPr>
        <w:rPr>
          <w:rFonts w:eastAsia="Calibri"/>
          <w:sz w:val="28"/>
          <w:szCs w:val="28"/>
          <w:lang w:val="ru-RU" w:eastAsia="en-US"/>
        </w:rPr>
      </w:pPr>
      <w:r w:rsidRPr="00655D17">
        <w:rPr>
          <w:rFonts w:eastAsia="Calibri"/>
          <w:sz w:val="28"/>
          <w:szCs w:val="28"/>
          <w:lang w:val="ru-RU" w:eastAsia="en-US"/>
        </w:rPr>
        <w:t>Переваги:</w:t>
      </w:r>
    </w:p>
    <w:p w:rsidR="00655D17" w:rsidRPr="00655D17" w:rsidRDefault="00655D17" w:rsidP="00655D17">
      <w:pPr>
        <w:rPr>
          <w:rFonts w:eastAsia="Calibri"/>
          <w:sz w:val="28"/>
          <w:szCs w:val="28"/>
          <w:lang w:val="ru-RU" w:eastAsia="en-US"/>
        </w:rPr>
      </w:pPr>
      <w:r>
        <w:rPr>
          <w:rFonts w:eastAsia="Calibri"/>
          <w:sz w:val="28"/>
          <w:szCs w:val="28"/>
          <w:lang w:val="ru-RU" w:eastAsia="en-US"/>
        </w:rPr>
        <w:t xml:space="preserve">– </w:t>
      </w:r>
      <w:r w:rsidRPr="00655D17">
        <w:rPr>
          <w:rFonts w:eastAsia="Calibri"/>
          <w:sz w:val="28"/>
          <w:szCs w:val="28"/>
          <w:lang w:val="ru-RU" w:eastAsia="en-US"/>
        </w:rPr>
        <w:t>Забезпечується більш висока продуктивність, і багатофункціональні апаратні пристрої полегшують конфігурацію та обслуговування.</w:t>
      </w:r>
    </w:p>
    <w:p w:rsidR="00655D17" w:rsidRPr="00655D17" w:rsidRDefault="00655D17" w:rsidP="00655D17">
      <w:pPr>
        <w:rPr>
          <w:rFonts w:eastAsia="Calibri"/>
          <w:sz w:val="28"/>
          <w:szCs w:val="28"/>
          <w:lang w:val="ru-RU" w:eastAsia="en-US"/>
        </w:rPr>
      </w:pPr>
      <w:r w:rsidRPr="00655D17">
        <w:rPr>
          <w:rFonts w:eastAsia="Calibri"/>
          <w:sz w:val="28"/>
          <w:szCs w:val="28"/>
          <w:lang w:val="ru-RU" w:eastAsia="en-US"/>
        </w:rPr>
        <w:t>Недоліки:</w:t>
      </w:r>
    </w:p>
    <w:p w:rsidR="00655D17" w:rsidRDefault="00655D17" w:rsidP="00655D17">
      <w:pPr>
        <w:rPr>
          <w:rFonts w:eastAsia="Calibri"/>
          <w:sz w:val="28"/>
          <w:szCs w:val="28"/>
          <w:lang w:val="ru-RU" w:eastAsia="en-US"/>
        </w:rPr>
      </w:pPr>
      <w:r>
        <w:rPr>
          <w:rFonts w:eastAsia="Calibri"/>
          <w:sz w:val="28"/>
          <w:szCs w:val="28"/>
          <w:lang w:val="ru-RU" w:eastAsia="en-US"/>
        </w:rPr>
        <w:t xml:space="preserve">– </w:t>
      </w:r>
      <w:r w:rsidRPr="00655D17">
        <w:rPr>
          <w:rFonts w:eastAsia="Calibri"/>
          <w:sz w:val="28"/>
          <w:szCs w:val="28"/>
          <w:lang w:val="ru-RU" w:eastAsia="en-US"/>
        </w:rPr>
        <w:t>У багатофункціональних блоках продуктивність однієї програми підвищується за рахунок завдання шкоди іншої, і канал між отримувачем даних у локальній мережі та апаратним пристроєм шифрування трафіку може бути вразливим у системі захисту.</w:t>
      </w:r>
    </w:p>
    <w:p w:rsidR="00655D17" w:rsidRPr="00655D17" w:rsidRDefault="00655D17" w:rsidP="00655D17">
      <w:pPr>
        <w:rPr>
          <w:rFonts w:eastAsia="Calibri"/>
          <w:sz w:val="28"/>
          <w:szCs w:val="28"/>
          <w:lang w:val="ru-RU" w:eastAsia="en-US"/>
        </w:rPr>
      </w:pPr>
      <w:r w:rsidRPr="00655D17">
        <w:rPr>
          <w:rFonts w:eastAsia="Calibri"/>
          <w:sz w:val="28"/>
          <w:szCs w:val="28"/>
          <w:lang w:val="ru-RU" w:eastAsia="en-US"/>
        </w:rPr>
        <w:t>IPSec визнаний стандартом для безпечної комунікації через IP та широко використовується як розширення для IPv4, а також є невід’ємною частиною IPv6.</w:t>
      </w:r>
    </w:p>
    <w:p w:rsidR="00655D17" w:rsidRPr="00655D17" w:rsidRDefault="00655D17" w:rsidP="00655D17">
      <w:pPr>
        <w:rPr>
          <w:rFonts w:eastAsia="Calibri"/>
          <w:sz w:val="28"/>
          <w:szCs w:val="28"/>
          <w:lang w:val="ru-RU" w:eastAsia="en-US"/>
        </w:rPr>
      </w:pPr>
      <w:r w:rsidRPr="00655D17">
        <w:rPr>
          <w:rFonts w:eastAsia="Calibri"/>
          <w:sz w:val="28"/>
          <w:szCs w:val="28"/>
          <w:lang w:val="ru-RU" w:eastAsia="en-US"/>
        </w:rPr>
        <w:lastRenderedPageBreak/>
        <w:t>Типові конфігурації VPN використовують стандарт IPSec для створення динамічних з’єднань між хостами через Інтернет та захисту внутрішнього трафіку в локальних мережах.</w:t>
      </w:r>
    </w:p>
    <w:p w:rsidR="00655D17" w:rsidRPr="00655D17" w:rsidRDefault="00655D17" w:rsidP="00655D17">
      <w:pPr>
        <w:rPr>
          <w:rFonts w:eastAsia="Calibri"/>
          <w:sz w:val="28"/>
          <w:szCs w:val="28"/>
          <w:lang w:val="ru-RU" w:eastAsia="en-US"/>
        </w:rPr>
      </w:pPr>
      <w:r w:rsidRPr="00655D17">
        <w:rPr>
          <w:rFonts w:eastAsia="Calibri"/>
          <w:sz w:val="28"/>
          <w:szCs w:val="28"/>
          <w:lang w:val="ru-RU" w:eastAsia="en-US"/>
        </w:rPr>
        <w:t>IPSec може бути реалізований без додаткового обладнання, прямо між взаємодіючими хостами. В такому випадку використовується транспортний режим IPSec, де пакет IPSec розміщується у вихідному пакеті IP після заголовка IP. У порівнянні з тунельним режимом, не потрібно додавати додаткових заголовків IP. Реалізація IPSec у стеках IP на обох хостах необхідна для такого режиму</w:t>
      </w:r>
      <w:r>
        <w:rPr>
          <w:rFonts w:eastAsia="Calibri"/>
          <w:sz w:val="28"/>
          <w:szCs w:val="28"/>
          <w:lang w:val="ru-RU" w:eastAsia="en-US"/>
        </w:rPr>
        <w:t>.</w:t>
      </w:r>
    </w:p>
    <w:p w:rsidR="00655D17" w:rsidRPr="00655D17" w:rsidRDefault="00655D17" w:rsidP="00655D17">
      <w:pPr>
        <w:rPr>
          <w:rFonts w:eastAsia="Calibri"/>
          <w:sz w:val="28"/>
          <w:szCs w:val="28"/>
          <w:lang w:val="ru-RU" w:eastAsia="en-US"/>
        </w:rPr>
      </w:pPr>
      <w:r w:rsidRPr="00655D17">
        <w:rPr>
          <w:rFonts w:eastAsia="Calibri"/>
          <w:sz w:val="28"/>
          <w:szCs w:val="28"/>
          <w:lang w:val="ru-RU" w:eastAsia="en-US"/>
        </w:rPr>
        <w:t>Для забезпечення пропускної здатності захищеного IP-трафіку через мережеві бар'єри партнерів, адміністратори активують UDP-порт 500 для протоколів управління ключами (IKE) та для функції NAT Traversal. Це дозволяє забезпечити безперервний обмін інформацією за допомогою протоколу IPSec навіть при проходженні через обладнання NAT.</w:t>
      </w:r>
    </w:p>
    <w:p w:rsidR="00655D17" w:rsidRPr="00655D17" w:rsidRDefault="00655D17" w:rsidP="00655D17">
      <w:pPr>
        <w:rPr>
          <w:rFonts w:eastAsia="Calibri"/>
          <w:sz w:val="28"/>
          <w:szCs w:val="28"/>
          <w:lang w:val="ru-RU" w:eastAsia="en-US"/>
        </w:rPr>
      </w:pPr>
      <w:r w:rsidRPr="00655D17">
        <w:rPr>
          <w:rFonts w:eastAsia="Calibri"/>
          <w:sz w:val="28"/>
          <w:szCs w:val="28"/>
          <w:lang w:val="ru-RU" w:eastAsia="en-US"/>
        </w:rPr>
        <w:t>Протокол NAT Traversal (NAT-T) використовується для інкапсуляції трафіку IPSec та створення UDP-пакетів, які можуть бути коректно пересилані через пристрої NAT. NAT-T додає додатковий заголовок UDP перед пакетом IPSec, щоб NAT міг обробляти його як звичайний UDP-пакет, не проводячи жодних перевірок цілісності. Після доставки пакету на кінцевий пункт призначення заголовок UDP видаляється, і пакет IPSec розшифровується та обробляється відповідно до власного маршрутування.</w:t>
      </w:r>
    </w:p>
    <w:p w:rsidR="00655D17" w:rsidRDefault="00655D17" w:rsidP="00655D17">
      <w:pPr>
        <w:rPr>
          <w:rFonts w:eastAsia="Calibri"/>
          <w:sz w:val="28"/>
          <w:szCs w:val="28"/>
          <w:lang w:val="ru-RU" w:eastAsia="en-US"/>
        </w:rPr>
      </w:pPr>
      <w:r w:rsidRPr="00655D17">
        <w:rPr>
          <w:rFonts w:eastAsia="Calibri"/>
          <w:sz w:val="28"/>
          <w:szCs w:val="28"/>
          <w:lang w:val="ru-RU" w:eastAsia="en-US"/>
        </w:rPr>
        <w:t>Протокол IPSec забезпечує захищені комунікаційні канали у локальних мережах. Прозорість NAT-T полегшує інтеграцію, оскільки не потрібно вносити значні зміни в додаток.</w:t>
      </w:r>
    </w:p>
    <w:p w:rsidR="00655D17" w:rsidRDefault="00655D17" w:rsidP="00655D17">
      <w:pPr>
        <w:rPr>
          <w:rFonts w:eastAsia="Calibri"/>
          <w:sz w:val="28"/>
          <w:szCs w:val="28"/>
          <w:lang w:val="ru-RU" w:eastAsia="en-US"/>
        </w:rPr>
      </w:pPr>
      <w:r w:rsidRPr="00655D17">
        <w:rPr>
          <w:rFonts w:eastAsia="Calibri"/>
          <w:sz w:val="28"/>
          <w:szCs w:val="28"/>
          <w:lang w:val="ru-RU" w:eastAsia="en-US"/>
        </w:rPr>
        <w:t>IPSec впроваджується у вже існуючі мережеві середовища. На початковому етапі адміністратор може дозволити незахищені з’єднання з хостами, які не підтримують IPSec. Це дозволяє забезпечити безпеку трафіку локальної мережі для віддалених користувачів, які не використовують IPSec-VPN для з’єднання з мережею. Для виконання цієї задачі може застосовуватися ітеративна техніка тунелювання, при якій кожен хост має дві або більше асоціації безпеки, що дозволяє обмінюватися даними з іншими хостами. Підходом ітеративного тунелювання може бути, що цей процес залишається невидимим для хосту.</w:t>
      </w:r>
    </w:p>
    <w:p w:rsidR="00F918B3" w:rsidRPr="00F918B3" w:rsidRDefault="00F918B3" w:rsidP="00F918B3">
      <w:pPr>
        <w:rPr>
          <w:rFonts w:eastAsia="Calibri"/>
          <w:sz w:val="28"/>
          <w:szCs w:val="28"/>
          <w:lang w:val="ru-RU" w:eastAsia="en-US"/>
        </w:rPr>
      </w:pPr>
      <w:r w:rsidRPr="00F918B3">
        <w:rPr>
          <w:rFonts w:eastAsia="Calibri"/>
          <w:sz w:val="28"/>
          <w:szCs w:val="28"/>
          <w:lang w:val="ru-RU" w:eastAsia="en-US"/>
        </w:rPr>
        <w:t xml:space="preserve">Багато сучасних підприємств вимагають захищеного каналу зв'язку у локальній мережі або між віддаленими офісами. Важливо розуміти, що жодне рішення не є ідеальним, і абсолютний захист інформації можливий лише за умови </w:t>
      </w:r>
      <w:r w:rsidRPr="00F918B3">
        <w:rPr>
          <w:rFonts w:eastAsia="Calibri"/>
          <w:sz w:val="28"/>
          <w:szCs w:val="28"/>
          <w:lang w:val="ru-RU" w:eastAsia="en-US"/>
        </w:rPr>
        <w:lastRenderedPageBreak/>
        <w:t>розробки та впровадження комплексу програмних, апаратних та організаційних заходів для конкретного об'єкта інформаційної діяльності.</w:t>
      </w:r>
    </w:p>
    <w:p w:rsidR="00F918B3" w:rsidRPr="00F918B3" w:rsidRDefault="00F918B3" w:rsidP="00F918B3">
      <w:pPr>
        <w:rPr>
          <w:rFonts w:eastAsia="Calibri"/>
          <w:sz w:val="28"/>
          <w:szCs w:val="28"/>
          <w:lang w:val="ru-RU" w:eastAsia="en-US"/>
        </w:rPr>
      </w:pPr>
      <w:r w:rsidRPr="00F918B3">
        <w:rPr>
          <w:rFonts w:eastAsia="Calibri"/>
          <w:sz w:val="28"/>
          <w:szCs w:val="28"/>
          <w:lang w:val="ru-RU" w:eastAsia="en-US"/>
        </w:rPr>
        <w:t>SSL VPN базується на використанні криптографічного протоколу для автентифікації, перевірки та шифрування переданих пакетів даних. Він забезпечує надійний та безпечний захист, є дешевшим та не вимагає постійних налаштувань. Початково SSL розроблявся як альтернативна технологія, але зараз він визнаний окремим пакетом. SSL є сумісним з усіма операційними системами, тому для його використання не потрібно встановлювати додаткове програмне забезпечення.</w:t>
      </w:r>
    </w:p>
    <w:p w:rsidR="00F918B3" w:rsidRDefault="00F918B3" w:rsidP="00F918B3">
      <w:pPr>
        <w:rPr>
          <w:rFonts w:eastAsia="Calibri"/>
          <w:sz w:val="28"/>
          <w:szCs w:val="28"/>
          <w:lang w:val="ru-RU" w:eastAsia="en-US"/>
        </w:rPr>
      </w:pPr>
    </w:p>
    <w:p w:rsidR="00F918B3" w:rsidRPr="00F918B3" w:rsidRDefault="00F918B3" w:rsidP="00F918B3">
      <w:pPr>
        <w:rPr>
          <w:rFonts w:eastAsia="Calibri"/>
          <w:b/>
          <w:sz w:val="28"/>
          <w:szCs w:val="28"/>
          <w:lang w:val="ru-RU" w:eastAsia="en-US"/>
        </w:rPr>
      </w:pPr>
      <w:r w:rsidRPr="00F918B3">
        <w:rPr>
          <w:rFonts w:eastAsia="Calibri"/>
          <w:b/>
          <w:sz w:val="28"/>
          <w:szCs w:val="28"/>
          <w:lang w:val="ru-RU" w:eastAsia="en-US"/>
        </w:rPr>
        <w:t>3.2 Технологія VPN від Avast</w:t>
      </w:r>
    </w:p>
    <w:p w:rsidR="00F918B3" w:rsidRPr="00F918B3" w:rsidRDefault="00F918B3" w:rsidP="00F918B3">
      <w:pPr>
        <w:rPr>
          <w:rFonts w:eastAsia="Calibri"/>
          <w:sz w:val="28"/>
          <w:szCs w:val="28"/>
          <w:lang w:val="ru-RU" w:eastAsia="en-US"/>
        </w:rPr>
      </w:pPr>
    </w:p>
    <w:p w:rsidR="00F918B3" w:rsidRPr="00F918B3" w:rsidRDefault="00F918B3" w:rsidP="00F918B3">
      <w:pPr>
        <w:rPr>
          <w:rFonts w:eastAsia="Calibri"/>
          <w:sz w:val="28"/>
          <w:szCs w:val="28"/>
          <w:lang w:val="ru-RU" w:eastAsia="en-US"/>
        </w:rPr>
      </w:pPr>
      <w:r w:rsidRPr="00F918B3">
        <w:rPr>
          <w:rFonts w:eastAsia="Calibri"/>
          <w:sz w:val="28"/>
          <w:szCs w:val="28"/>
          <w:lang w:val="ru-RU" w:eastAsia="en-US"/>
        </w:rPr>
        <w:t>Використання VPN подібне до переміщення в Інтернеті під «прикриттям», що дозволяє користувачам зберігати приватність та безпеку під час онлайн-активності. При виборі VPN-послуги важливо ознайомитися з її Політикою щодо застосування VPN та збором персональних даних. За таких обставин слід враховувати, які саме дані збираються під час користування VPN-послугою та як вони обробляються. Нормативно-правова база, що регулює збір та застосування персональних даних, грає ключову роль у визначенні прав та обов'язків користувачів та постачальників VPN-послуг</w:t>
      </w:r>
      <w:r>
        <w:rPr>
          <w:rFonts w:eastAsia="Calibri"/>
          <w:sz w:val="28"/>
          <w:szCs w:val="28"/>
          <w:lang w:val="ru-RU" w:eastAsia="en-US"/>
        </w:rPr>
        <w:t>[16]</w:t>
      </w:r>
      <w:r w:rsidRPr="00F918B3">
        <w:rPr>
          <w:rFonts w:eastAsia="Calibri"/>
          <w:sz w:val="28"/>
          <w:szCs w:val="28"/>
          <w:lang w:val="ru-RU" w:eastAsia="en-US"/>
        </w:rPr>
        <w:t>.</w:t>
      </w:r>
    </w:p>
    <w:p w:rsidR="00F918B3" w:rsidRPr="00F918B3" w:rsidRDefault="00F918B3" w:rsidP="00F918B3">
      <w:pPr>
        <w:rPr>
          <w:rFonts w:eastAsia="Calibri"/>
          <w:sz w:val="28"/>
          <w:szCs w:val="28"/>
          <w:lang w:val="ru-RU" w:eastAsia="en-US"/>
        </w:rPr>
      </w:pPr>
      <w:r w:rsidRPr="00F918B3">
        <w:rPr>
          <w:rFonts w:eastAsia="Calibri"/>
          <w:sz w:val="28"/>
          <w:szCs w:val="28"/>
          <w:lang w:val="ru-RU" w:eastAsia="en-US"/>
        </w:rPr>
        <w:t>В процесі збору персональних даних [16] враховується:</w:t>
      </w:r>
    </w:p>
    <w:p w:rsidR="00F918B3" w:rsidRPr="00F918B3" w:rsidRDefault="00F918B3" w:rsidP="00F918B3">
      <w:pPr>
        <w:rPr>
          <w:rFonts w:eastAsia="Calibri"/>
          <w:sz w:val="28"/>
          <w:szCs w:val="28"/>
          <w:lang w:val="ru-RU" w:eastAsia="en-US"/>
        </w:rPr>
      </w:pPr>
      <w:r>
        <w:rPr>
          <w:rFonts w:eastAsia="Calibri"/>
          <w:sz w:val="28"/>
          <w:szCs w:val="28"/>
          <w:lang w:val="ru-RU" w:eastAsia="en-US"/>
        </w:rPr>
        <w:t xml:space="preserve">– </w:t>
      </w:r>
      <w:r w:rsidRPr="00F918B3">
        <w:rPr>
          <w:rFonts w:eastAsia="Calibri"/>
          <w:sz w:val="28"/>
          <w:szCs w:val="28"/>
          <w:lang w:val="ru-RU" w:eastAsia="en-US"/>
        </w:rPr>
        <w:t>Створення та керування обліковим записом. При реєстрації в системі користувачі надають необхідну інформацію для створення та управління своїм обліковим записом.</w:t>
      </w:r>
    </w:p>
    <w:p w:rsidR="00F918B3" w:rsidRPr="00F918B3" w:rsidRDefault="00F918B3" w:rsidP="00F918B3">
      <w:pPr>
        <w:rPr>
          <w:rFonts w:eastAsia="Calibri"/>
          <w:sz w:val="28"/>
          <w:szCs w:val="28"/>
          <w:lang w:val="ru-RU" w:eastAsia="en-US"/>
        </w:rPr>
      </w:pPr>
      <w:r>
        <w:rPr>
          <w:rFonts w:eastAsia="Calibri"/>
          <w:sz w:val="28"/>
          <w:szCs w:val="28"/>
          <w:lang w:val="ru-RU" w:eastAsia="en-US"/>
        </w:rPr>
        <w:t>–</w:t>
      </w:r>
      <w:r w:rsidRPr="00F918B3">
        <w:rPr>
          <w:rFonts w:eastAsia="Calibri"/>
          <w:sz w:val="28"/>
          <w:szCs w:val="28"/>
          <w:lang w:val="ru-RU" w:eastAsia="en-US"/>
        </w:rPr>
        <w:t xml:space="preserve"> Основна інформація про роботу серверів VPN. В процесі надання VPN-послуг збирається та обробляється лише необхідна інформація, яка допомагає забезпечити якість обслуговування.</w:t>
      </w:r>
    </w:p>
    <w:p w:rsidR="00F918B3" w:rsidRPr="00F918B3" w:rsidRDefault="00F918B3" w:rsidP="00F918B3">
      <w:pPr>
        <w:rPr>
          <w:rFonts w:eastAsia="Calibri"/>
          <w:sz w:val="28"/>
          <w:szCs w:val="28"/>
          <w:lang w:val="ru-RU" w:eastAsia="en-US"/>
        </w:rPr>
      </w:pPr>
      <w:r w:rsidRPr="00F918B3">
        <w:rPr>
          <w:rFonts w:eastAsia="Calibri"/>
          <w:sz w:val="28"/>
          <w:szCs w:val="28"/>
          <w:lang w:val="ru-RU" w:eastAsia="en-US"/>
        </w:rPr>
        <w:t>Ці дані зберігаються на серверах протягом 30 днів і потім автоматично видаляються. Під час функціонування VPN-послуги не здійснюється збір або зберігання наступних видів даних:</w:t>
      </w:r>
    </w:p>
    <w:p w:rsidR="00F918B3" w:rsidRPr="00F918B3" w:rsidRDefault="00F918B3" w:rsidP="00F918B3">
      <w:pPr>
        <w:rPr>
          <w:rFonts w:eastAsia="Calibri"/>
          <w:sz w:val="28"/>
          <w:szCs w:val="28"/>
          <w:lang w:val="ru-RU" w:eastAsia="en-US"/>
        </w:rPr>
      </w:pPr>
      <w:r>
        <w:rPr>
          <w:rFonts w:eastAsia="Calibri"/>
          <w:sz w:val="28"/>
          <w:szCs w:val="28"/>
          <w:lang w:val="ru-RU" w:eastAsia="en-US"/>
        </w:rPr>
        <w:t>–</w:t>
      </w:r>
      <w:r w:rsidRPr="00F918B3">
        <w:rPr>
          <w:rFonts w:eastAsia="Calibri"/>
          <w:sz w:val="28"/>
          <w:szCs w:val="28"/>
          <w:lang w:val="ru-RU" w:eastAsia="en-US"/>
        </w:rPr>
        <w:t xml:space="preserve"> Будь-яка вихідна IP-адреса.</w:t>
      </w:r>
    </w:p>
    <w:p w:rsidR="00F918B3" w:rsidRPr="00F918B3" w:rsidRDefault="00F918B3" w:rsidP="00F918B3">
      <w:pPr>
        <w:rPr>
          <w:rFonts w:eastAsia="Calibri"/>
          <w:sz w:val="28"/>
          <w:szCs w:val="28"/>
          <w:lang w:val="ru-RU" w:eastAsia="en-US"/>
        </w:rPr>
      </w:pPr>
      <w:r>
        <w:rPr>
          <w:rFonts w:eastAsia="Calibri"/>
          <w:sz w:val="28"/>
          <w:szCs w:val="28"/>
          <w:lang w:val="ru-RU" w:eastAsia="en-US"/>
        </w:rPr>
        <w:t>–</w:t>
      </w:r>
      <w:r w:rsidRPr="00F918B3">
        <w:rPr>
          <w:rFonts w:eastAsia="Calibri"/>
          <w:sz w:val="28"/>
          <w:szCs w:val="28"/>
          <w:lang w:val="ru-RU" w:eastAsia="en-US"/>
        </w:rPr>
        <w:t xml:space="preserve"> Логи запитів DNS під час з’єднання.</w:t>
      </w:r>
    </w:p>
    <w:p w:rsidR="00F918B3" w:rsidRDefault="00F918B3" w:rsidP="00F918B3">
      <w:pPr>
        <w:rPr>
          <w:rFonts w:eastAsia="Calibri"/>
          <w:sz w:val="28"/>
          <w:szCs w:val="28"/>
          <w:lang w:val="ru-RU" w:eastAsia="en-US"/>
        </w:rPr>
      </w:pPr>
      <w:r>
        <w:rPr>
          <w:rFonts w:eastAsia="Calibri"/>
          <w:sz w:val="28"/>
          <w:szCs w:val="28"/>
          <w:lang w:val="ru-RU" w:eastAsia="en-US"/>
        </w:rPr>
        <w:t>–</w:t>
      </w:r>
      <w:r w:rsidRPr="00F918B3">
        <w:rPr>
          <w:rFonts w:eastAsia="Calibri"/>
          <w:sz w:val="28"/>
          <w:szCs w:val="28"/>
          <w:lang w:val="ru-RU" w:eastAsia="en-US"/>
        </w:rPr>
        <w:t xml:space="preserve"> Журнали операцій.</w:t>
      </w:r>
    </w:p>
    <w:p w:rsidR="0078097E" w:rsidRPr="0078097E" w:rsidRDefault="0078097E" w:rsidP="0078097E">
      <w:pPr>
        <w:rPr>
          <w:rFonts w:eastAsia="Calibri"/>
          <w:sz w:val="28"/>
          <w:szCs w:val="28"/>
          <w:lang w:val="ru-RU" w:eastAsia="en-US"/>
        </w:rPr>
      </w:pPr>
      <w:r w:rsidRPr="0078097E">
        <w:rPr>
          <w:rFonts w:eastAsia="Calibri"/>
          <w:sz w:val="28"/>
          <w:szCs w:val="28"/>
          <w:lang w:val="ru-RU" w:eastAsia="en-US"/>
        </w:rPr>
        <w:t>У процесі забезпечення надійної роботи VPN-клієнтів і покращення їх функціональності [16], збираються та використовуються такі дані:</w:t>
      </w:r>
    </w:p>
    <w:p w:rsidR="0078097E" w:rsidRPr="0078097E" w:rsidRDefault="0078097E" w:rsidP="0078097E">
      <w:pPr>
        <w:rPr>
          <w:rFonts w:eastAsia="Calibri"/>
          <w:sz w:val="28"/>
          <w:szCs w:val="28"/>
          <w:lang w:val="ru-RU" w:eastAsia="en-US"/>
        </w:rPr>
      </w:pPr>
    </w:p>
    <w:p w:rsidR="0078097E" w:rsidRPr="0078097E" w:rsidRDefault="0078097E" w:rsidP="0078097E">
      <w:pPr>
        <w:rPr>
          <w:rFonts w:eastAsia="Calibri"/>
          <w:sz w:val="28"/>
          <w:szCs w:val="28"/>
          <w:lang w:val="ru-RU" w:eastAsia="en-US"/>
        </w:rPr>
      </w:pPr>
      <w:r>
        <w:rPr>
          <w:rFonts w:eastAsia="Calibri"/>
          <w:sz w:val="28"/>
          <w:szCs w:val="28"/>
          <w:lang w:val="ru-RU" w:eastAsia="en-US"/>
        </w:rPr>
        <w:lastRenderedPageBreak/>
        <w:t>–</w:t>
      </w:r>
      <w:r w:rsidRPr="0078097E">
        <w:rPr>
          <w:rFonts w:eastAsia="Calibri"/>
          <w:sz w:val="28"/>
          <w:szCs w:val="28"/>
          <w:lang w:val="ru-RU" w:eastAsia="en-US"/>
        </w:rPr>
        <w:t xml:space="preserve"> Технічні дані про роботу VPN-клієнтів. Ця інформація допомагає розробникам забезпечувати належну функціональність та підтримку VPN-клієнтів, але не використовується для ідентифікації та визначення цілей використання VPN-послуг.</w:t>
      </w:r>
    </w:p>
    <w:p w:rsidR="0078097E" w:rsidRPr="0078097E" w:rsidRDefault="0078097E" w:rsidP="0078097E">
      <w:pPr>
        <w:rPr>
          <w:rFonts w:eastAsia="Calibri"/>
          <w:sz w:val="28"/>
          <w:szCs w:val="28"/>
          <w:lang w:val="ru-RU" w:eastAsia="en-US"/>
        </w:rPr>
      </w:pPr>
      <w:r w:rsidRPr="0078097E">
        <w:rPr>
          <w:rFonts w:eastAsia="Calibri"/>
          <w:sz w:val="28"/>
          <w:szCs w:val="28"/>
          <w:lang w:val="ru-RU" w:eastAsia="en-US"/>
        </w:rPr>
        <w:t>Щодо сторонніх аналітичних послуг у VPN-продукті, іноді використовуються зовнішні інструменти для аналізу діяльності програм та вивчення їх роботи [16]. У разі потреби такі інструменти можуть бути використані таким чином, щоб забезпечити анонімізацію та обмежити розголошення особистої інформації.</w:t>
      </w:r>
    </w:p>
    <w:p w:rsidR="00F918B3" w:rsidRDefault="0078097E" w:rsidP="0078097E">
      <w:pPr>
        <w:rPr>
          <w:rFonts w:eastAsia="Calibri"/>
          <w:sz w:val="28"/>
          <w:szCs w:val="28"/>
          <w:lang w:val="ru-RU" w:eastAsia="en-US"/>
        </w:rPr>
      </w:pPr>
      <w:r w:rsidRPr="0078097E">
        <w:rPr>
          <w:rFonts w:eastAsia="Calibri"/>
          <w:sz w:val="28"/>
          <w:szCs w:val="28"/>
          <w:lang w:val="ru-RU" w:eastAsia="en-US"/>
        </w:rPr>
        <w:t>Збір та використання таких даних виконується з метою покращення якості послуг та забезпечення безпеки користувачів, з дотриманням вимог щодо конфіденційності і захисту персональних даних.</w:t>
      </w:r>
    </w:p>
    <w:p w:rsidR="0078097E" w:rsidRPr="0078097E" w:rsidRDefault="0078097E" w:rsidP="0078097E">
      <w:pPr>
        <w:rPr>
          <w:rFonts w:eastAsia="Calibri"/>
          <w:sz w:val="28"/>
          <w:szCs w:val="28"/>
          <w:lang w:val="ru-RU" w:eastAsia="en-US"/>
        </w:rPr>
      </w:pPr>
      <w:r w:rsidRPr="0078097E">
        <w:rPr>
          <w:rFonts w:eastAsia="Calibri"/>
          <w:sz w:val="28"/>
          <w:szCs w:val="28"/>
          <w:lang w:val="ru-RU" w:eastAsia="en-US"/>
        </w:rPr>
        <w:t>Для забезпечення конфіденційності користувачів та дотримання політики конфіденційності, Avast використовує такі інструменти:</w:t>
      </w:r>
    </w:p>
    <w:p w:rsidR="0078097E" w:rsidRDefault="0078097E" w:rsidP="0078097E">
      <w:pPr>
        <w:rPr>
          <w:rFonts w:eastAsia="Calibri"/>
          <w:sz w:val="28"/>
          <w:szCs w:val="28"/>
          <w:lang w:val="ru-RU" w:eastAsia="en-US"/>
        </w:rPr>
      </w:pPr>
      <w:r w:rsidRPr="0078097E">
        <w:rPr>
          <w:rFonts w:eastAsia="Calibri"/>
          <w:sz w:val="28"/>
          <w:szCs w:val="28"/>
          <w:lang w:val="ru-RU" w:eastAsia="en-US"/>
        </w:rPr>
        <w:t>Google Firebase Analytics для мобільних платформ (iOS та Android) надає можливість отримати інформацію про взаємодію користувачів з програмами. Firebase використовує ідентифікатори власної розробки, такі як Android Advertising ID чи iOS Identifier for Advertisers, для знеособлення інформації. Це означає, що жодна особиста інформація, яка може ідентифікувати користувача, не включається в зібрані дані. У разі необхідності, користувач може відмовитися від надання знеособлених даних для підвищення ефективності програми через налаштування програми [16].</w:t>
      </w:r>
    </w:p>
    <w:p w:rsidR="0078097E" w:rsidRPr="0078097E" w:rsidRDefault="0078097E" w:rsidP="0078097E">
      <w:pPr>
        <w:rPr>
          <w:rFonts w:eastAsia="Calibri"/>
          <w:sz w:val="28"/>
          <w:szCs w:val="28"/>
          <w:lang w:val="ru-RU" w:eastAsia="en-US"/>
        </w:rPr>
      </w:pPr>
      <w:r w:rsidRPr="0078097E">
        <w:rPr>
          <w:rFonts w:eastAsia="Calibri"/>
          <w:sz w:val="28"/>
          <w:szCs w:val="28"/>
          <w:lang w:val="ru-RU" w:eastAsia="en-US"/>
        </w:rPr>
        <w:t>Avast використовує різноманітні інструменти для покращення безпеки та функціональності своїх продуктів:</w:t>
      </w:r>
    </w:p>
    <w:p w:rsidR="0078097E" w:rsidRPr="0078097E" w:rsidRDefault="0078097E" w:rsidP="0078097E">
      <w:pPr>
        <w:rPr>
          <w:rFonts w:eastAsia="Calibri"/>
          <w:sz w:val="28"/>
          <w:szCs w:val="28"/>
          <w:lang w:val="ru-RU" w:eastAsia="en-US"/>
        </w:rPr>
      </w:pPr>
      <w:r>
        <w:rPr>
          <w:rFonts w:eastAsia="Calibri"/>
          <w:sz w:val="28"/>
          <w:szCs w:val="28"/>
          <w:lang w:val="ru-RU" w:eastAsia="en-US"/>
        </w:rPr>
        <w:t xml:space="preserve">– </w:t>
      </w:r>
      <w:r w:rsidRPr="0078097E">
        <w:rPr>
          <w:rFonts w:eastAsia="Calibri"/>
          <w:sz w:val="28"/>
          <w:szCs w:val="28"/>
          <w:lang w:val="ru-RU" w:eastAsia="en-US"/>
        </w:rPr>
        <w:t>Google Fabric Crashlytics для мобільних платформ (iOS та Android) служить для виявлення та виправлення помилок, що сприяє підвищенню стабільності програми та наданню якісних послуг. Під час використання цього інструменту не збирається жодна особиста інформація, яка може ідентифікувати користувача [16].</w:t>
      </w:r>
    </w:p>
    <w:p w:rsidR="0078097E" w:rsidRPr="0078097E" w:rsidRDefault="0078097E" w:rsidP="0078097E">
      <w:pPr>
        <w:rPr>
          <w:rFonts w:eastAsia="Calibri"/>
          <w:sz w:val="28"/>
          <w:szCs w:val="28"/>
          <w:lang w:val="ru-RU" w:eastAsia="en-US"/>
        </w:rPr>
      </w:pPr>
      <w:r>
        <w:rPr>
          <w:rFonts w:eastAsia="Calibri"/>
          <w:sz w:val="28"/>
          <w:szCs w:val="28"/>
          <w:lang w:val="ru-RU" w:eastAsia="en-US"/>
        </w:rPr>
        <w:t xml:space="preserve">– </w:t>
      </w:r>
      <w:r w:rsidRPr="0078097E">
        <w:rPr>
          <w:rFonts w:eastAsia="Calibri"/>
          <w:sz w:val="28"/>
          <w:szCs w:val="28"/>
          <w:lang w:val="ru-RU" w:eastAsia="en-US"/>
        </w:rPr>
        <w:t>AppsFlyer Analytics для мобільних платформ (iOS та Android) відображає результати ефективності маркетингових заходів, дозволяючи визначити, як та звідки користувачі потрапляють до продукту. Від цієї послуги відмовитися неможливо [16].</w:t>
      </w:r>
    </w:p>
    <w:p w:rsidR="0078097E" w:rsidRPr="0078097E" w:rsidRDefault="0078097E" w:rsidP="0078097E">
      <w:pPr>
        <w:rPr>
          <w:rFonts w:eastAsia="Calibri"/>
          <w:sz w:val="28"/>
          <w:szCs w:val="28"/>
          <w:lang w:val="ru-RU" w:eastAsia="en-US"/>
        </w:rPr>
      </w:pPr>
      <w:r>
        <w:rPr>
          <w:rFonts w:eastAsia="Calibri"/>
          <w:sz w:val="28"/>
          <w:szCs w:val="28"/>
          <w:lang w:val="ru-RU" w:eastAsia="en-US"/>
        </w:rPr>
        <w:t xml:space="preserve">– </w:t>
      </w:r>
      <w:r w:rsidRPr="0078097E">
        <w:rPr>
          <w:rFonts w:eastAsia="Calibri"/>
          <w:sz w:val="28"/>
          <w:szCs w:val="28"/>
          <w:lang w:val="ru-RU" w:eastAsia="en-US"/>
        </w:rPr>
        <w:t>Deprecated Analytics слугує для визначення актуальності версій програмного забезпечення та їх оновлень [16].</w:t>
      </w:r>
    </w:p>
    <w:p w:rsidR="0078097E" w:rsidRPr="0078097E" w:rsidRDefault="0078097E" w:rsidP="0078097E">
      <w:pPr>
        <w:rPr>
          <w:rFonts w:eastAsia="Calibri"/>
          <w:sz w:val="28"/>
          <w:szCs w:val="28"/>
          <w:lang w:val="ru-RU" w:eastAsia="en-US"/>
        </w:rPr>
      </w:pPr>
    </w:p>
    <w:p w:rsidR="0078097E" w:rsidRPr="0078097E" w:rsidRDefault="0078097E" w:rsidP="0078097E">
      <w:pPr>
        <w:rPr>
          <w:rFonts w:eastAsia="Calibri"/>
          <w:sz w:val="28"/>
          <w:szCs w:val="28"/>
          <w:lang w:val="ru-RU" w:eastAsia="en-US"/>
        </w:rPr>
      </w:pPr>
      <w:r>
        <w:rPr>
          <w:rFonts w:eastAsia="Calibri"/>
          <w:sz w:val="28"/>
          <w:szCs w:val="28"/>
          <w:lang w:val="ru-RU" w:eastAsia="en-US"/>
        </w:rPr>
        <w:lastRenderedPageBreak/>
        <w:t xml:space="preserve">– </w:t>
      </w:r>
      <w:r w:rsidRPr="0078097E">
        <w:rPr>
          <w:rFonts w:eastAsia="Calibri"/>
          <w:sz w:val="28"/>
          <w:szCs w:val="28"/>
          <w:lang w:val="ru-RU" w:eastAsia="en-US"/>
        </w:rPr>
        <w:t>Facebook Analytics використовується для аналізу кількості користувачів Facebook, які почали використовувати послуги Avast [16].</w:t>
      </w:r>
    </w:p>
    <w:p w:rsidR="0078097E" w:rsidRPr="0078097E" w:rsidRDefault="0078097E" w:rsidP="0078097E">
      <w:pPr>
        <w:rPr>
          <w:rFonts w:eastAsia="Calibri"/>
          <w:sz w:val="28"/>
          <w:szCs w:val="28"/>
          <w:lang w:val="ru-RU" w:eastAsia="en-US"/>
        </w:rPr>
      </w:pPr>
      <w:r>
        <w:rPr>
          <w:rFonts w:eastAsia="Calibri"/>
          <w:sz w:val="28"/>
          <w:szCs w:val="28"/>
          <w:lang w:val="ru-RU" w:eastAsia="en-US"/>
        </w:rPr>
        <w:t xml:space="preserve">– </w:t>
      </w:r>
      <w:r w:rsidRPr="0078097E">
        <w:rPr>
          <w:rFonts w:eastAsia="Calibri"/>
          <w:sz w:val="28"/>
          <w:szCs w:val="28"/>
          <w:lang w:val="ru-RU" w:eastAsia="en-US"/>
        </w:rPr>
        <w:t>HockeyApp є інструментом для розповсюдження бета-версій програми [16].</w:t>
      </w:r>
    </w:p>
    <w:p w:rsidR="0078097E" w:rsidRPr="00F918B3" w:rsidRDefault="0078097E" w:rsidP="0078097E">
      <w:pPr>
        <w:rPr>
          <w:rFonts w:eastAsia="Calibri"/>
          <w:sz w:val="28"/>
          <w:szCs w:val="28"/>
          <w:lang w:val="ru-RU" w:eastAsia="en-US"/>
        </w:rPr>
      </w:pPr>
      <w:r w:rsidRPr="0078097E">
        <w:rPr>
          <w:rFonts w:eastAsia="Calibri"/>
          <w:sz w:val="28"/>
          <w:szCs w:val="28"/>
          <w:lang w:val="ru-RU" w:eastAsia="en-US"/>
        </w:rPr>
        <w:t>Застосування цих інструментів підпадає під дію політики конфіденційності Google, забезпечуючи високий рівень захисту особистих даних користувачів.</w:t>
      </w:r>
    </w:p>
    <w:p w:rsidR="00F918B3" w:rsidRPr="00F918B3" w:rsidRDefault="00F918B3" w:rsidP="00F918B3">
      <w:pPr>
        <w:rPr>
          <w:rFonts w:eastAsia="Calibri"/>
          <w:sz w:val="28"/>
          <w:szCs w:val="28"/>
          <w:lang w:val="ru-RU" w:eastAsia="en-US"/>
        </w:rPr>
      </w:pPr>
    </w:p>
    <w:p w:rsidR="00F918B3" w:rsidRDefault="0078097E" w:rsidP="00655D17">
      <w:pPr>
        <w:rPr>
          <w:rFonts w:eastAsia="Calibri"/>
          <w:b/>
          <w:sz w:val="28"/>
          <w:szCs w:val="28"/>
          <w:lang w:val="ru-RU" w:eastAsia="en-US"/>
        </w:rPr>
      </w:pPr>
      <w:r w:rsidRPr="0078097E">
        <w:rPr>
          <w:rFonts w:eastAsia="Calibri"/>
          <w:b/>
          <w:sz w:val="28"/>
          <w:szCs w:val="28"/>
          <w:lang w:val="ru-RU" w:eastAsia="en-US"/>
        </w:rPr>
        <w:t>3.3 VPN від Safir</w:t>
      </w:r>
    </w:p>
    <w:p w:rsidR="0078097E" w:rsidRDefault="0078097E" w:rsidP="00655D17">
      <w:pPr>
        <w:rPr>
          <w:rFonts w:eastAsia="Calibri"/>
          <w:b/>
          <w:sz w:val="28"/>
          <w:szCs w:val="28"/>
          <w:lang w:val="ru-RU" w:eastAsia="en-US"/>
        </w:rPr>
      </w:pPr>
    </w:p>
    <w:p w:rsidR="0078097E" w:rsidRPr="0078097E" w:rsidRDefault="0078097E" w:rsidP="0078097E">
      <w:pPr>
        <w:rPr>
          <w:rFonts w:eastAsia="Calibri"/>
          <w:sz w:val="28"/>
          <w:szCs w:val="28"/>
          <w:lang w:val="ru-RU" w:eastAsia="en-US"/>
        </w:rPr>
      </w:pPr>
      <w:r w:rsidRPr="0078097E">
        <w:rPr>
          <w:rFonts w:eastAsia="Calibri"/>
          <w:sz w:val="28"/>
          <w:szCs w:val="28"/>
          <w:lang w:val="ru-RU" w:eastAsia="en-US"/>
        </w:rPr>
        <w:t xml:space="preserve">В наш час, важливо забезпечити конфіденційність та безпеку під час передачі даних через Інтернет, особливо для існуючих інформаційних систем. Ця проблема розв'язується </w:t>
      </w:r>
      <w:r>
        <w:rPr>
          <w:rFonts w:eastAsia="Calibri"/>
          <w:sz w:val="28"/>
          <w:szCs w:val="28"/>
          <w:lang w:val="ru-RU" w:eastAsia="en-US"/>
        </w:rPr>
        <w:t>за допомогою технології VPN</w:t>
      </w:r>
      <w:r w:rsidRPr="0078097E">
        <w:rPr>
          <w:rFonts w:eastAsia="Calibri"/>
          <w:sz w:val="28"/>
          <w:szCs w:val="28"/>
          <w:lang w:val="ru-RU" w:eastAsia="en-US"/>
        </w:rPr>
        <w:t>.</w:t>
      </w:r>
    </w:p>
    <w:p w:rsidR="0078097E" w:rsidRPr="0078097E" w:rsidRDefault="0078097E" w:rsidP="0078097E">
      <w:pPr>
        <w:rPr>
          <w:rFonts w:eastAsia="Calibri"/>
          <w:sz w:val="28"/>
          <w:szCs w:val="28"/>
          <w:lang w:val="ru-RU" w:eastAsia="en-US"/>
        </w:rPr>
      </w:pPr>
      <w:r w:rsidRPr="0078097E">
        <w:rPr>
          <w:rFonts w:eastAsia="Calibri"/>
          <w:sz w:val="28"/>
          <w:szCs w:val="28"/>
          <w:lang w:val="ru-RU" w:eastAsia="en-US"/>
        </w:rPr>
        <w:t>При розгляді побудови VPN, слід зве</w:t>
      </w:r>
      <w:r>
        <w:rPr>
          <w:rFonts w:eastAsia="Calibri"/>
          <w:sz w:val="28"/>
          <w:szCs w:val="28"/>
          <w:lang w:val="ru-RU" w:eastAsia="en-US"/>
        </w:rPr>
        <w:t>рнути увагу на такі аспекти</w:t>
      </w:r>
      <w:r w:rsidRPr="0078097E">
        <w:rPr>
          <w:rFonts w:eastAsia="Calibri"/>
          <w:sz w:val="28"/>
          <w:szCs w:val="28"/>
          <w:lang w:val="ru-RU" w:eastAsia="en-US"/>
        </w:rPr>
        <w:t>:</w:t>
      </w:r>
    </w:p>
    <w:p w:rsidR="0078097E" w:rsidRPr="0078097E" w:rsidRDefault="0078097E" w:rsidP="0078097E">
      <w:pPr>
        <w:rPr>
          <w:rFonts w:eastAsia="Calibri"/>
          <w:sz w:val="28"/>
          <w:szCs w:val="28"/>
          <w:lang w:val="ru-RU" w:eastAsia="en-US"/>
        </w:rPr>
      </w:pPr>
      <w:r>
        <w:rPr>
          <w:rFonts w:eastAsia="Calibri"/>
          <w:sz w:val="28"/>
          <w:szCs w:val="28"/>
          <w:lang w:val="ru-RU" w:eastAsia="en-US"/>
        </w:rPr>
        <w:t xml:space="preserve">– </w:t>
      </w:r>
      <w:r w:rsidRPr="0078097E">
        <w:rPr>
          <w:rFonts w:eastAsia="Calibri"/>
          <w:sz w:val="28"/>
          <w:szCs w:val="28"/>
          <w:lang w:val="ru-RU" w:eastAsia="en-US"/>
        </w:rPr>
        <w:t>Гнучкість та зручність управління ключами.</w:t>
      </w:r>
    </w:p>
    <w:p w:rsidR="0078097E" w:rsidRPr="0078097E" w:rsidRDefault="0078097E" w:rsidP="0078097E">
      <w:pPr>
        <w:rPr>
          <w:rFonts w:eastAsia="Calibri"/>
          <w:sz w:val="28"/>
          <w:szCs w:val="28"/>
          <w:lang w:val="ru-RU" w:eastAsia="en-US"/>
        </w:rPr>
      </w:pPr>
      <w:r>
        <w:rPr>
          <w:rFonts w:eastAsia="Calibri"/>
          <w:sz w:val="28"/>
          <w:szCs w:val="28"/>
          <w:lang w:val="ru-RU" w:eastAsia="en-US"/>
        </w:rPr>
        <w:t xml:space="preserve">– </w:t>
      </w:r>
      <w:r w:rsidRPr="0078097E">
        <w:rPr>
          <w:rFonts w:eastAsia="Calibri"/>
          <w:sz w:val="28"/>
          <w:szCs w:val="28"/>
          <w:lang w:val="ru-RU" w:eastAsia="en-US"/>
        </w:rPr>
        <w:t>Зручність експлуатації та інтеграції.</w:t>
      </w:r>
    </w:p>
    <w:p w:rsidR="0078097E" w:rsidRPr="0078097E" w:rsidRDefault="0078097E" w:rsidP="0078097E">
      <w:pPr>
        <w:rPr>
          <w:rFonts w:eastAsia="Calibri"/>
          <w:sz w:val="28"/>
          <w:szCs w:val="28"/>
          <w:lang w:val="ru-RU" w:eastAsia="en-US"/>
        </w:rPr>
      </w:pPr>
      <w:r>
        <w:rPr>
          <w:rFonts w:eastAsia="Calibri"/>
          <w:sz w:val="28"/>
          <w:szCs w:val="28"/>
          <w:lang w:val="ru-RU" w:eastAsia="en-US"/>
        </w:rPr>
        <w:t xml:space="preserve">– </w:t>
      </w:r>
      <w:r w:rsidRPr="0078097E">
        <w:rPr>
          <w:rFonts w:eastAsia="Calibri"/>
          <w:sz w:val="28"/>
          <w:szCs w:val="28"/>
          <w:lang w:val="ru-RU" w:eastAsia="en-US"/>
        </w:rPr>
        <w:t>Гнучкість та зручність налаштування мережі.</w:t>
      </w:r>
    </w:p>
    <w:p w:rsidR="0078097E" w:rsidRPr="0078097E" w:rsidRDefault="0078097E" w:rsidP="0078097E">
      <w:pPr>
        <w:rPr>
          <w:rFonts w:eastAsia="Calibri"/>
          <w:sz w:val="28"/>
          <w:szCs w:val="28"/>
          <w:lang w:val="ru-RU" w:eastAsia="en-US"/>
        </w:rPr>
      </w:pPr>
      <w:r>
        <w:rPr>
          <w:rFonts w:eastAsia="Calibri"/>
          <w:sz w:val="28"/>
          <w:szCs w:val="28"/>
          <w:lang w:val="ru-RU" w:eastAsia="en-US"/>
        </w:rPr>
        <w:t xml:space="preserve">– </w:t>
      </w:r>
      <w:r w:rsidRPr="0078097E">
        <w:rPr>
          <w:rFonts w:eastAsia="Calibri"/>
          <w:sz w:val="28"/>
          <w:szCs w:val="28"/>
          <w:lang w:val="ru-RU" w:eastAsia="en-US"/>
        </w:rPr>
        <w:t>Швидкість передачі даних.</w:t>
      </w:r>
    </w:p>
    <w:p w:rsidR="0078097E" w:rsidRPr="0078097E" w:rsidRDefault="0078097E" w:rsidP="0078097E">
      <w:pPr>
        <w:rPr>
          <w:rFonts w:eastAsia="Calibri"/>
          <w:sz w:val="28"/>
          <w:szCs w:val="28"/>
          <w:lang w:val="ru-RU" w:eastAsia="en-US"/>
        </w:rPr>
      </w:pPr>
      <w:r>
        <w:rPr>
          <w:rFonts w:eastAsia="Calibri"/>
          <w:sz w:val="28"/>
          <w:szCs w:val="28"/>
          <w:lang w:val="ru-RU" w:eastAsia="en-US"/>
        </w:rPr>
        <w:t xml:space="preserve">– </w:t>
      </w:r>
      <w:r w:rsidRPr="0078097E">
        <w:rPr>
          <w:rFonts w:eastAsia="Calibri"/>
          <w:sz w:val="28"/>
          <w:szCs w:val="28"/>
          <w:lang w:val="ru-RU" w:eastAsia="en-US"/>
        </w:rPr>
        <w:t>Перспективність.</w:t>
      </w:r>
    </w:p>
    <w:p w:rsidR="0078097E" w:rsidRPr="0078097E" w:rsidRDefault="0078097E" w:rsidP="0078097E">
      <w:pPr>
        <w:rPr>
          <w:rFonts w:eastAsia="Calibri"/>
          <w:sz w:val="28"/>
          <w:szCs w:val="28"/>
          <w:lang w:val="ru-RU" w:eastAsia="en-US"/>
        </w:rPr>
      </w:pPr>
      <w:r>
        <w:rPr>
          <w:rFonts w:eastAsia="Calibri"/>
          <w:sz w:val="28"/>
          <w:szCs w:val="28"/>
          <w:lang w:val="ru-RU" w:eastAsia="en-US"/>
        </w:rPr>
        <w:t xml:space="preserve">– </w:t>
      </w:r>
      <w:r w:rsidRPr="0078097E">
        <w:rPr>
          <w:rFonts w:eastAsia="Calibri"/>
          <w:sz w:val="28"/>
          <w:szCs w:val="28"/>
          <w:lang w:val="ru-RU" w:eastAsia="en-US"/>
        </w:rPr>
        <w:t>Орієнтацію на хмарні технології.</w:t>
      </w:r>
    </w:p>
    <w:p w:rsidR="005331E5" w:rsidRPr="005331E5" w:rsidRDefault="0078097E" w:rsidP="005331E5">
      <w:pPr>
        <w:rPr>
          <w:rFonts w:eastAsia="Calibri"/>
          <w:sz w:val="28"/>
          <w:szCs w:val="28"/>
          <w:lang w:val="ru-RU" w:eastAsia="en-US"/>
        </w:rPr>
      </w:pPr>
      <w:r w:rsidRPr="0078097E">
        <w:rPr>
          <w:rFonts w:eastAsia="Calibri"/>
          <w:sz w:val="28"/>
          <w:szCs w:val="28"/>
          <w:lang w:val="ru-RU" w:eastAsia="en-US"/>
        </w:rPr>
        <w:t>Широкий спектр підтримуваних апаратних платформ та операційних систем.</w:t>
      </w:r>
    </w:p>
    <w:p w:rsidR="005331E5" w:rsidRPr="005331E5" w:rsidRDefault="005331E5" w:rsidP="005331E5">
      <w:pPr>
        <w:rPr>
          <w:rFonts w:eastAsia="Calibri"/>
          <w:sz w:val="28"/>
          <w:szCs w:val="28"/>
          <w:lang w:val="ru-RU" w:eastAsia="en-US"/>
        </w:rPr>
      </w:pPr>
      <w:r w:rsidRPr="005331E5">
        <w:rPr>
          <w:rFonts w:eastAsia="Calibri"/>
          <w:sz w:val="28"/>
          <w:szCs w:val="28"/>
          <w:lang w:val="ru-RU" w:eastAsia="en-US"/>
        </w:rPr>
        <w:t>СКЗІ "Шифр-VPN" представляє собою комплексне рішення, яке використовує протокол OpenVPN з підтримкою SSL/TLS для забезпечення конфіденційності при передачі д</w:t>
      </w:r>
      <w:r>
        <w:rPr>
          <w:rFonts w:eastAsia="Calibri"/>
          <w:sz w:val="28"/>
          <w:szCs w:val="28"/>
          <w:lang w:val="ru-RU" w:eastAsia="en-US"/>
        </w:rPr>
        <w:t>аних у комп'ютерних мережах</w:t>
      </w:r>
      <w:r w:rsidRPr="005331E5">
        <w:rPr>
          <w:rFonts w:eastAsia="Calibri"/>
          <w:sz w:val="28"/>
          <w:szCs w:val="28"/>
          <w:lang w:val="ru-RU" w:eastAsia="en-US"/>
        </w:rPr>
        <w:t>.</w:t>
      </w:r>
    </w:p>
    <w:p w:rsidR="005331E5" w:rsidRPr="005331E5" w:rsidRDefault="005331E5" w:rsidP="005331E5">
      <w:pPr>
        <w:rPr>
          <w:rFonts w:eastAsia="Calibri"/>
          <w:sz w:val="28"/>
          <w:szCs w:val="28"/>
          <w:lang w:val="ru-RU" w:eastAsia="en-US"/>
        </w:rPr>
      </w:pPr>
      <w:r w:rsidRPr="005331E5">
        <w:rPr>
          <w:rFonts w:eastAsia="Calibri"/>
          <w:sz w:val="28"/>
          <w:szCs w:val="28"/>
          <w:lang w:val="ru-RU" w:eastAsia="en-US"/>
        </w:rPr>
        <w:t>Це рішення дозволяє забезпечити конфіденційність</w:t>
      </w:r>
      <w:r>
        <w:rPr>
          <w:rFonts w:eastAsia="Calibri"/>
          <w:sz w:val="28"/>
          <w:szCs w:val="28"/>
          <w:lang w:val="ru-RU" w:eastAsia="en-US"/>
        </w:rPr>
        <w:t xml:space="preserve"> між такими типами з'єднань</w:t>
      </w:r>
      <w:r w:rsidRPr="005331E5">
        <w:rPr>
          <w:rFonts w:eastAsia="Calibri"/>
          <w:sz w:val="28"/>
          <w:szCs w:val="28"/>
          <w:lang w:val="ru-RU" w:eastAsia="en-US"/>
        </w:rPr>
        <w:t>:</w:t>
      </w:r>
    </w:p>
    <w:p w:rsidR="005331E5" w:rsidRPr="005331E5" w:rsidRDefault="005331E5" w:rsidP="005331E5">
      <w:pPr>
        <w:rPr>
          <w:rFonts w:eastAsia="Calibri"/>
          <w:sz w:val="28"/>
          <w:szCs w:val="28"/>
          <w:lang w:val="ru-RU" w:eastAsia="en-US"/>
        </w:rPr>
      </w:pPr>
      <w:r>
        <w:rPr>
          <w:rFonts w:eastAsia="Calibri"/>
          <w:sz w:val="28"/>
          <w:szCs w:val="28"/>
          <w:lang w:val="ru-RU" w:eastAsia="en-US"/>
        </w:rPr>
        <w:t>– Мережа-Мережа (Сервер-Сервер), н</w:t>
      </w:r>
      <w:r w:rsidRPr="005331E5">
        <w:rPr>
          <w:rFonts w:eastAsia="Calibri"/>
          <w:sz w:val="28"/>
          <w:szCs w:val="28"/>
          <w:lang w:val="ru-RU" w:eastAsia="en-US"/>
        </w:rPr>
        <w:t>адає можливість створювати VPN-з'єднання між різними мережами, де весь трафік піддається захисту.</w:t>
      </w:r>
    </w:p>
    <w:p w:rsidR="005331E5" w:rsidRPr="0078097E" w:rsidRDefault="005331E5" w:rsidP="005331E5">
      <w:pPr>
        <w:rPr>
          <w:rFonts w:eastAsia="Calibri"/>
          <w:sz w:val="28"/>
          <w:szCs w:val="28"/>
          <w:lang w:val="ru-RU" w:eastAsia="en-US"/>
        </w:rPr>
      </w:pPr>
      <w:r>
        <w:rPr>
          <w:rFonts w:eastAsia="Calibri"/>
          <w:sz w:val="28"/>
          <w:szCs w:val="28"/>
          <w:lang w:val="ru-RU" w:eastAsia="en-US"/>
        </w:rPr>
        <w:t xml:space="preserve">– </w:t>
      </w:r>
      <w:r w:rsidRPr="005331E5">
        <w:rPr>
          <w:rFonts w:eastAsia="Calibri"/>
          <w:sz w:val="28"/>
          <w:szCs w:val="28"/>
          <w:lang w:val="ru-RU" w:eastAsia="en-US"/>
        </w:rPr>
        <w:t>Кор</w:t>
      </w:r>
      <w:r>
        <w:rPr>
          <w:rFonts w:eastAsia="Calibri"/>
          <w:sz w:val="28"/>
          <w:szCs w:val="28"/>
          <w:lang w:val="ru-RU" w:eastAsia="en-US"/>
        </w:rPr>
        <w:t>истувач-Мережа (Клієнт-Сервер), н</w:t>
      </w:r>
      <w:r w:rsidRPr="005331E5">
        <w:rPr>
          <w:rFonts w:eastAsia="Calibri"/>
          <w:sz w:val="28"/>
          <w:szCs w:val="28"/>
          <w:lang w:val="ru-RU" w:eastAsia="en-US"/>
        </w:rPr>
        <w:t>адає можливість створювати VPN-з'єднання між комп'ютером користувача та мережею, яка знаходиться за VPN-сервером.</w:t>
      </w:r>
    </w:p>
    <w:p w:rsidR="005331E5" w:rsidRPr="005331E5" w:rsidRDefault="005331E5" w:rsidP="005331E5">
      <w:pPr>
        <w:rPr>
          <w:rFonts w:eastAsia="Calibri"/>
          <w:sz w:val="28"/>
          <w:szCs w:val="28"/>
          <w:lang w:val="ru-RU" w:eastAsia="en-US"/>
        </w:rPr>
      </w:pPr>
      <w:r w:rsidRPr="005331E5">
        <w:rPr>
          <w:rFonts w:eastAsia="Calibri"/>
          <w:sz w:val="28"/>
          <w:szCs w:val="28"/>
          <w:lang w:val="ru-RU" w:eastAsia="en-US"/>
        </w:rPr>
        <w:t>Для забезпечення конфіденційності використовуються криптографічні алгоритми, реалізовані у бібліотеках власної розробки криптографічних примітивів "Шифр+" v 2.1.</w:t>
      </w:r>
    </w:p>
    <w:p w:rsidR="005331E5" w:rsidRPr="005331E5" w:rsidRDefault="005331E5" w:rsidP="005331E5">
      <w:pPr>
        <w:rPr>
          <w:rFonts w:eastAsia="Calibri"/>
          <w:sz w:val="28"/>
          <w:szCs w:val="28"/>
          <w:lang w:val="ru-RU" w:eastAsia="en-US"/>
        </w:rPr>
      </w:pPr>
    </w:p>
    <w:p w:rsidR="005331E5" w:rsidRPr="005331E5" w:rsidRDefault="005331E5" w:rsidP="005331E5">
      <w:pPr>
        <w:rPr>
          <w:rFonts w:eastAsia="Calibri"/>
          <w:sz w:val="28"/>
          <w:szCs w:val="28"/>
          <w:lang w:val="ru-RU" w:eastAsia="en-US"/>
        </w:rPr>
      </w:pPr>
      <w:r w:rsidRPr="005331E5">
        <w:rPr>
          <w:rFonts w:eastAsia="Calibri"/>
          <w:sz w:val="28"/>
          <w:szCs w:val="28"/>
          <w:lang w:val="ru-RU" w:eastAsia="en-US"/>
        </w:rPr>
        <w:lastRenderedPageBreak/>
        <w:t>СКЗІ "Шифр-VPN" базується на інфраструктурі відкритих ключів [33], що включає в себе:</w:t>
      </w:r>
    </w:p>
    <w:p w:rsidR="005331E5" w:rsidRDefault="005331E5" w:rsidP="005331E5">
      <w:pPr>
        <w:rPr>
          <w:rFonts w:eastAsia="Calibri"/>
          <w:sz w:val="28"/>
          <w:szCs w:val="28"/>
          <w:lang w:val="ru-RU" w:eastAsia="en-US"/>
        </w:rPr>
      </w:pPr>
      <w:r>
        <w:rPr>
          <w:rFonts w:eastAsia="Calibri"/>
          <w:sz w:val="28"/>
          <w:szCs w:val="28"/>
          <w:lang w:val="ru-RU" w:eastAsia="en-US"/>
        </w:rPr>
        <w:t xml:space="preserve">– </w:t>
      </w:r>
      <w:r w:rsidRPr="005331E5">
        <w:rPr>
          <w:rFonts w:eastAsia="Calibri"/>
          <w:sz w:val="28"/>
          <w:szCs w:val="28"/>
          <w:lang w:val="ru-RU" w:eastAsia="en-US"/>
        </w:rPr>
        <w:t xml:space="preserve">Використання ключів, виданих Центральними органами видачі сертифікатів (КНЕДП/КНЕДП). </w:t>
      </w:r>
    </w:p>
    <w:p w:rsidR="005331E5" w:rsidRPr="005331E5" w:rsidRDefault="005331E5" w:rsidP="005331E5">
      <w:pPr>
        <w:rPr>
          <w:rFonts w:eastAsia="Calibri"/>
          <w:sz w:val="28"/>
          <w:szCs w:val="28"/>
          <w:lang w:val="ru-RU" w:eastAsia="en-US"/>
        </w:rPr>
      </w:pPr>
      <w:r w:rsidRPr="005331E5">
        <w:rPr>
          <w:rFonts w:eastAsia="Calibri"/>
          <w:sz w:val="28"/>
          <w:szCs w:val="28"/>
          <w:lang w:val="ru-RU" w:eastAsia="en-US"/>
        </w:rPr>
        <w:t>Для авторизації користувачів у захищеній мережі застосовуються такі методи:</w:t>
      </w:r>
    </w:p>
    <w:p w:rsidR="005331E5" w:rsidRPr="005331E5" w:rsidRDefault="005331E5" w:rsidP="005331E5">
      <w:pPr>
        <w:rPr>
          <w:rFonts w:eastAsia="Calibri"/>
          <w:sz w:val="28"/>
          <w:szCs w:val="28"/>
          <w:lang w:val="ru-RU" w:eastAsia="en-US"/>
        </w:rPr>
      </w:pPr>
      <w:r>
        <w:rPr>
          <w:rFonts w:eastAsia="Calibri"/>
          <w:sz w:val="28"/>
          <w:szCs w:val="28"/>
          <w:lang w:val="ru-RU" w:eastAsia="en-US"/>
        </w:rPr>
        <w:t xml:space="preserve">– </w:t>
      </w:r>
      <w:r w:rsidRPr="005331E5">
        <w:rPr>
          <w:rFonts w:eastAsia="Calibri"/>
          <w:sz w:val="28"/>
          <w:szCs w:val="28"/>
          <w:lang w:val="ru-RU" w:eastAsia="en-US"/>
        </w:rPr>
        <w:t>Перевірка статусу сертифікату за протоколом OCSP.</w:t>
      </w:r>
    </w:p>
    <w:p w:rsidR="005331E5" w:rsidRPr="005331E5" w:rsidRDefault="005331E5" w:rsidP="005331E5">
      <w:pPr>
        <w:rPr>
          <w:rFonts w:eastAsia="Calibri"/>
          <w:sz w:val="28"/>
          <w:szCs w:val="28"/>
          <w:lang w:val="ru-RU" w:eastAsia="en-US"/>
        </w:rPr>
      </w:pPr>
      <w:r>
        <w:rPr>
          <w:rFonts w:eastAsia="Calibri"/>
          <w:sz w:val="28"/>
          <w:szCs w:val="28"/>
          <w:lang w:val="ru-RU" w:eastAsia="en-US"/>
        </w:rPr>
        <w:t xml:space="preserve">– </w:t>
      </w:r>
      <w:r w:rsidRPr="005331E5">
        <w:rPr>
          <w:rFonts w:eastAsia="Calibri"/>
          <w:sz w:val="28"/>
          <w:szCs w:val="28"/>
          <w:lang w:val="ru-RU" w:eastAsia="en-US"/>
        </w:rPr>
        <w:t>Ведення списку довірених Центрів сертифікації на сервері VPN.</w:t>
      </w:r>
    </w:p>
    <w:p w:rsidR="005331E5" w:rsidRPr="005331E5" w:rsidRDefault="005331E5" w:rsidP="005331E5">
      <w:pPr>
        <w:rPr>
          <w:rFonts w:eastAsia="Calibri"/>
          <w:sz w:val="28"/>
          <w:szCs w:val="28"/>
          <w:lang w:val="ru-RU" w:eastAsia="en-US"/>
        </w:rPr>
      </w:pPr>
      <w:r>
        <w:rPr>
          <w:rFonts w:eastAsia="Calibri"/>
          <w:sz w:val="28"/>
          <w:szCs w:val="28"/>
          <w:lang w:val="ru-RU" w:eastAsia="en-US"/>
        </w:rPr>
        <w:t xml:space="preserve">– </w:t>
      </w:r>
      <w:r w:rsidRPr="005331E5">
        <w:rPr>
          <w:rFonts w:eastAsia="Calibri"/>
          <w:sz w:val="28"/>
          <w:szCs w:val="28"/>
          <w:lang w:val="ru-RU" w:eastAsia="en-US"/>
        </w:rPr>
        <w:t>Ведення списку дозволених користувачів на сервері VPN.</w:t>
      </w:r>
    </w:p>
    <w:p w:rsidR="0078097E" w:rsidRDefault="005331E5" w:rsidP="005331E5">
      <w:pPr>
        <w:rPr>
          <w:rFonts w:eastAsia="Calibri"/>
          <w:sz w:val="28"/>
          <w:szCs w:val="28"/>
          <w:lang w:val="ru-RU" w:eastAsia="en-US"/>
        </w:rPr>
      </w:pPr>
      <w:r>
        <w:rPr>
          <w:rFonts w:eastAsia="Calibri"/>
          <w:sz w:val="28"/>
          <w:szCs w:val="28"/>
          <w:lang w:val="ru-RU" w:eastAsia="en-US"/>
        </w:rPr>
        <w:t xml:space="preserve">– </w:t>
      </w:r>
      <w:r w:rsidRPr="005331E5">
        <w:rPr>
          <w:rFonts w:eastAsia="Calibri"/>
          <w:sz w:val="28"/>
          <w:szCs w:val="28"/>
          <w:lang w:val="ru-RU" w:eastAsia="en-US"/>
        </w:rPr>
        <w:t>Використання ключів, виданих внутрішніми Центрами сертифікації (ЦСК). Для цього використовується СКЗІ "Шифр-X.509".</w:t>
      </w:r>
    </w:p>
    <w:p w:rsidR="005331E5" w:rsidRPr="005331E5" w:rsidRDefault="005331E5" w:rsidP="005331E5">
      <w:pPr>
        <w:rPr>
          <w:rFonts w:eastAsia="Calibri"/>
          <w:sz w:val="28"/>
          <w:szCs w:val="28"/>
          <w:lang w:val="ru-RU" w:eastAsia="en-US"/>
        </w:rPr>
      </w:pPr>
      <w:r w:rsidRPr="005331E5">
        <w:rPr>
          <w:rFonts w:eastAsia="Calibri"/>
          <w:sz w:val="28"/>
          <w:szCs w:val="28"/>
          <w:lang w:val="ru-RU" w:eastAsia="en-US"/>
        </w:rPr>
        <w:t xml:space="preserve">Можливі криптографічні алгоритми, </w:t>
      </w:r>
      <w:r>
        <w:rPr>
          <w:rFonts w:eastAsia="Calibri"/>
          <w:sz w:val="28"/>
          <w:szCs w:val="28"/>
          <w:lang w:val="ru-RU" w:eastAsia="en-US"/>
        </w:rPr>
        <w:t>які можуть бути використані</w:t>
      </w:r>
      <w:r w:rsidRPr="005331E5">
        <w:rPr>
          <w:rFonts w:eastAsia="Calibri"/>
          <w:sz w:val="28"/>
          <w:szCs w:val="28"/>
          <w:lang w:val="ru-RU" w:eastAsia="en-US"/>
        </w:rPr>
        <w:t>:</w:t>
      </w:r>
    </w:p>
    <w:p w:rsidR="005331E5" w:rsidRPr="005331E5" w:rsidRDefault="005331E5" w:rsidP="005331E5">
      <w:pPr>
        <w:rPr>
          <w:rFonts w:eastAsia="Calibri"/>
          <w:sz w:val="28"/>
          <w:szCs w:val="28"/>
          <w:lang w:val="ru-RU" w:eastAsia="en-US"/>
        </w:rPr>
      </w:pPr>
      <w:r>
        <w:rPr>
          <w:rFonts w:eastAsia="Calibri"/>
          <w:sz w:val="28"/>
          <w:szCs w:val="28"/>
          <w:lang w:val="ru-RU" w:eastAsia="en-US"/>
        </w:rPr>
        <w:t xml:space="preserve">– </w:t>
      </w:r>
      <w:r w:rsidRPr="005331E5">
        <w:rPr>
          <w:rFonts w:eastAsia="Calibri"/>
          <w:sz w:val="28"/>
          <w:szCs w:val="28"/>
          <w:lang w:val="ru-RU" w:eastAsia="en-US"/>
        </w:rPr>
        <w:t>Для національних стандартів: ДСТУ 4145:2002, ГОСТ 34.311-95, ДСТУ 7564:2014, ГОСТ 28147-89, ДСТУ 7624:2014.</w:t>
      </w:r>
    </w:p>
    <w:p w:rsidR="005331E5" w:rsidRDefault="005331E5" w:rsidP="005331E5">
      <w:pPr>
        <w:rPr>
          <w:rFonts w:eastAsia="Calibri"/>
          <w:sz w:val="28"/>
          <w:szCs w:val="28"/>
          <w:lang w:val="ru-RU" w:eastAsia="en-US"/>
        </w:rPr>
      </w:pPr>
      <w:r>
        <w:rPr>
          <w:rFonts w:eastAsia="Calibri"/>
          <w:sz w:val="28"/>
          <w:szCs w:val="28"/>
          <w:lang w:val="ru-RU" w:eastAsia="en-US"/>
        </w:rPr>
        <w:t xml:space="preserve">– </w:t>
      </w:r>
      <w:r w:rsidRPr="005331E5">
        <w:rPr>
          <w:rFonts w:eastAsia="Calibri"/>
          <w:sz w:val="28"/>
          <w:szCs w:val="28"/>
          <w:lang w:val="ru-RU" w:eastAsia="en-US"/>
        </w:rPr>
        <w:t>Для міжнародних стандартів: RSA, ECDSA, SHA-1, SHA-2, AES, DEA, TDEA.</w:t>
      </w:r>
    </w:p>
    <w:p w:rsidR="005331E5" w:rsidRPr="005331E5" w:rsidRDefault="005331E5" w:rsidP="005331E5">
      <w:pPr>
        <w:rPr>
          <w:rFonts w:eastAsia="Calibri"/>
          <w:sz w:val="28"/>
          <w:szCs w:val="28"/>
          <w:lang w:val="ru-RU" w:eastAsia="en-US"/>
        </w:rPr>
      </w:pPr>
      <w:r w:rsidRPr="005331E5">
        <w:rPr>
          <w:rFonts w:eastAsia="Calibri"/>
          <w:sz w:val="28"/>
          <w:szCs w:val="28"/>
          <w:lang w:val="ru-RU" w:eastAsia="en-US"/>
        </w:rPr>
        <w:t>Реалізація СКЗІ "Шифр-VPN" забезпечує конфіденційність при передачі даних в комп'ютерних мережах шляхом використання криптографічних алгоритмів, що базуються на протоколі OpenVPN з підтримкою SSL/TLS.</w:t>
      </w:r>
    </w:p>
    <w:p w:rsidR="005331E5" w:rsidRPr="005331E5" w:rsidRDefault="005331E5" w:rsidP="005331E5">
      <w:pPr>
        <w:rPr>
          <w:rFonts w:eastAsia="Calibri"/>
          <w:sz w:val="28"/>
          <w:szCs w:val="28"/>
          <w:lang w:val="ru-RU" w:eastAsia="en-US"/>
        </w:rPr>
      </w:pPr>
      <w:r w:rsidRPr="005331E5">
        <w:rPr>
          <w:rFonts w:eastAsia="Calibri"/>
          <w:sz w:val="28"/>
          <w:szCs w:val="28"/>
          <w:lang w:val="ru-RU" w:eastAsia="en-US"/>
        </w:rPr>
        <w:t>Цей комплекс дозволяє створювати захищені канали між різними мережами або між комп'ютером користувача та мережею за допомогою файлових контейнерів або захищених носіїв, таких як eToken, SecureToken-337, AvestKey тощо.</w:t>
      </w:r>
    </w:p>
    <w:p w:rsidR="005331E5" w:rsidRPr="005331E5" w:rsidRDefault="005331E5" w:rsidP="005331E5">
      <w:pPr>
        <w:rPr>
          <w:rFonts w:eastAsia="Calibri"/>
          <w:sz w:val="28"/>
          <w:szCs w:val="28"/>
          <w:lang w:val="ru-RU" w:eastAsia="en-US"/>
        </w:rPr>
      </w:pPr>
      <w:r w:rsidRPr="005331E5">
        <w:rPr>
          <w:rFonts w:eastAsia="Calibri"/>
          <w:sz w:val="28"/>
          <w:szCs w:val="28"/>
          <w:lang w:val="ru-RU" w:eastAsia="en-US"/>
        </w:rPr>
        <w:t>Щодо підтримуваних апаратних платформ і операційних систем, СКЗІ "Шифр-VPN" є універсальним рішенням, яке працює на різних архітектурах (x86, ARMv6, ARMv7, ARMv8) та операційних системах (Windows, Linux, FreeBSD, MacOS, Android, iOS).</w:t>
      </w:r>
    </w:p>
    <w:p w:rsidR="005331E5" w:rsidRPr="005331E5" w:rsidRDefault="005331E5" w:rsidP="005331E5">
      <w:pPr>
        <w:rPr>
          <w:rFonts w:eastAsia="Calibri"/>
          <w:sz w:val="28"/>
          <w:szCs w:val="28"/>
          <w:lang w:val="ru-RU" w:eastAsia="en-US"/>
        </w:rPr>
      </w:pPr>
      <w:r w:rsidRPr="005331E5">
        <w:rPr>
          <w:rFonts w:eastAsia="Calibri"/>
          <w:sz w:val="28"/>
          <w:szCs w:val="28"/>
          <w:lang w:val="ru-RU" w:eastAsia="en-US"/>
        </w:rPr>
        <w:t>Для забезпечення гнучкості та зручності управління, СКЗІ "Шифр-VPN" використовує конфігураційні файли та дозволяє налаштовувати сервери VPN на різних типах платформ, таких як Docker контейнери, віртуальні машини або захищене апаратне виконання.</w:t>
      </w:r>
    </w:p>
    <w:p w:rsidR="005331E5" w:rsidRDefault="005331E5" w:rsidP="005331E5">
      <w:pPr>
        <w:rPr>
          <w:rFonts w:eastAsia="Calibri"/>
          <w:sz w:val="28"/>
          <w:szCs w:val="28"/>
          <w:lang w:val="ru-RU" w:eastAsia="en-US"/>
        </w:rPr>
      </w:pPr>
      <w:r w:rsidRPr="005331E5">
        <w:rPr>
          <w:rFonts w:eastAsia="Calibri"/>
          <w:sz w:val="28"/>
          <w:szCs w:val="28"/>
          <w:lang w:val="ru-RU" w:eastAsia="en-US"/>
        </w:rPr>
        <w:t xml:space="preserve">Використання протоколу OpenVPN забезпечує високу продуктивність та прозорість проходження через Firewall, Proxy та NAT порівняно з іншими протоколами, такими як LT2P/IPsec. Також він підтримує протоколи транспортного рівня TCP та UDP та може стискати трафік за допомогою </w:t>
      </w:r>
      <w:r w:rsidRPr="005331E5">
        <w:rPr>
          <w:rFonts w:eastAsia="Calibri"/>
          <w:sz w:val="28"/>
          <w:szCs w:val="28"/>
          <w:lang w:val="ru-RU" w:eastAsia="en-US"/>
        </w:rPr>
        <w:lastRenderedPageBreak/>
        <w:t>алгоритмів LZO та ZIP, що робить його ефективним та гнучким для налаштування.</w:t>
      </w:r>
    </w:p>
    <w:p w:rsidR="005331E5" w:rsidRDefault="005331E5" w:rsidP="005331E5">
      <w:pPr>
        <w:rPr>
          <w:rFonts w:eastAsia="Calibri"/>
          <w:sz w:val="28"/>
          <w:szCs w:val="28"/>
          <w:lang w:val="ru-RU" w:eastAsia="en-US"/>
        </w:rPr>
      </w:pPr>
    </w:p>
    <w:p w:rsidR="005331E5" w:rsidRDefault="005331E5" w:rsidP="005331E5">
      <w:pPr>
        <w:rPr>
          <w:rFonts w:eastAsia="Calibri"/>
          <w:b/>
          <w:sz w:val="28"/>
          <w:szCs w:val="28"/>
          <w:lang w:val="ru-RU" w:eastAsia="en-US"/>
        </w:rPr>
      </w:pPr>
      <w:r w:rsidRPr="005331E5">
        <w:rPr>
          <w:rFonts w:eastAsia="Calibri"/>
          <w:b/>
          <w:sz w:val="28"/>
          <w:szCs w:val="28"/>
          <w:lang w:val="ru-RU" w:eastAsia="en-US"/>
        </w:rPr>
        <w:t>3.4 Система VPN, створена автором</w:t>
      </w:r>
    </w:p>
    <w:p w:rsidR="005331E5" w:rsidRPr="00394428" w:rsidRDefault="00394428" w:rsidP="005331E5">
      <w:pPr>
        <w:rPr>
          <w:rFonts w:eastAsia="Calibri"/>
          <w:sz w:val="28"/>
          <w:szCs w:val="28"/>
          <w:lang w:val="ru-RU" w:eastAsia="en-US"/>
        </w:rPr>
      </w:pPr>
      <w:r>
        <w:rPr>
          <w:rFonts w:eastAsia="Calibri"/>
          <w:sz w:val="28"/>
          <w:szCs w:val="28"/>
          <w:lang w:val="ru-RU" w:eastAsia="en-US"/>
        </w:rPr>
        <w:t>С</w:t>
      </w:r>
      <w:r w:rsidRPr="00394428">
        <w:rPr>
          <w:rFonts w:eastAsia="Calibri"/>
          <w:sz w:val="28"/>
          <w:szCs w:val="28"/>
          <w:lang w:val="ru-RU" w:eastAsia="en-US"/>
        </w:rPr>
        <w:t>истема VPN, розроблена вами, є засобом для забезпечення безпеки та конфіденційності під час передачі даних через мережу, шляхом створення захищеного тунелю між двома або більше вузлами. Вона використовує різноманітні криптографічні протоколи та методи аутентифікації для забезпечення надійності з'єднання. Ваша система може підтримувати різні типи підключень, включаючи з'єднання між мережами, клієнт-серверні з'єднання та інші. Її характеристики і можливості, напевно, включають в себе гнучке управління, моніторинг, налаштування та інтеграцію з існуючими системами.</w:t>
      </w:r>
    </w:p>
    <w:p w:rsidR="005331E5" w:rsidRDefault="005331E5" w:rsidP="005331E5">
      <w:pPr>
        <w:rPr>
          <w:rFonts w:eastAsia="Calibri"/>
          <w:sz w:val="28"/>
          <w:szCs w:val="28"/>
          <w:lang w:val="ru-RU" w:eastAsia="en-US"/>
        </w:rPr>
      </w:pPr>
      <w:r w:rsidRPr="005331E5">
        <w:rPr>
          <w:rFonts w:eastAsia="Calibri"/>
          <w:sz w:val="28"/>
          <w:szCs w:val="28"/>
          <w:lang w:val="ru-RU" w:eastAsia="en-US"/>
        </w:rPr>
        <w:t>IP-шифратор CryptoIP-459 призначений для захищених і невідкритих інформаційних систем з обмеженим доступом, вимоги до яких встановлені законодавством. Цей пристрій забезпечує можливість шифрування IP-трафіку між захищеними локальними мережами, який передається через IP-мережу загального користування. IP-шифратор є основою для створення VPN з шифруванням даних.</w:t>
      </w:r>
    </w:p>
    <w:p w:rsidR="005331E5" w:rsidRPr="005331E5" w:rsidRDefault="005331E5" w:rsidP="005331E5">
      <w:pPr>
        <w:rPr>
          <w:rFonts w:eastAsia="Calibri"/>
          <w:sz w:val="28"/>
          <w:szCs w:val="28"/>
          <w:lang w:val="ru-RU" w:eastAsia="en-US"/>
        </w:rPr>
      </w:pPr>
      <w:r w:rsidRPr="005331E5">
        <w:rPr>
          <w:rFonts w:eastAsia="Calibri"/>
          <w:sz w:val="28"/>
          <w:szCs w:val="28"/>
          <w:lang w:val="ru-RU" w:eastAsia="en-US"/>
        </w:rPr>
        <w:t>У «IP-шифраторі» використовуються криптографічні алгоритми для реалізації захисту даних:</w:t>
      </w:r>
    </w:p>
    <w:p w:rsidR="005331E5" w:rsidRPr="005331E5" w:rsidRDefault="005331E5" w:rsidP="005331E5">
      <w:pPr>
        <w:rPr>
          <w:rFonts w:eastAsia="Calibri"/>
          <w:sz w:val="28"/>
          <w:szCs w:val="28"/>
          <w:lang w:val="ru-RU" w:eastAsia="en-US"/>
        </w:rPr>
      </w:pPr>
      <w:r>
        <w:rPr>
          <w:rFonts w:eastAsia="Calibri"/>
          <w:sz w:val="28"/>
          <w:szCs w:val="28"/>
          <w:lang w:val="ru-RU" w:eastAsia="en-US"/>
        </w:rPr>
        <w:t>–</w:t>
      </w:r>
      <w:r w:rsidRPr="005331E5">
        <w:rPr>
          <w:rFonts w:eastAsia="Calibri"/>
          <w:sz w:val="28"/>
          <w:szCs w:val="28"/>
          <w:lang w:val="ru-RU" w:eastAsia="en-US"/>
        </w:rPr>
        <w:t xml:space="preserve"> Шифрування </w:t>
      </w:r>
      <w:r>
        <w:rPr>
          <w:rFonts w:eastAsia="Calibri"/>
          <w:sz w:val="28"/>
          <w:szCs w:val="28"/>
          <w:lang w:val="ru-RU" w:eastAsia="en-US"/>
        </w:rPr>
        <w:t>–</w:t>
      </w:r>
      <w:r w:rsidRPr="005331E5">
        <w:rPr>
          <w:rFonts w:eastAsia="Calibri"/>
          <w:sz w:val="28"/>
          <w:szCs w:val="28"/>
          <w:lang w:val="ru-RU" w:eastAsia="en-US"/>
        </w:rPr>
        <w:t xml:space="preserve"> застосовується алгоритм ДСТУ ГОСТ 28147:2009.</w:t>
      </w:r>
    </w:p>
    <w:p w:rsidR="005331E5" w:rsidRPr="005331E5" w:rsidRDefault="005331E5" w:rsidP="005331E5">
      <w:pPr>
        <w:rPr>
          <w:rFonts w:eastAsia="Calibri"/>
          <w:sz w:val="28"/>
          <w:szCs w:val="28"/>
          <w:lang w:val="ru-RU" w:eastAsia="en-US"/>
        </w:rPr>
      </w:pPr>
      <w:r>
        <w:rPr>
          <w:rFonts w:eastAsia="Calibri"/>
          <w:sz w:val="28"/>
          <w:szCs w:val="28"/>
          <w:lang w:val="ru-RU" w:eastAsia="en-US"/>
        </w:rPr>
        <w:t>–</w:t>
      </w:r>
      <w:r w:rsidRPr="005331E5">
        <w:rPr>
          <w:rFonts w:eastAsia="Calibri"/>
          <w:sz w:val="28"/>
          <w:szCs w:val="28"/>
          <w:lang w:val="ru-RU" w:eastAsia="en-US"/>
        </w:rPr>
        <w:t xml:space="preserve"> Функція гешування </w:t>
      </w:r>
      <w:r>
        <w:rPr>
          <w:rFonts w:eastAsia="Calibri"/>
          <w:sz w:val="28"/>
          <w:szCs w:val="28"/>
          <w:lang w:val="ru-RU" w:eastAsia="en-US"/>
        </w:rPr>
        <w:t>–</w:t>
      </w:r>
      <w:r w:rsidRPr="005331E5">
        <w:rPr>
          <w:rFonts w:eastAsia="Calibri"/>
          <w:sz w:val="28"/>
          <w:szCs w:val="28"/>
          <w:lang w:val="ru-RU" w:eastAsia="en-US"/>
        </w:rPr>
        <w:t xml:space="preserve"> використовується ГОСТ 34.311-95.</w:t>
      </w:r>
    </w:p>
    <w:p w:rsidR="005331E5" w:rsidRPr="005331E5" w:rsidRDefault="005331E5" w:rsidP="005331E5">
      <w:pPr>
        <w:rPr>
          <w:rFonts w:eastAsia="Calibri"/>
          <w:sz w:val="28"/>
          <w:szCs w:val="28"/>
          <w:lang w:val="ru-RU" w:eastAsia="en-US"/>
        </w:rPr>
      </w:pPr>
      <w:r>
        <w:rPr>
          <w:rFonts w:eastAsia="Calibri"/>
          <w:sz w:val="28"/>
          <w:szCs w:val="28"/>
          <w:lang w:val="ru-RU" w:eastAsia="en-US"/>
        </w:rPr>
        <w:t>–</w:t>
      </w:r>
      <w:r w:rsidRPr="005331E5">
        <w:rPr>
          <w:rFonts w:eastAsia="Calibri"/>
          <w:sz w:val="28"/>
          <w:szCs w:val="28"/>
          <w:lang w:val="ru-RU" w:eastAsia="en-US"/>
        </w:rPr>
        <w:t xml:space="preserve"> КЕП (Ключовий електронний підпис) </w:t>
      </w:r>
      <w:r>
        <w:rPr>
          <w:rFonts w:eastAsia="Calibri"/>
          <w:sz w:val="28"/>
          <w:szCs w:val="28"/>
          <w:lang w:val="ru-RU" w:eastAsia="en-US"/>
        </w:rPr>
        <w:t>–</w:t>
      </w:r>
      <w:r w:rsidRPr="005331E5">
        <w:rPr>
          <w:rFonts w:eastAsia="Calibri"/>
          <w:sz w:val="28"/>
          <w:szCs w:val="28"/>
          <w:lang w:val="ru-RU" w:eastAsia="en-US"/>
        </w:rPr>
        <w:t xml:space="preserve"> використовується ДСТУ 4145-2002.</w:t>
      </w:r>
    </w:p>
    <w:p w:rsidR="005331E5" w:rsidRPr="005331E5" w:rsidRDefault="005331E5" w:rsidP="005331E5">
      <w:pPr>
        <w:rPr>
          <w:rFonts w:eastAsia="Calibri"/>
          <w:sz w:val="28"/>
          <w:szCs w:val="28"/>
          <w:lang w:val="ru-RU" w:eastAsia="en-US"/>
        </w:rPr>
      </w:pPr>
      <w:r>
        <w:rPr>
          <w:rFonts w:eastAsia="Calibri"/>
          <w:sz w:val="28"/>
          <w:szCs w:val="28"/>
          <w:lang w:val="ru-RU" w:eastAsia="en-US"/>
        </w:rPr>
        <w:t>–</w:t>
      </w:r>
      <w:r w:rsidRPr="005331E5">
        <w:rPr>
          <w:rFonts w:eastAsia="Calibri"/>
          <w:sz w:val="28"/>
          <w:szCs w:val="28"/>
          <w:lang w:val="ru-RU" w:eastAsia="en-US"/>
        </w:rPr>
        <w:t xml:space="preserve"> Створення сеансового ключа - здійснюється за допомогою ДСТУ ISO/IEC 15946-3:2006.</w:t>
      </w:r>
    </w:p>
    <w:p w:rsidR="005331E5" w:rsidRPr="005331E5" w:rsidRDefault="005331E5" w:rsidP="005331E5">
      <w:pPr>
        <w:rPr>
          <w:rFonts w:eastAsia="Calibri"/>
          <w:sz w:val="28"/>
          <w:szCs w:val="28"/>
          <w:lang w:val="ru-RU" w:eastAsia="en-US"/>
        </w:rPr>
      </w:pPr>
      <w:r w:rsidRPr="005331E5">
        <w:rPr>
          <w:rFonts w:eastAsia="Calibri"/>
          <w:sz w:val="28"/>
          <w:szCs w:val="28"/>
          <w:lang w:val="ru-RU" w:eastAsia="en-US"/>
        </w:rPr>
        <w:t>Ці пристрої можуть бути використані для побудови криптографічних систем з відкритими ключами та підтримкою архітектури PKI (Public Key Infrastructure), або з відкритими ключами та ручним розподілом сертифікатів абонентів.</w:t>
      </w:r>
    </w:p>
    <w:p w:rsidR="005331E5" w:rsidRDefault="005331E5" w:rsidP="005331E5">
      <w:pPr>
        <w:rPr>
          <w:rFonts w:eastAsia="Calibri"/>
          <w:sz w:val="28"/>
          <w:szCs w:val="28"/>
          <w:lang w:val="ru-RU" w:eastAsia="en-US"/>
        </w:rPr>
      </w:pPr>
      <w:r w:rsidRPr="005331E5">
        <w:rPr>
          <w:rFonts w:eastAsia="Calibri"/>
          <w:sz w:val="28"/>
          <w:szCs w:val="28"/>
          <w:lang w:val="ru-RU" w:eastAsia="en-US"/>
        </w:rPr>
        <w:t>Пристрій обладнаний двома інтерфейсами 10/100Base-T для підключення до мережі.</w:t>
      </w:r>
    </w:p>
    <w:p w:rsidR="005331E5" w:rsidRPr="005331E5" w:rsidRDefault="005331E5" w:rsidP="005331E5">
      <w:pPr>
        <w:rPr>
          <w:rFonts w:eastAsia="Calibri"/>
          <w:sz w:val="28"/>
          <w:szCs w:val="28"/>
          <w:lang w:val="ru-RU" w:eastAsia="en-US"/>
        </w:rPr>
      </w:pPr>
      <w:r w:rsidRPr="005331E5">
        <w:rPr>
          <w:rFonts w:eastAsia="Calibri"/>
          <w:sz w:val="28"/>
          <w:szCs w:val="28"/>
          <w:lang w:val="ru-RU" w:eastAsia="en-US"/>
        </w:rPr>
        <w:t>Пристрій має два інтерфейси 10/100Base-T для підключення до:</w:t>
      </w:r>
    </w:p>
    <w:p w:rsidR="005331E5" w:rsidRPr="005331E5" w:rsidRDefault="005331E5" w:rsidP="005331E5">
      <w:pPr>
        <w:rPr>
          <w:rFonts w:eastAsia="Calibri"/>
          <w:sz w:val="28"/>
          <w:szCs w:val="28"/>
          <w:lang w:val="ru-RU" w:eastAsia="en-US"/>
        </w:rPr>
      </w:pPr>
      <w:r>
        <w:rPr>
          <w:rFonts w:eastAsia="Calibri"/>
          <w:sz w:val="28"/>
          <w:szCs w:val="28"/>
          <w:lang w:val="ru-RU" w:eastAsia="en-US"/>
        </w:rPr>
        <w:t xml:space="preserve">– </w:t>
      </w:r>
      <w:r w:rsidRPr="005331E5">
        <w:rPr>
          <w:rFonts w:eastAsia="Calibri"/>
          <w:sz w:val="28"/>
          <w:szCs w:val="28"/>
          <w:lang w:val="ru-RU" w:eastAsia="en-US"/>
        </w:rPr>
        <w:t>глобальної мережі;</w:t>
      </w:r>
    </w:p>
    <w:p w:rsidR="005331E5" w:rsidRPr="005331E5" w:rsidRDefault="005331E5" w:rsidP="005331E5">
      <w:pPr>
        <w:rPr>
          <w:rFonts w:eastAsia="Calibri"/>
          <w:sz w:val="28"/>
          <w:szCs w:val="28"/>
          <w:lang w:val="ru-RU" w:eastAsia="en-US"/>
        </w:rPr>
      </w:pPr>
      <w:r>
        <w:rPr>
          <w:rFonts w:eastAsia="Calibri"/>
          <w:sz w:val="28"/>
          <w:szCs w:val="28"/>
          <w:lang w:val="ru-RU" w:eastAsia="en-US"/>
        </w:rPr>
        <w:t xml:space="preserve">– </w:t>
      </w:r>
      <w:r w:rsidRPr="005331E5">
        <w:rPr>
          <w:rFonts w:eastAsia="Calibri"/>
          <w:sz w:val="28"/>
          <w:szCs w:val="28"/>
          <w:lang w:val="ru-RU" w:eastAsia="en-US"/>
        </w:rPr>
        <w:t>локальної мережі;</w:t>
      </w:r>
    </w:p>
    <w:p w:rsidR="005C2009" w:rsidRDefault="005331E5" w:rsidP="00394428">
      <w:pPr>
        <w:rPr>
          <w:rFonts w:eastAsia="Calibri"/>
          <w:sz w:val="28"/>
          <w:szCs w:val="28"/>
          <w:lang w:val="ru-RU" w:eastAsia="en-US"/>
        </w:rPr>
      </w:pPr>
      <w:r>
        <w:rPr>
          <w:rFonts w:eastAsia="Calibri"/>
          <w:sz w:val="28"/>
          <w:szCs w:val="28"/>
          <w:lang w:val="ru-RU" w:eastAsia="en-US"/>
        </w:rPr>
        <w:t xml:space="preserve">– </w:t>
      </w:r>
      <w:r w:rsidRPr="005331E5">
        <w:rPr>
          <w:rFonts w:eastAsia="Calibri"/>
          <w:sz w:val="28"/>
          <w:szCs w:val="28"/>
          <w:lang w:val="ru-RU" w:eastAsia="en-US"/>
        </w:rPr>
        <w:t>ПЕОМ за допомогою попередньо налаштованої конфігурації. Докладні характеристики "IP-шифратора" CryptoIP-459 наведені у таблиці 3.1.</w:t>
      </w:r>
    </w:p>
    <w:p w:rsidR="005331E5" w:rsidRDefault="005331E5" w:rsidP="005331E5">
      <w:pPr>
        <w:rPr>
          <w:rFonts w:eastAsia="Calibri"/>
          <w:sz w:val="28"/>
          <w:szCs w:val="28"/>
          <w:lang w:val="ru-RU" w:eastAsia="en-US"/>
        </w:rPr>
      </w:pPr>
      <w:r w:rsidRPr="005331E5">
        <w:rPr>
          <w:rFonts w:eastAsia="Calibri"/>
          <w:sz w:val="28"/>
          <w:szCs w:val="28"/>
          <w:lang w:val="ru-RU" w:eastAsia="en-US"/>
        </w:rPr>
        <w:lastRenderedPageBreak/>
        <w:t xml:space="preserve">Таблиця 3.1 </w:t>
      </w:r>
      <w:r>
        <w:rPr>
          <w:rFonts w:eastAsia="Calibri"/>
          <w:sz w:val="28"/>
          <w:szCs w:val="28"/>
          <w:lang w:val="ru-RU" w:eastAsia="en-US"/>
        </w:rPr>
        <w:t>–</w:t>
      </w:r>
      <w:r w:rsidRPr="005331E5">
        <w:rPr>
          <w:rFonts w:eastAsia="Calibri"/>
          <w:sz w:val="28"/>
          <w:szCs w:val="28"/>
          <w:lang w:val="ru-RU" w:eastAsia="en-US"/>
        </w:rPr>
        <w:t xml:space="preserve"> Технічні характеристики «IP-шифратора» CryptoIP-459</w:t>
      </w:r>
    </w:p>
    <w:tbl>
      <w:tblPr>
        <w:tblStyle w:val="a3"/>
        <w:tblW w:w="0" w:type="auto"/>
        <w:tblInd w:w="250" w:type="dxa"/>
        <w:tblLook w:val="04A0"/>
      </w:tblPr>
      <w:tblGrid>
        <w:gridCol w:w="4818"/>
        <w:gridCol w:w="5069"/>
      </w:tblGrid>
      <w:tr w:rsidR="005331E5" w:rsidTr="005331E5">
        <w:tc>
          <w:tcPr>
            <w:tcW w:w="4818" w:type="dxa"/>
            <w:vAlign w:val="center"/>
          </w:tcPr>
          <w:p w:rsidR="005331E5" w:rsidRPr="005331E5" w:rsidRDefault="005331E5" w:rsidP="005331E5">
            <w:pPr>
              <w:spacing w:line="240" w:lineRule="auto"/>
              <w:ind w:firstLine="0"/>
              <w:jc w:val="center"/>
              <w:rPr>
                <w:b/>
                <w:bCs/>
                <w:color w:val="0D0D0D"/>
                <w:sz w:val="28"/>
                <w:szCs w:val="28"/>
                <w:lang w:val="ru-RU" w:eastAsia="ru-RU"/>
              </w:rPr>
            </w:pPr>
            <w:r w:rsidRPr="005331E5">
              <w:rPr>
                <w:b/>
                <w:bCs/>
                <w:color w:val="0D0D0D"/>
                <w:sz w:val="28"/>
                <w:szCs w:val="28"/>
                <w:lang w:val="ru-RU" w:eastAsia="ru-RU"/>
              </w:rPr>
              <w:t>Параметр</w:t>
            </w:r>
          </w:p>
        </w:tc>
        <w:tc>
          <w:tcPr>
            <w:tcW w:w="5069" w:type="dxa"/>
            <w:vAlign w:val="center"/>
          </w:tcPr>
          <w:p w:rsidR="005331E5" w:rsidRPr="005331E5" w:rsidRDefault="005331E5" w:rsidP="005331E5">
            <w:pPr>
              <w:spacing w:line="240" w:lineRule="auto"/>
              <w:ind w:firstLine="0"/>
              <w:jc w:val="center"/>
              <w:rPr>
                <w:b/>
                <w:bCs/>
                <w:color w:val="0D0D0D"/>
                <w:sz w:val="28"/>
                <w:szCs w:val="28"/>
                <w:lang w:val="ru-RU" w:eastAsia="ru-RU"/>
              </w:rPr>
            </w:pPr>
            <w:r w:rsidRPr="005331E5">
              <w:rPr>
                <w:b/>
                <w:bCs/>
                <w:color w:val="0D0D0D"/>
                <w:sz w:val="28"/>
                <w:szCs w:val="28"/>
                <w:lang w:val="ru-RU" w:eastAsia="ru-RU"/>
              </w:rPr>
              <w:t>Характеристика</w:t>
            </w:r>
          </w:p>
        </w:tc>
      </w:tr>
      <w:tr w:rsidR="005331E5" w:rsidTr="005331E5">
        <w:tc>
          <w:tcPr>
            <w:tcW w:w="4818" w:type="dxa"/>
            <w:vAlign w:val="center"/>
          </w:tcPr>
          <w:p w:rsidR="005331E5" w:rsidRPr="005331E5" w:rsidRDefault="005331E5" w:rsidP="005C2009">
            <w:pPr>
              <w:spacing w:line="240" w:lineRule="auto"/>
              <w:ind w:firstLine="0"/>
              <w:jc w:val="left"/>
              <w:rPr>
                <w:color w:val="0D0D0D"/>
                <w:sz w:val="28"/>
                <w:szCs w:val="28"/>
                <w:lang w:val="ru-RU" w:eastAsia="ru-RU"/>
              </w:rPr>
            </w:pPr>
            <w:r w:rsidRPr="005331E5">
              <w:rPr>
                <w:color w:val="0D0D0D"/>
                <w:sz w:val="28"/>
                <w:szCs w:val="28"/>
                <w:lang w:val="ru-RU" w:eastAsia="ru-RU"/>
              </w:rPr>
              <w:t>Тип з'єднання</w:t>
            </w:r>
          </w:p>
        </w:tc>
        <w:tc>
          <w:tcPr>
            <w:tcW w:w="5069" w:type="dxa"/>
            <w:vAlign w:val="center"/>
          </w:tcPr>
          <w:p w:rsidR="005331E5" w:rsidRPr="005331E5" w:rsidRDefault="005331E5" w:rsidP="005C2009">
            <w:pPr>
              <w:spacing w:line="240" w:lineRule="auto"/>
              <w:ind w:firstLine="0"/>
              <w:rPr>
                <w:color w:val="0D0D0D"/>
                <w:sz w:val="28"/>
                <w:szCs w:val="28"/>
                <w:lang w:val="ru-RU" w:eastAsia="ru-RU"/>
              </w:rPr>
            </w:pPr>
            <w:r w:rsidRPr="005331E5">
              <w:rPr>
                <w:color w:val="0D0D0D"/>
                <w:sz w:val="28"/>
                <w:szCs w:val="28"/>
                <w:lang w:val="ru-RU" w:eastAsia="ru-RU"/>
              </w:rPr>
              <w:t>Глобальна мережа, локальна мережа, ПЕОМ</w:t>
            </w:r>
          </w:p>
        </w:tc>
      </w:tr>
      <w:tr w:rsidR="005331E5" w:rsidTr="005331E5">
        <w:tc>
          <w:tcPr>
            <w:tcW w:w="4818" w:type="dxa"/>
            <w:vAlign w:val="center"/>
          </w:tcPr>
          <w:p w:rsidR="005331E5" w:rsidRPr="005331E5" w:rsidRDefault="005331E5" w:rsidP="005C2009">
            <w:pPr>
              <w:spacing w:line="240" w:lineRule="auto"/>
              <w:ind w:firstLine="0"/>
              <w:jc w:val="left"/>
              <w:rPr>
                <w:color w:val="0D0D0D"/>
                <w:sz w:val="28"/>
                <w:szCs w:val="28"/>
                <w:lang w:val="ru-RU" w:eastAsia="ru-RU"/>
              </w:rPr>
            </w:pPr>
            <w:r w:rsidRPr="005331E5">
              <w:rPr>
                <w:color w:val="0D0D0D"/>
                <w:sz w:val="28"/>
                <w:szCs w:val="28"/>
                <w:lang w:val="ru-RU" w:eastAsia="ru-RU"/>
              </w:rPr>
              <w:t>Кількість інтерфейсів</w:t>
            </w:r>
          </w:p>
        </w:tc>
        <w:tc>
          <w:tcPr>
            <w:tcW w:w="5069" w:type="dxa"/>
            <w:vAlign w:val="center"/>
          </w:tcPr>
          <w:p w:rsidR="005331E5" w:rsidRPr="005331E5" w:rsidRDefault="005331E5" w:rsidP="005C2009">
            <w:pPr>
              <w:spacing w:line="240" w:lineRule="auto"/>
              <w:ind w:firstLine="0"/>
              <w:rPr>
                <w:color w:val="0D0D0D"/>
                <w:sz w:val="28"/>
                <w:szCs w:val="28"/>
                <w:lang w:val="ru-RU" w:eastAsia="ru-RU"/>
              </w:rPr>
            </w:pPr>
            <w:r w:rsidRPr="005331E5">
              <w:rPr>
                <w:color w:val="0D0D0D"/>
                <w:sz w:val="28"/>
                <w:szCs w:val="28"/>
                <w:lang w:val="ru-RU" w:eastAsia="ru-RU"/>
              </w:rPr>
              <w:t>2 (10/100Base-T)</w:t>
            </w:r>
          </w:p>
        </w:tc>
      </w:tr>
      <w:tr w:rsidR="005331E5" w:rsidTr="005331E5">
        <w:tc>
          <w:tcPr>
            <w:tcW w:w="4818" w:type="dxa"/>
            <w:vAlign w:val="center"/>
          </w:tcPr>
          <w:p w:rsidR="005331E5" w:rsidRPr="005331E5" w:rsidRDefault="005331E5" w:rsidP="005C2009">
            <w:pPr>
              <w:spacing w:line="240" w:lineRule="auto"/>
              <w:ind w:firstLine="0"/>
              <w:jc w:val="left"/>
              <w:rPr>
                <w:color w:val="0D0D0D"/>
                <w:sz w:val="28"/>
                <w:szCs w:val="28"/>
                <w:lang w:val="ru-RU" w:eastAsia="ru-RU"/>
              </w:rPr>
            </w:pPr>
            <w:r w:rsidRPr="005331E5">
              <w:rPr>
                <w:color w:val="0D0D0D"/>
                <w:sz w:val="28"/>
                <w:szCs w:val="28"/>
                <w:lang w:val="ru-RU" w:eastAsia="ru-RU"/>
              </w:rPr>
              <w:t>Алгоритми шифрування</w:t>
            </w:r>
          </w:p>
        </w:tc>
        <w:tc>
          <w:tcPr>
            <w:tcW w:w="5069" w:type="dxa"/>
            <w:vAlign w:val="center"/>
          </w:tcPr>
          <w:p w:rsidR="005331E5" w:rsidRPr="005331E5" w:rsidRDefault="005331E5" w:rsidP="005C2009">
            <w:pPr>
              <w:spacing w:line="240" w:lineRule="auto"/>
              <w:ind w:firstLine="0"/>
              <w:rPr>
                <w:color w:val="0D0D0D"/>
                <w:sz w:val="28"/>
                <w:szCs w:val="28"/>
                <w:lang w:val="ru-RU" w:eastAsia="ru-RU"/>
              </w:rPr>
            </w:pPr>
            <w:r w:rsidRPr="005331E5">
              <w:rPr>
                <w:color w:val="0D0D0D"/>
                <w:sz w:val="28"/>
                <w:szCs w:val="28"/>
                <w:lang w:val="ru-RU" w:eastAsia="ru-RU"/>
              </w:rPr>
              <w:t>ДСТУ ГОСТ 28147:2009</w:t>
            </w:r>
          </w:p>
        </w:tc>
      </w:tr>
      <w:tr w:rsidR="005331E5" w:rsidTr="005331E5">
        <w:tc>
          <w:tcPr>
            <w:tcW w:w="4818" w:type="dxa"/>
            <w:vAlign w:val="center"/>
          </w:tcPr>
          <w:p w:rsidR="005331E5" w:rsidRPr="005331E5" w:rsidRDefault="005331E5" w:rsidP="005C2009">
            <w:pPr>
              <w:spacing w:line="240" w:lineRule="auto"/>
              <w:ind w:firstLine="0"/>
              <w:jc w:val="left"/>
              <w:rPr>
                <w:color w:val="0D0D0D"/>
                <w:sz w:val="28"/>
                <w:szCs w:val="28"/>
                <w:lang w:val="ru-RU" w:eastAsia="ru-RU"/>
              </w:rPr>
            </w:pPr>
            <w:r w:rsidRPr="005331E5">
              <w:rPr>
                <w:color w:val="0D0D0D"/>
                <w:sz w:val="28"/>
                <w:szCs w:val="28"/>
                <w:lang w:val="ru-RU" w:eastAsia="ru-RU"/>
              </w:rPr>
              <w:t>Функція гешування</w:t>
            </w:r>
          </w:p>
        </w:tc>
        <w:tc>
          <w:tcPr>
            <w:tcW w:w="5069" w:type="dxa"/>
            <w:vAlign w:val="center"/>
          </w:tcPr>
          <w:p w:rsidR="005331E5" w:rsidRPr="005331E5" w:rsidRDefault="005331E5" w:rsidP="005C2009">
            <w:pPr>
              <w:spacing w:line="240" w:lineRule="auto"/>
              <w:ind w:firstLine="0"/>
              <w:rPr>
                <w:color w:val="0D0D0D"/>
                <w:sz w:val="28"/>
                <w:szCs w:val="28"/>
                <w:lang w:val="ru-RU" w:eastAsia="ru-RU"/>
              </w:rPr>
            </w:pPr>
            <w:r w:rsidRPr="005331E5">
              <w:rPr>
                <w:color w:val="0D0D0D"/>
                <w:sz w:val="28"/>
                <w:szCs w:val="28"/>
                <w:lang w:val="ru-RU" w:eastAsia="ru-RU"/>
              </w:rPr>
              <w:t>ГОСТ 34.311-95</w:t>
            </w:r>
          </w:p>
        </w:tc>
      </w:tr>
      <w:tr w:rsidR="005331E5" w:rsidTr="005331E5">
        <w:tc>
          <w:tcPr>
            <w:tcW w:w="4818" w:type="dxa"/>
            <w:vAlign w:val="center"/>
          </w:tcPr>
          <w:p w:rsidR="005331E5" w:rsidRPr="005331E5" w:rsidRDefault="005331E5" w:rsidP="005C2009">
            <w:pPr>
              <w:spacing w:line="240" w:lineRule="auto"/>
              <w:ind w:firstLine="0"/>
              <w:jc w:val="left"/>
              <w:rPr>
                <w:color w:val="0D0D0D"/>
                <w:sz w:val="28"/>
                <w:szCs w:val="28"/>
                <w:lang w:val="ru-RU" w:eastAsia="ru-RU"/>
              </w:rPr>
            </w:pPr>
            <w:r w:rsidRPr="005331E5">
              <w:rPr>
                <w:color w:val="0D0D0D"/>
                <w:sz w:val="28"/>
                <w:szCs w:val="28"/>
                <w:lang w:val="ru-RU" w:eastAsia="ru-RU"/>
              </w:rPr>
              <w:t>КЕП</w:t>
            </w:r>
          </w:p>
        </w:tc>
        <w:tc>
          <w:tcPr>
            <w:tcW w:w="5069" w:type="dxa"/>
            <w:vAlign w:val="center"/>
          </w:tcPr>
          <w:p w:rsidR="005331E5" w:rsidRPr="005331E5" w:rsidRDefault="005331E5" w:rsidP="005C2009">
            <w:pPr>
              <w:spacing w:line="240" w:lineRule="auto"/>
              <w:ind w:firstLine="0"/>
              <w:rPr>
                <w:color w:val="0D0D0D"/>
                <w:sz w:val="28"/>
                <w:szCs w:val="28"/>
                <w:lang w:val="ru-RU" w:eastAsia="ru-RU"/>
              </w:rPr>
            </w:pPr>
            <w:r w:rsidRPr="005331E5">
              <w:rPr>
                <w:color w:val="0D0D0D"/>
                <w:sz w:val="28"/>
                <w:szCs w:val="28"/>
                <w:lang w:val="ru-RU" w:eastAsia="ru-RU"/>
              </w:rPr>
              <w:t>ДСТУ 4145-2002</w:t>
            </w:r>
          </w:p>
        </w:tc>
      </w:tr>
      <w:tr w:rsidR="005331E5" w:rsidTr="005331E5">
        <w:tc>
          <w:tcPr>
            <w:tcW w:w="4818" w:type="dxa"/>
            <w:vAlign w:val="center"/>
          </w:tcPr>
          <w:p w:rsidR="005331E5" w:rsidRPr="005331E5" w:rsidRDefault="005331E5" w:rsidP="005C2009">
            <w:pPr>
              <w:spacing w:line="240" w:lineRule="auto"/>
              <w:ind w:firstLine="0"/>
              <w:jc w:val="left"/>
              <w:rPr>
                <w:color w:val="0D0D0D"/>
                <w:sz w:val="28"/>
                <w:szCs w:val="28"/>
                <w:lang w:val="ru-RU" w:eastAsia="ru-RU"/>
              </w:rPr>
            </w:pPr>
            <w:r w:rsidRPr="005331E5">
              <w:rPr>
                <w:color w:val="0D0D0D"/>
                <w:sz w:val="28"/>
                <w:szCs w:val="28"/>
                <w:lang w:val="ru-RU" w:eastAsia="ru-RU"/>
              </w:rPr>
              <w:t>Створення сеансового ключа</w:t>
            </w:r>
          </w:p>
        </w:tc>
        <w:tc>
          <w:tcPr>
            <w:tcW w:w="5069" w:type="dxa"/>
            <w:vAlign w:val="center"/>
          </w:tcPr>
          <w:p w:rsidR="005331E5" w:rsidRPr="005331E5" w:rsidRDefault="005331E5" w:rsidP="005C2009">
            <w:pPr>
              <w:spacing w:line="240" w:lineRule="auto"/>
              <w:ind w:firstLine="0"/>
              <w:rPr>
                <w:color w:val="0D0D0D"/>
                <w:sz w:val="28"/>
                <w:szCs w:val="28"/>
                <w:lang w:val="ru-RU" w:eastAsia="ru-RU"/>
              </w:rPr>
            </w:pPr>
            <w:r w:rsidRPr="005331E5">
              <w:rPr>
                <w:color w:val="0D0D0D"/>
                <w:sz w:val="28"/>
                <w:szCs w:val="28"/>
                <w:lang w:val="ru-RU" w:eastAsia="ru-RU"/>
              </w:rPr>
              <w:t>ДСТУ ISO/IEC 15946-3:2006</w:t>
            </w:r>
          </w:p>
        </w:tc>
      </w:tr>
      <w:tr w:rsidR="005331E5" w:rsidTr="005331E5">
        <w:tc>
          <w:tcPr>
            <w:tcW w:w="4818" w:type="dxa"/>
            <w:vAlign w:val="center"/>
          </w:tcPr>
          <w:p w:rsidR="005331E5" w:rsidRPr="005331E5" w:rsidRDefault="005331E5" w:rsidP="005C2009">
            <w:pPr>
              <w:spacing w:line="240" w:lineRule="auto"/>
              <w:ind w:firstLine="0"/>
              <w:jc w:val="left"/>
              <w:rPr>
                <w:color w:val="0D0D0D"/>
                <w:sz w:val="28"/>
                <w:szCs w:val="28"/>
                <w:lang w:val="ru-RU" w:eastAsia="ru-RU"/>
              </w:rPr>
            </w:pPr>
            <w:r w:rsidRPr="005331E5">
              <w:rPr>
                <w:color w:val="0D0D0D"/>
                <w:sz w:val="28"/>
                <w:szCs w:val="28"/>
                <w:lang w:val="ru-RU" w:eastAsia="ru-RU"/>
              </w:rPr>
              <w:t>Особливості</w:t>
            </w:r>
          </w:p>
        </w:tc>
        <w:tc>
          <w:tcPr>
            <w:tcW w:w="5069" w:type="dxa"/>
            <w:vAlign w:val="center"/>
          </w:tcPr>
          <w:p w:rsidR="005331E5" w:rsidRPr="005331E5" w:rsidRDefault="005331E5" w:rsidP="005C2009">
            <w:pPr>
              <w:spacing w:line="240" w:lineRule="auto"/>
              <w:ind w:firstLine="0"/>
              <w:rPr>
                <w:color w:val="0D0D0D"/>
                <w:sz w:val="28"/>
                <w:szCs w:val="28"/>
                <w:lang w:val="ru-RU" w:eastAsia="ru-RU"/>
              </w:rPr>
            </w:pPr>
            <w:r w:rsidRPr="005331E5">
              <w:rPr>
                <w:color w:val="0D0D0D"/>
                <w:sz w:val="28"/>
                <w:szCs w:val="28"/>
                <w:lang w:val="ru-RU" w:eastAsia="ru-RU"/>
              </w:rPr>
              <w:t>Підтримка архітектури PKI, можливість ручного розподілу сертифікатів абонентів</w:t>
            </w:r>
          </w:p>
        </w:tc>
      </w:tr>
    </w:tbl>
    <w:p w:rsidR="005331E5" w:rsidRDefault="005331E5" w:rsidP="005331E5">
      <w:pPr>
        <w:rPr>
          <w:rFonts w:eastAsia="Calibri"/>
          <w:sz w:val="28"/>
          <w:szCs w:val="28"/>
          <w:lang w:val="ru-RU" w:eastAsia="en-US"/>
        </w:rPr>
      </w:pPr>
    </w:p>
    <w:p w:rsidR="005331E5" w:rsidRDefault="00394428" w:rsidP="005331E5">
      <w:pPr>
        <w:rPr>
          <w:rFonts w:eastAsia="Calibri"/>
          <w:sz w:val="28"/>
          <w:szCs w:val="28"/>
          <w:lang w:val="ru-RU" w:eastAsia="en-US"/>
        </w:rPr>
      </w:pPr>
      <w:r w:rsidRPr="00394428">
        <w:rPr>
          <w:rFonts w:eastAsia="Calibri"/>
          <w:sz w:val="28"/>
          <w:szCs w:val="28"/>
          <w:lang w:val="ru-RU" w:eastAsia="en-US"/>
        </w:rPr>
        <w:t>Цей пристрій забезпечує захист трафіку в глобальній мережі, локальній мережі та ПЕОМ завдяки використанню високопродуктивних криптографічних алгоритмів.</w:t>
      </w:r>
    </w:p>
    <w:p w:rsidR="005331E5" w:rsidRDefault="005331E5" w:rsidP="005331E5">
      <w:pPr>
        <w:rPr>
          <w:rFonts w:eastAsia="Calibri"/>
          <w:sz w:val="28"/>
          <w:szCs w:val="28"/>
          <w:lang w:val="ru-RU" w:eastAsia="en-US"/>
        </w:rPr>
      </w:pPr>
    </w:p>
    <w:p w:rsidR="005331E5" w:rsidRDefault="005331E5" w:rsidP="005331E5">
      <w:pPr>
        <w:rPr>
          <w:rFonts w:eastAsia="Calibri"/>
          <w:sz w:val="28"/>
          <w:szCs w:val="28"/>
          <w:lang w:val="ru-RU" w:eastAsia="en-US"/>
        </w:rPr>
      </w:pPr>
    </w:p>
    <w:p w:rsidR="005331E5" w:rsidRPr="005331E5" w:rsidRDefault="005331E5" w:rsidP="005331E5">
      <w:pPr>
        <w:rPr>
          <w:rFonts w:eastAsia="Calibri"/>
          <w:sz w:val="28"/>
          <w:szCs w:val="28"/>
          <w:lang w:val="ru-RU" w:eastAsia="en-US"/>
        </w:rPr>
      </w:pPr>
    </w:p>
    <w:p w:rsidR="005331E5" w:rsidRPr="005331E5" w:rsidRDefault="005331E5" w:rsidP="005331E5">
      <w:pPr>
        <w:rPr>
          <w:rFonts w:eastAsia="Calibri"/>
          <w:sz w:val="28"/>
          <w:szCs w:val="28"/>
          <w:lang w:val="ru-RU" w:eastAsia="en-US"/>
        </w:rPr>
      </w:pPr>
    </w:p>
    <w:p w:rsidR="008C27C9" w:rsidRDefault="008C27C9" w:rsidP="00670D64">
      <w:pPr>
        <w:rPr>
          <w:rFonts w:eastAsia="Calibri"/>
          <w:b/>
          <w:sz w:val="28"/>
          <w:szCs w:val="28"/>
          <w:lang w:eastAsia="en-US"/>
        </w:rPr>
      </w:pPr>
      <w:r>
        <w:rPr>
          <w:rFonts w:eastAsia="Calibri"/>
          <w:b/>
          <w:sz w:val="28"/>
          <w:szCs w:val="28"/>
          <w:lang w:eastAsia="en-US"/>
        </w:rPr>
        <w:br w:type="page"/>
      </w:r>
    </w:p>
    <w:p w:rsidR="00492869" w:rsidRDefault="00B5534B" w:rsidP="003945B3">
      <w:pPr>
        <w:ind w:firstLine="0"/>
        <w:jc w:val="center"/>
        <w:rPr>
          <w:b/>
          <w:bCs/>
          <w:noProof/>
          <w:sz w:val="28"/>
          <w:szCs w:val="28"/>
        </w:rPr>
      </w:pPr>
      <w:bookmarkStart w:id="4" w:name="_Toc261009429"/>
      <w:r w:rsidRPr="009E6290">
        <w:rPr>
          <w:b/>
          <w:bCs/>
          <w:noProof/>
          <w:sz w:val="28"/>
          <w:szCs w:val="28"/>
        </w:rPr>
        <w:lastRenderedPageBreak/>
        <w:t>ВИСНОВКИ</w:t>
      </w:r>
      <w:bookmarkEnd w:id="4"/>
      <w:r w:rsidRPr="009E6290">
        <w:rPr>
          <w:b/>
          <w:bCs/>
          <w:noProof/>
          <w:sz w:val="28"/>
          <w:szCs w:val="28"/>
        </w:rPr>
        <w:t xml:space="preserve"> ТА РЕКОМЕНДАЦІЇ</w:t>
      </w:r>
    </w:p>
    <w:p w:rsidR="00520FCB" w:rsidRPr="00520FCB" w:rsidRDefault="00520FCB" w:rsidP="00520FCB">
      <w:pPr>
        <w:ind w:firstLine="0"/>
        <w:rPr>
          <w:bCs/>
          <w:noProof/>
          <w:sz w:val="28"/>
          <w:szCs w:val="28"/>
        </w:rPr>
      </w:pPr>
    </w:p>
    <w:p w:rsidR="00520FCB" w:rsidRPr="00520FCB" w:rsidRDefault="00520FCB" w:rsidP="00520FCB">
      <w:pPr>
        <w:ind w:firstLine="0"/>
        <w:rPr>
          <w:bCs/>
          <w:noProof/>
          <w:sz w:val="28"/>
          <w:szCs w:val="28"/>
        </w:rPr>
      </w:pPr>
    </w:p>
    <w:p w:rsidR="00394428" w:rsidRPr="00394428" w:rsidRDefault="00394428" w:rsidP="00394428">
      <w:pPr>
        <w:rPr>
          <w:bCs/>
          <w:noProof/>
          <w:sz w:val="28"/>
          <w:szCs w:val="28"/>
          <w:lang w:val="ru-RU"/>
        </w:rPr>
      </w:pPr>
      <w:r w:rsidRPr="00394428">
        <w:rPr>
          <w:bCs/>
          <w:noProof/>
          <w:sz w:val="28"/>
          <w:szCs w:val="28"/>
          <w:lang w:val="ru-RU"/>
        </w:rPr>
        <w:t>У процесі підготовки кваліфікаційної роботи було проведено наступні дослідження та аналізи:</w:t>
      </w:r>
    </w:p>
    <w:p w:rsidR="00394428" w:rsidRPr="00394428" w:rsidRDefault="00394428" w:rsidP="00394428">
      <w:pPr>
        <w:rPr>
          <w:bCs/>
          <w:noProof/>
          <w:sz w:val="28"/>
          <w:szCs w:val="28"/>
          <w:lang w:val="ru-RU"/>
        </w:rPr>
      </w:pPr>
      <w:r>
        <w:rPr>
          <w:bCs/>
          <w:noProof/>
          <w:sz w:val="28"/>
          <w:szCs w:val="28"/>
          <w:lang w:val="ru-RU"/>
        </w:rPr>
        <w:t>– д</w:t>
      </w:r>
      <w:r w:rsidRPr="00394428">
        <w:rPr>
          <w:bCs/>
          <w:noProof/>
          <w:sz w:val="28"/>
          <w:szCs w:val="28"/>
          <w:lang w:val="ru-RU"/>
        </w:rPr>
        <w:t>ослідження протоколів, функцій та проблем VPN</w:t>
      </w:r>
      <w:r>
        <w:rPr>
          <w:bCs/>
          <w:noProof/>
          <w:sz w:val="28"/>
          <w:szCs w:val="28"/>
          <w:lang w:val="ru-RU"/>
        </w:rPr>
        <w:t>;</w:t>
      </w:r>
    </w:p>
    <w:p w:rsidR="00394428" w:rsidRPr="00394428" w:rsidRDefault="00394428" w:rsidP="00394428">
      <w:pPr>
        <w:rPr>
          <w:bCs/>
          <w:noProof/>
          <w:sz w:val="28"/>
          <w:szCs w:val="28"/>
          <w:lang w:val="ru-RU"/>
        </w:rPr>
      </w:pPr>
      <w:r>
        <w:rPr>
          <w:bCs/>
          <w:noProof/>
          <w:sz w:val="28"/>
          <w:szCs w:val="28"/>
          <w:lang w:val="ru-RU"/>
        </w:rPr>
        <w:t>– а</w:t>
      </w:r>
      <w:r w:rsidRPr="00394428">
        <w:rPr>
          <w:bCs/>
          <w:noProof/>
          <w:sz w:val="28"/>
          <w:szCs w:val="28"/>
          <w:lang w:val="ru-RU"/>
        </w:rPr>
        <w:t>наліз методів захисту каналів корпоративних мереж на базі VPN та розробка концепції віртуальних захищених мереж VPN</w:t>
      </w:r>
      <w:r>
        <w:rPr>
          <w:bCs/>
          <w:noProof/>
          <w:sz w:val="28"/>
          <w:szCs w:val="28"/>
          <w:lang w:val="ru-RU"/>
        </w:rPr>
        <w:t>;</w:t>
      </w:r>
    </w:p>
    <w:p w:rsidR="00394428" w:rsidRPr="00394428" w:rsidRDefault="00394428" w:rsidP="00394428">
      <w:pPr>
        <w:rPr>
          <w:bCs/>
          <w:noProof/>
          <w:sz w:val="28"/>
          <w:szCs w:val="28"/>
          <w:lang w:val="ru-RU"/>
        </w:rPr>
      </w:pPr>
      <w:r>
        <w:rPr>
          <w:bCs/>
          <w:noProof/>
          <w:sz w:val="28"/>
          <w:szCs w:val="28"/>
          <w:lang w:val="ru-RU"/>
        </w:rPr>
        <w:t>– д</w:t>
      </w:r>
      <w:r w:rsidRPr="00394428">
        <w:rPr>
          <w:bCs/>
          <w:noProof/>
          <w:sz w:val="28"/>
          <w:szCs w:val="28"/>
          <w:lang w:val="ru-RU"/>
        </w:rPr>
        <w:t>ослідження та аналіз сучасних VPN-технологій.</w:t>
      </w:r>
    </w:p>
    <w:p w:rsidR="00394428" w:rsidRPr="00394428" w:rsidRDefault="00394428" w:rsidP="00394428">
      <w:pPr>
        <w:rPr>
          <w:bCs/>
          <w:noProof/>
          <w:sz w:val="28"/>
          <w:szCs w:val="28"/>
          <w:lang w:val="ru-RU"/>
        </w:rPr>
      </w:pPr>
      <w:r w:rsidRPr="00394428">
        <w:rPr>
          <w:bCs/>
          <w:noProof/>
          <w:sz w:val="28"/>
          <w:szCs w:val="28"/>
          <w:lang w:val="ru-RU"/>
        </w:rPr>
        <w:t>У першому розділі роботи було детально розглянуто загальні характеристики VPN, протоколи, функції та компоненти VPN, а також вивчено мережі VPN та проблеми їх захисту. Проведений аналіз включав різні протоколи, такі як IPSec, PPTP, L2TP, OpenVPN, та методи захисту, такі як тунелювання, автентифікація та шифрування.</w:t>
      </w:r>
    </w:p>
    <w:p w:rsidR="00394428" w:rsidRPr="00394428" w:rsidRDefault="00394428" w:rsidP="00394428">
      <w:pPr>
        <w:rPr>
          <w:bCs/>
          <w:noProof/>
          <w:sz w:val="28"/>
          <w:szCs w:val="28"/>
          <w:lang w:val="ru-RU"/>
        </w:rPr>
      </w:pPr>
      <w:r w:rsidRPr="00394428">
        <w:rPr>
          <w:bCs/>
          <w:noProof/>
          <w:sz w:val="28"/>
          <w:szCs w:val="28"/>
          <w:lang w:val="ru-RU"/>
        </w:rPr>
        <w:t>У другому розділі було досліджено способи захисту каналів корпоративних мереж на базі VPN та визначено концепцію побудови віртуальних захищених мереж VPN. Особлива увага була приділена методам захисту інформації в мережах VPN, включаючи захист від НСД та спеціалізовані програмні засоби.</w:t>
      </w:r>
    </w:p>
    <w:p w:rsidR="00520FCB" w:rsidRPr="00394428" w:rsidRDefault="00394428" w:rsidP="00394428">
      <w:pPr>
        <w:rPr>
          <w:bCs/>
          <w:noProof/>
          <w:sz w:val="28"/>
          <w:szCs w:val="28"/>
          <w:lang w:val="ru-RU"/>
        </w:rPr>
      </w:pPr>
      <w:r w:rsidRPr="00394428">
        <w:rPr>
          <w:bCs/>
          <w:noProof/>
          <w:sz w:val="28"/>
          <w:szCs w:val="28"/>
          <w:lang w:val="ru-RU"/>
        </w:rPr>
        <w:t>У третьому розділі було проаналізовано методи захисту інформації в мережах VPN, включаючи антивірусні програми, міжмережеві екрани та інші. Також було розглянуто існуючі VPN-рішення та їх експертні висновки.</w:t>
      </w:r>
    </w:p>
    <w:p w:rsidR="00520FCB" w:rsidRPr="00520FCB" w:rsidRDefault="00520FCB" w:rsidP="00520FCB">
      <w:pPr>
        <w:ind w:firstLine="0"/>
        <w:rPr>
          <w:bCs/>
          <w:noProof/>
          <w:sz w:val="28"/>
          <w:szCs w:val="28"/>
        </w:rPr>
      </w:pPr>
    </w:p>
    <w:p w:rsidR="00520FCB" w:rsidRPr="00520FCB" w:rsidRDefault="00520FCB" w:rsidP="00520FCB">
      <w:pPr>
        <w:ind w:firstLine="0"/>
        <w:rPr>
          <w:bCs/>
          <w:noProof/>
          <w:sz w:val="28"/>
          <w:szCs w:val="28"/>
        </w:rPr>
      </w:pPr>
    </w:p>
    <w:p w:rsidR="00520FCB" w:rsidRPr="00520FCB" w:rsidRDefault="00520FCB" w:rsidP="00520FCB">
      <w:pPr>
        <w:ind w:firstLine="0"/>
        <w:rPr>
          <w:bCs/>
          <w:noProof/>
          <w:sz w:val="28"/>
          <w:szCs w:val="28"/>
        </w:rPr>
      </w:pPr>
    </w:p>
    <w:p w:rsidR="00520FCB" w:rsidRPr="00520FCB" w:rsidRDefault="00520FCB" w:rsidP="00520FCB">
      <w:pPr>
        <w:ind w:firstLine="0"/>
        <w:rPr>
          <w:bCs/>
          <w:noProof/>
          <w:sz w:val="28"/>
          <w:szCs w:val="28"/>
        </w:rPr>
      </w:pPr>
    </w:p>
    <w:p w:rsidR="00520FCB" w:rsidRPr="00520FCB" w:rsidRDefault="00520FCB" w:rsidP="00520FCB">
      <w:pPr>
        <w:ind w:firstLine="0"/>
        <w:rPr>
          <w:bCs/>
          <w:noProof/>
          <w:sz w:val="28"/>
          <w:szCs w:val="28"/>
        </w:rPr>
      </w:pPr>
    </w:p>
    <w:p w:rsidR="00520FCB" w:rsidRPr="00520FCB" w:rsidRDefault="00520FCB" w:rsidP="00520FCB">
      <w:pPr>
        <w:ind w:firstLine="0"/>
        <w:rPr>
          <w:bCs/>
          <w:noProof/>
          <w:sz w:val="28"/>
          <w:szCs w:val="28"/>
        </w:rPr>
      </w:pPr>
    </w:p>
    <w:p w:rsidR="00520FCB" w:rsidRPr="00520FCB" w:rsidRDefault="00520FCB" w:rsidP="00520FCB">
      <w:pPr>
        <w:ind w:firstLine="0"/>
        <w:rPr>
          <w:bCs/>
          <w:noProof/>
          <w:sz w:val="28"/>
          <w:szCs w:val="28"/>
        </w:rPr>
      </w:pPr>
    </w:p>
    <w:p w:rsidR="008C7CBF" w:rsidRPr="008C7CBF" w:rsidRDefault="008C7CBF" w:rsidP="00AE4C2C">
      <w:pPr>
        <w:keepNext/>
        <w:tabs>
          <w:tab w:val="left" w:pos="900"/>
        </w:tabs>
        <w:ind w:firstLine="0"/>
        <w:outlineLvl w:val="0"/>
        <w:rPr>
          <w:rStyle w:val="citation"/>
          <w:sz w:val="28"/>
          <w:szCs w:val="28"/>
          <w:lang w:eastAsia="ru-RU"/>
        </w:rPr>
      </w:pPr>
    </w:p>
    <w:sectPr w:rsidR="008C7CBF" w:rsidRPr="008C7CBF" w:rsidSect="007F4371">
      <w:headerReference w:type="even" r:id="rId14"/>
      <w:headerReference w:type="default" r:id="rId15"/>
      <w:footerReference w:type="even" r:id="rId16"/>
      <w:footerReference w:type="default" r:id="rId17"/>
      <w:pgSz w:w="11906" w:h="16838"/>
      <w:pgMar w:top="1134" w:right="567" w:bottom="1134" w:left="1418" w:header="709" w:footer="709" w:gutter="0"/>
      <w:pgNumType w:start="8"/>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17D5" w:rsidRDefault="00D717D5">
      <w:r>
        <w:separator/>
      </w:r>
    </w:p>
  </w:endnote>
  <w:endnote w:type="continuationSeparator" w:id="1">
    <w:p w:rsidR="00D717D5" w:rsidRDefault="00D717D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notTrueType/>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DejaVu Sans Condensed">
    <w:charset w:val="CC"/>
    <w:family w:val="swiss"/>
    <w:pitch w:val="variable"/>
    <w:sig w:usb0="E7002EFF" w:usb1="D200FDFF" w:usb2="0A246029" w:usb3="00000000" w:csb0="000001FF" w:csb1="00000000"/>
  </w:font>
  <w:font w:name="FreeSans">
    <w:altName w:val="MS Gothic"/>
    <w:charset w:val="80"/>
    <w:family w:val="auto"/>
    <w:pitch w:val="variable"/>
    <w:sig w:usb0="00000001" w:usb1="08070000" w:usb2="00000010" w:usb3="00000000" w:csb0="00020000" w:csb1="00000000"/>
  </w:font>
  <w:font w:name="SimHei">
    <w:altName w:val="黑体"/>
    <w:panose1 w:val="02010600030101010101"/>
    <w:charset w:val="86"/>
    <w:family w:val="modern"/>
    <w:notTrueType/>
    <w:pitch w:val="fixed"/>
    <w:sig w:usb0="00000001" w:usb1="080E0000" w:usb2="00000010" w:usb3="00000000" w:csb0="00040000" w:csb1="00000000"/>
  </w:font>
  <w:font w:name="SimSun">
    <w:altName w:val="宋体"/>
    <w:panose1 w:val="02010600030101010101"/>
    <w:charset w:val="86"/>
    <w:family w:val="auto"/>
    <w:notTrueType/>
    <w:pitch w:val="variable"/>
    <w:sig w:usb0="00000001" w:usb1="080E0000" w:usb2="00000010" w:usb3="00000000" w:csb0="00040000"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CC"/>
    <w:family w:val="roman"/>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rial Black">
    <w:panose1 w:val="020B0A04020102020204"/>
    <w:charset w:val="CC"/>
    <w:family w:val="swiss"/>
    <w:pitch w:val="variable"/>
    <w:sig w:usb0="A00002AF" w:usb1="400078FB" w:usb2="00000000" w:usb3="00000000" w:csb0="0000009F" w:csb1="00000000"/>
  </w:font>
  <w:font w:name="ISOCPEUR">
    <w:altName w:val="Arial"/>
    <w:panose1 w:val="00000000000000000000"/>
    <w:charset w:val="00"/>
    <w:family w:val="roman"/>
    <w:notTrueType/>
    <w:pitch w:val="default"/>
    <w:sig w:usb0="00000003" w:usb1="00000000" w:usb2="00000000" w:usb3="00000000" w:csb0="00000001" w:csb1="00000000"/>
  </w:font>
  <w:font w:name="MS Reference Sans Serif">
    <w:panose1 w:val="020B0604030504040204"/>
    <w:charset w:val="CC"/>
    <w:family w:val="swiss"/>
    <w:pitch w:val="variable"/>
    <w:sig w:usb0="20000287" w:usb1="00000000"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Bookman Old Style">
    <w:panose1 w:val="02050604050505020204"/>
    <w:charset w:val="CC"/>
    <w:family w:val="roman"/>
    <w:pitch w:val="variable"/>
    <w:sig w:usb0="00000287" w:usb1="00000000" w:usb2="00000000" w:usb3="00000000" w:csb0="0000009F" w:csb1="00000000"/>
  </w:font>
  <w:font w:name="GOST type B">
    <w:altName w:val="Arial"/>
    <w:panose1 w:val="00000000000000000000"/>
    <w:charset w:val="00"/>
    <w:family w:val="swiss"/>
    <w:notTrueType/>
    <w:pitch w:val="variable"/>
    <w:sig w:usb0="00000003" w:usb1="00000000" w:usb2="00000000" w:usb3="00000000" w:csb0="00000001" w:csb1="00000000"/>
  </w:font>
  <w:font w:name="Albany">
    <w:altName w:val="Arial"/>
    <w:panose1 w:val="00000000000000000000"/>
    <w:charset w:val="00"/>
    <w:family w:val="swiss"/>
    <w:notTrueType/>
    <w:pitch w:val="variable"/>
    <w:sig w:usb0="00000003" w:usb1="00000000" w:usb2="00000000" w:usb3="00000000" w:csb0="00000001" w:csb1="00000000"/>
  </w:font>
  <w:font w:name="HG Mincho Light J">
    <w:altName w:val="Times New Roman"/>
    <w:charset w:val="00"/>
    <w:family w:val="auto"/>
    <w:pitch w:val="variable"/>
    <w:sig w:usb0="00000000" w:usb1="00000000" w:usb2="00000000" w:usb3="00000000" w:csb0="00000000" w:csb1="00000000"/>
  </w:font>
  <w:font w:name="Thorndale">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1E5" w:rsidRDefault="00837AD6" w:rsidP="00CA1C46">
    <w:pPr>
      <w:pStyle w:val="a9"/>
      <w:framePr w:wrap="around" w:vAnchor="text" w:hAnchor="margin" w:xAlign="right" w:y="1"/>
      <w:rPr>
        <w:rStyle w:val="ab"/>
      </w:rPr>
    </w:pPr>
    <w:r>
      <w:rPr>
        <w:rStyle w:val="ab"/>
      </w:rPr>
      <w:fldChar w:fldCharType="begin"/>
    </w:r>
    <w:r w:rsidR="005331E5">
      <w:rPr>
        <w:rStyle w:val="ab"/>
      </w:rPr>
      <w:instrText xml:space="preserve">PAGE  </w:instrText>
    </w:r>
    <w:r>
      <w:rPr>
        <w:rStyle w:val="ab"/>
      </w:rPr>
      <w:fldChar w:fldCharType="end"/>
    </w:r>
  </w:p>
  <w:p w:rsidR="005331E5" w:rsidRDefault="005331E5" w:rsidP="00980FA1">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1E5" w:rsidRDefault="005331E5" w:rsidP="00980FA1">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17D5" w:rsidRDefault="00D717D5">
      <w:r>
        <w:separator/>
      </w:r>
    </w:p>
  </w:footnote>
  <w:footnote w:type="continuationSeparator" w:id="1">
    <w:p w:rsidR="00D717D5" w:rsidRDefault="00D717D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1E5" w:rsidRDefault="00837AD6" w:rsidP="00CA1C46">
    <w:pPr>
      <w:pStyle w:val="ac"/>
      <w:framePr w:wrap="around" w:vAnchor="text" w:hAnchor="margin" w:xAlign="right" w:y="1"/>
      <w:rPr>
        <w:rStyle w:val="ab"/>
      </w:rPr>
    </w:pPr>
    <w:r>
      <w:rPr>
        <w:rStyle w:val="ab"/>
      </w:rPr>
      <w:fldChar w:fldCharType="begin"/>
    </w:r>
    <w:r w:rsidR="005331E5">
      <w:rPr>
        <w:rStyle w:val="ab"/>
      </w:rPr>
      <w:instrText xml:space="preserve">PAGE  </w:instrText>
    </w:r>
    <w:r>
      <w:rPr>
        <w:rStyle w:val="ab"/>
      </w:rPr>
      <w:fldChar w:fldCharType="end"/>
    </w:r>
  </w:p>
  <w:p w:rsidR="005331E5" w:rsidRDefault="005331E5" w:rsidP="00980FA1">
    <w:pPr>
      <w:pStyle w:val="ac"/>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1E5" w:rsidRDefault="00837AD6" w:rsidP="00CA1C46">
    <w:pPr>
      <w:pStyle w:val="ac"/>
      <w:framePr w:wrap="around" w:vAnchor="text" w:hAnchor="margin" w:xAlign="right" w:y="1"/>
      <w:rPr>
        <w:rStyle w:val="ab"/>
      </w:rPr>
    </w:pPr>
    <w:r>
      <w:rPr>
        <w:rStyle w:val="ab"/>
      </w:rPr>
      <w:fldChar w:fldCharType="begin"/>
    </w:r>
    <w:r w:rsidR="005331E5">
      <w:rPr>
        <w:rStyle w:val="ab"/>
      </w:rPr>
      <w:instrText xml:space="preserve">PAGE  </w:instrText>
    </w:r>
    <w:r>
      <w:rPr>
        <w:rStyle w:val="ab"/>
      </w:rPr>
      <w:fldChar w:fldCharType="separate"/>
    </w:r>
    <w:r w:rsidR="00AE4C2C">
      <w:rPr>
        <w:rStyle w:val="ab"/>
        <w:noProof/>
      </w:rPr>
      <w:t>43</w:t>
    </w:r>
    <w:r>
      <w:rPr>
        <w:rStyle w:val="ab"/>
      </w:rPr>
      <w:fldChar w:fldCharType="end"/>
    </w:r>
  </w:p>
  <w:p w:rsidR="005331E5" w:rsidRDefault="005331E5" w:rsidP="00987394">
    <w:pPr>
      <w:pStyle w:val="ac"/>
      <w:ind w:right="360" w:firstLine="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3"/>
    <w:lvl w:ilvl="0">
      <w:start w:val="1"/>
      <w:numFmt w:val="bullet"/>
      <w:lvlText w:val=""/>
      <w:lvlJc w:val="left"/>
      <w:pPr>
        <w:tabs>
          <w:tab w:val="num" w:pos="1004"/>
        </w:tabs>
        <w:ind w:left="1004" w:hanging="360"/>
      </w:pPr>
      <w:rPr>
        <w:rFonts w:ascii="Symbol" w:hAnsi="Symbol" w:cs="Symbol" w:hint="default"/>
        <w:color w:val="000000"/>
        <w:sz w:val="28"/>
        <w:szCs w:val="28"/>
        <w:shd w:val="clear" w:color="auto" w:fill="FFFFFF"/>
        <w:lang w:val="uk-UA"/>
      </w:rPr>
    </w:lvl>
  </w:abstractNum>
  <w:abstractNum w:abstractNumId="1">
    <w:nsid w:val="00000004"/>
    <w:multiLevelType w:val="singleLevel"/>
    <w:tmpl w:val="00000004"/>
    <w:name w:val="WW8Num4"/>
    <w:lvl w:ilvl="0">
      <w:start w:val="1"/>
      <w:numFmt w:val="bullet"/>
      <w:lvlText w:val=""/>
      <w:lvlJc w:val="left"/>
      <w:pPr>
        <w:tabs>
          <w:tab w:val="num" w:pos="0"/>
        </w:tabs>
        <w:ind w:left="1004" w:hanging="360"/>
      </w:pPr>
      <w:rPr>
        <w:rFonts w:ascii="Symbol" w:hAnsi="Symbol" w:cs="Symbol" w:hint="default"/>
      </w:rPr>
    </w:lvl>
  </w:abstractNum>
  <w:abstractNum w:abstractNumId="2">
    <w:nsid w:val="00000006"/>
    <w:multiLevelType w:val="singleLevel"/>
    <w:tmpl w:val="00000006"/>
    <w:name w:val="WW8Num6"/>
    <w:lvl w:ilvl="0">
      <w:start w:val="1"/>
      <w:numFmt w:val="bullet"/>
      <w:lvlText w:val=""/>
      <w:lvlJc w:val="left"/>
      <w:pPr>
        <w:tabs>
          <w:tab w:val="num" w:pos="720"/>
        </w:tabs>
        <w:ind w:left="720" w:hanging="360"/>
      </w:pPr>
      <w:rPr>
        <w:rFonts w:ascii="Symbol" w:hAnsi="Symbol" w:cs="Symbol" w:hint="default"/>
        <w:color w:val="000000"/>
        <w:sz w:val="28"/>
        <w:szCs w:val="28"/>
        <w:shd w:val="clear" w:color="auto" w:fill="FFFFFF"/>
        <w:lang w:val="uk-UA"/>
      </w:rPr>
    </w:lvl>
  </w:abstractNum>
  <w:abstractNum w:abstractNumId="3">
    <w:nsid w:val="00000007"/>
    <w:multiLevelType w:val="singleLevel"/>
    <w:tmpl w:val="00000007"/>
    <w:name w:val="WW8Num7"/>
    <w:lvl w:ilvl="0">
      <w:start w:val="1"/>
      <w:numFmt w:val="bullet"/>
      <w:lvlText w:val=""/>
      <w:lvlJc w:val="left"/>
      <w:pPr>
        <w:tabs>
          <w:tab w:val="num" w:pos="1004"/>
        </w:tabs>
        <w:ind w:left="1004" w:hanging="360"/>
      </w:pPr>
      <w:rPr>
        <w:rFonts w:ascii="Symbol" w:hAnsi="Symbol" w:cs="Symbol" w:hint="default"/>
        <w:color w:val="000000"/>
        <w:sz w:val="28"/>
        <w:szCs w:val="28"/>
        <w:shd w:val="clear" w:color="auto" w:fill="FFFFFF"/>
        <w:lang w:val="uk-UA"/>
      </w:rPr>
    </w:lvl>
  </w:abstractNum>
  <w:abstractNum w:abstractNumId="4">
    <w:nsid w:val="008A5CD0"/>
    <w:multiLevelType w:val="hybridMultilevel"/>
    <w:tmpl w:val="DB62DA9A"/>
    <w:lvl w:ilvl="0" w:tplc="04220001">
      <w:start w:val="1"/>
      <w:numFmt w:val="bullet"/>
      <w:lvlText w:val=""/>
      <w:lvlJc w:val="left"/>
      <w:pPr>
        <w:tabs>
          <w:tab w:val="num" w:pos="1429"/>
        </w:tabs>
        <w:ind w:left="1429" w:hanging="360"/>
      </w:pPr>
      <w:rPr>
        <w:rFonts w:ascii="Symbol" w:hAnsi="Symbol"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5">
    <w:nsid w:val="01500607"/>
    <w:multiLevelType w:val="hybridMultilevel"/>
    <w:tmpl w:val="F0822D90"/>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6">
    <w:nsid w:val="04F72AC6"/>
    <w:multiLevelType w:val="hybridMultilevel"/>
    <w:tmpl w:val="0B7E537A"/>
    <w:lvl w:ilvl="0" w:tplc="E7FE8948">
      <w:numFmt w:val="bullet"/>
      <w:lvlText w:val="-"/>
      <w:lvlJc w:val="left"/>
      <w:pPr>
        <w:tabs>
          <w:tab w:val="num" w:pos="1320"/>
        </w:tabs>
        <w:ind w:left="1320" w:hanging="78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7">
    <w:nsid w:val="13792A97"/>
    <w:multiLevelType w:val="hybridMultilevel"/>
    <w:tmpl w:val="40A430FC"/>
    <w:lvl w:ilvl="0" w:tplc="0422000B">
      <w:start w:val="1"/>
      <w:numFmt w:val="bullet"/>
      <w:lvlText w:val=""/>
      <w:lvlJc w:val="left"/>
      <w:pPr>
        <w:tabs>
          <w:tab w:val="num" w:pos="360"/>
        </w:tabs>
        <w:ind w:left="360" w:hanging="360"/>
      </w:pPr>
      <w:rPr>
        <w:rFonts w:ascii="Wingdings" w:hAnsi="Wingdings" w:hint="default"/>
      </w:rPr>
    </w:lvl>
    <w:lvl w:ilvl="1" w:tplc="04220003" w:tentative="1">
      <w:start w:val="1"/>
      <w:numFmt w:val="bullet"/>
      <w:lvlText w:val="o"/>
      <w:lvlJc w:val="left"/>
      <w:pPr>
        <w:tabs>
          <w:tab w:val="num" w:pos="1080"/>
        </w:tabs>
        <w:ind w:left="1080" w:hanging="360"/>
      </w:pPr>
      <w:rPr>
        <w:rFonts w:ascii="Courier New" w:hAnsi="Courier New" w:cs="Courier New" w:hint="default"/>
      </w:rPr>
    </w:lvl>
    <w:lvl w:ilvl="2" w:tplc="04220005" w:tentative="1">
      <w:start w:val="1"/>
      <w:numFmt w:val="bullet"/>
      <w:lvlText w:val=""/>
      <w:lvlJc w:val="left"/>
      <w:pPr>
        <w:tabs>
          <w:tab w:val="num" w:pos="1800"/>
        </w:tabs>
        <w:ind w:left="1800" w:hanging="360"/>
      </w:pPr>
      <w:rPr>
        <w:rFonts w:ascii="Wingdings" w:hAnsi="Wingdings" w:hint="default"/>
      </w:rPr>
    </w:lvl>
    <w:lvl w:ilvl="3" w:tplc="04220001" w:tentative="1">
      <w:start w:val="1"/>
      <w:numFmt w:val="bullet"/>
      <w:lvlText w:val=""/>
      <w:lvlJc w:val="left"/>
      <w:pPr>
        <w:tabs>
          <w:tab w:val="num" w:pos="2520"/>
        </w:tabs>
        <w:ind w:left="2520" w:hanging="360"/>
      </w:pPr>
      <w:rPr>
        <w:rFonts w:ascii="Symbol" w:hAnsi="Symbol" w:hint="default"/>
      </w:rPr>
    </w:lvl>
    <w:lvl w:ilvl="4" w:tplc="04220003" w:tentative="1">
      <w:start w:val="1"/>
      <w:numFmt w:val="bullet"/>
      <w:lvlText w:val="o"/>
      <w:lvlJc w:val="left"/>
      <w:pPr>
        <w:tabs>
          <w:tab w:val="num" w:pos="3240"/>
        </w:tabs>
        <w:ind w:left="3240" w:hanging="360"/>
      </w:pPr>
      <w:rPr>
        <w:rFonts w:ascii="Courier New" w:hAnsi="Courier New" w:cs="Courier New" w:hint="default"/>
      </w:rPr>
    </w:lvl>
    <w:lvl w:ilvl="5" w:tplc="04220005" w:tentative="1">
      <w:start w:val="1"/>
      <w:numFmt w:val="bullet"/>
      <w:lvlText w:val=""/>
      <w:lvlJc w:val="left"/>
      <w:pPr>
        <w:tabs>
          <w:tab w:val="num" w:pos="3960"/>
        </w:tabs>
        <w:ind w:left="3960" w:hanging="360"/>
      </w:pPr>
      <w:rPr>
        <w:rFonts w:ascii="Wingdings" w:hAnsi="Wingdings" w:hint="default"/>
      </w:rPr>
    </w:lvl>
    <w:lvl w:ilvl="6" w:tplc="04220001" w:tentative="1">
      <w:start w:val="1"/>
      <w:numFmt w:val="bullet"/>
      <w:lvlText w:val=""/>
      <w:lvlJc w:val="left"/>
      <w:pPr>
        <w:tabs>
          <w:tab w:val="num" w:pos="4680"/>
        </w:tabs>
        <w:ind w:left="4680" w:hanging="360"/>
      </w:pPr>
      <w:rPr>
        <w:rFonts w:ascii="Symbol" w:hAnsi="Symbol" w:hint="default"/>
      </w:rPr>
    </w:lvl>
    <w:lvl w:ilvl="7" w:tplc="04220003" w:tentative="1">
      <w:start w:val="1"/>
      <w:numFmt w:val="bullet"/>
      <w:lvlText w:val="o"/>
      <w:lvlJc w:val="left"/>
      <w:pPr>
        <w:tabs>
          <w:tab w:val="num" w:pos="5400"/>
        </w:tabs>
        <w:ind w:left="5400" w:hanging="360"/>
      </w:pPr>
      <w:rPr>
        <w:rFonts w:ascii="Courier New" w:hAnsi="Courier New" w:cs="Courier New" w:hint="default"/>
      </w:rPr>
    </w:lvl>
    <w:lvl w:ilvl="8" w:tplc="04220005" w:tentative="1">
      <w:start w:val="1"/>
      <w:numFmt w:val="bullet"/>
      <w:lvlText w:val=""/>
      <w:lvlJc w:val="left"/>
      <w:pPr>
        <w:tabs>
          <w:tab w:val="num" w:pos="6120"/>
        </w:tabs>
        <w:ind w:left="6120" w:hanging="360"/>
      </w:pPr>
      <w:rPr>
        <w:rFonts w:ascii="Wingdings" w:hAnsi="Wingdings" w:hint="default"/>
      </w:rPr>
    </w:lvl>
  </w:abstractNum>
  <w:abstractNum w:abstractNumId="8">
    <w:nsid w:val="13BE0354"/>
    <w:multiLevelType w:val="hybridMultilevel"/>
    <w:tmpl w:val="B046042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1BC20B9E"/>
    <w:multiLevelType w:val="hybridMultilevel"/>
    <w:tmpl w:val="A97EBF9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25BA77C6"/>
    <w:multiLevelType w:val="hybridMultilevel"/>
    <w:tmpl w:val="581468C0"/>
    <w:lvl w:ilvl="0" w:tplc="04220001">
      <w:start w:val="1"/>
      <w:numFmt w:val="bullet"/>
      <w:lvlText w:val=""/>
      <w:lvlJc w:val="left"/>
      <w:pPr>
        <w:tabs>
          <w:tab w:val="num" w:pos="1429"/>
        </w:tabs>
        <w:ind w:left="1429" w:hanging="360"/>
      </w:pPr>
      <w:rPr>
        <w:rFonts w:ascii="Symbol" w:hAnsi="Symbol"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11">
    <w:nsid w:val="28586D3D"/>
    <w:multiLevelType w:val="singleLevel"/>
    <w:tmpl w:val="2F2404FE"/>
    <w:lvl w:ilvl="0">
      <w:start w:val="19"/>
      <w:numFmt w:val="decimal"/>
      <w:lvlText w:val="%1."/>
      <w:legacy w:legacy="1" w:legacySpace="0" w:legacyIndent="446"/>
      <w:lvlJc w:val="left"/>
      <w:rPr>
        <w:rFonts w:ascii="Times New Roman" w:hAnsi="Times New Roman" w:cs="Times New Roman" w:hint="default"/>
      </w:rPr>
    </w:lvl>
  </w:abstractNum>
  <w:abstractNum w:abstractNumId="12">
    <w:nsid w:val="2F09266B"/>
    <w:multiLevelType w:val="multilevel"/>
    <w:tmpl w:val="FC004BDA"/>
    <w:lvl w:ilvl="0">
      <w:start w:val="8"/>
      <w:numFmt w:val="bullet"/>
      <w:lvlText w:val="-"/>
      <w:lvlJc w:val="left"/>
      <w:pPr>
        <w:tabs>
          <w:tab w:val="num" w:pos="720"/>
        </w:tabs>
        <w:ind w:left="720" w:hanging="360"/>
      </w:pPr>
      <w:rPr>
        <w:rFonts w:ascii="Times New Roman" w:eastAsia="Times New Roman" w:hAnsi="Times New Roman" w:hint="default"/>
        <w:sz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34BE12F2"/>
    <w:multiLevelType w:val="multilevel"/>
    <w:tmpl w:val="FCF254D2"/>
    <w:lvl w:ilvl="0">
      <w:start w:val="1"/>
      <w:numFmt w:val="decimal"/>
      <w:lvlText w:val="%1."/>
      <w:lvlJc w:val="left"/>
      <w:pPr>
        <w:tabs>
          <w:tab w:val="num" w:pos="1714"/>
        </w:tabs>
        <w:ind w:left="1714" w:hanging="1005"/>
      </w:pPr>
      <w:rPr>
        <w:rFonts w:hint="default"/>
      </w:rPr>
    </w:lvl>
    <w:lvl w:ilvl="1">
      <w:start w:val="3"/>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4">
    <w:nsid w:val="392320F4"/>
    <w:multiLevelType w:val="singleLevel"/>
    <w:tmpl w:val="ED5ED1AE"/>
    <w:lvl w:ilvl="0">
      <w:start w:val="1"/>
      <w:numFmt w:val="bullet"/>
      <w:pStyle w:val="ItemList"/>
      <w:suff w:val="space"/>
      <w:lvlText w:val=""/>
      <w:lvlJc w:val="left"/>
      <w:pPr>
        <w:ind w:left="3318" w:hanging="340"/>
      </w:pPr>
      <w:rPr>
        <w:rFonts w:ascii="Wingdings" w:hAnsi="Wingdings" w:hint="default"/>
        <w:sz w:val="16"/>
      </w:rPr>
    </w:lvl>
  </w:abstractNum>
  <w:abstractNum w:abstractNumId="15">
    <w:nsid w:val="3D77384E"/>
    <w:multiLevelType w:val="hybridMultilevel"/>
    <w:tmpl w:val="85F46186"/>
    <w:lvl w:ilvl="0" w:tplc="04220001">
      <w:start w:val="1"/>
      <w:numFmt w:val="bullet"/>
      <w:lvlText w:val=""/>
      <w:lvlJc w:val="left"/>
      <w:pPr>
        <w:tabs>
          <w:tab w:val="num" w:pos="1429"/>
        </w:tabs>
        <w:ind w:left="1429" w:hanging="360"/>
      </w:pPr>
      <w:rPr>
        <w:rFonts w:ascii="Symbol" w:hAnsi="Symbol"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16">
    <w:nsid w:val="3F6D6DAC"/>
    <w:multiLevelType w:val="hybridMultilevel"/>
    <w:tmpl w:val="372C152C"/>
    <w:lvl w:ilvl="0" w:tplc="04220001">
      <w:start w:val="1"/>
      <w:numFmt w:val="bullet"/>
      <w:lvlText w:val=""/>
      <w:lvlJc w:val="left"/>
      <w:pPr>
        <w:tabs>
          <w:tab w:val="num" w:pos="1429"/>
        </w:tabs>
        <w:ind w:left="1429" w:hanging="360"/>
      </w:pPr>
      <w:rPr>
        <w:rFonts w:ascii="Symbol" w:hAnsi="Symbol"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17">
    <w:nsid w:val="40694C89"/>
    <w:multiLevelType w:val="hybridMultilevel"/>
    <w:tmpl w:val="CEF2B51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43DC228B"/>
    <w:multiLevelType w:val="hybridMultilevel"/>
    <w:tmpl w:val="E03CEB3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457C5E86"/>
    <w:multiLevelType w:val="hybridMultilevel"/>
    <w:tmpl w:val="FED032E8"/>
    <w:lvl w:ilvl="0" w:tplc="04220001">
      <w:start w:val="1"/>
      <w:numFmt w:val="bullet"/>
      <w:lvlText w:val=""/>
      <w:lvlJc w:val="left"/>
      <w:pPr>
        <w:tabs>
          <w:tab w:val="num" w:pos="1429"/>
        </w:tabs>
        <w:ind w:left="1429" w:hanging="360"/>
      </w:pPr>
      <w:rPr>
        <w:rFonts w:ascii="Symbol" w:hAnsi="Symbol"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20">
    <w:nsid w:val="4F5D7663"/>
    <w:multiLevelType w:val="hybridMultilevel"/>
    <w:tmpl w:val="03A8946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507438A3"/>
    <w:multiLevelType w:val="hybridMultilevel"/>
    <w:tmpl w:val="0A666898"/>
    <w:lvl w:ilvl="0" w:tplc="04220001">
      <w:start w:val="1"/>
      <w:numFmt w:val="bullet"/>
      <w:lvlText w:val=""/>
      <w:lvlJc w:val="left"/>
      <w:pPr>
        <w:tabs>
          <w:tab w:val="num" w:pos="1429"/>
        </w:tabs>
        <w:ind w:left="1429" w:hanging="360"/>
      </w:pPr>
      <w:rPr>
        <w:rFonts w:ascii="Symbol" w:hAnsi="Symbol"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22">
    <w:nsid w:val="62761059"/>
    <w:multiLevelType w:val="hybridMultilevel"/>
    <w:tmpl w:val="A20074F0"/>
    <w:lvl w:ilvl="0" w:tplc="04220001">
      <w:start w:val="1"/>
      <w:numFmt w:val="bullet"/>
      <w:lvlText w:val=""/>
      <w:lvlJc w:val="left"/>
      <w:pPr>
        <w:tabs>
          <w:tab w:val="num" w:pos="1429"/>
        </w:tabs>
        <w:ind w:left="1429" w:hanging="360"/>
      </w:pPr>
      <w:rPr>
        <w:rFonts w:ascii="Symbol" w:hAnsi="Symbol"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23">
    <w:nsid w:val="63E33E18"/>
    <w:multiLevelType w:val="hybridMultilevel"/>
    <w:tmpl w:val="EC9E0F5C"/>
    <w:lvl w:ilvl="0" w:tplc="5212E6E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4">
    <w:nsid w:val="642C2891"/>
    <w:multiLevelType w:val="singleLevel"/>
    <w:tmpl w:val="D9BEF63E"/>
    <w:lvl w:ilvl="0">
      <w:start w:val="14"/>
      <w:numFmt w:val="decimal"/>
      <w:lvlText w:val="%1."/>
      <w:legacy w:legacy="1" w:legacySpace="0" w:legacyIndent="404"/>
      <w:lvlJc w:val="left"/>
      <w:rPr>
        <w:rFonts w:ascii="Times New Roman" w:hAnsi="Times New Roman" w:cs="Times New Roman" w:hint="default"/>
      </w:rPr>
    </w:lvl>
  </w:abstractNum>
  <w:abstractNum w:abstractNumId="25">
    <w:nsid w:val="6F487938"/>
    <w:multiLevelType w:val="hybridMultilevel"/>
    <w:tmpl w:val="593A7CE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nsid w:val="730A1CBA"/>
    <w:multiLevelType w:val="singleLevel"/>
    <w:tmpl w:val="738E97B2"/>
    <w:lvl w:ilvl="0">
      <w:start w:val="1"/>
      <w:numFmt w:val="decimal"/>
      <w:lvlText w:val="%1."/>
      <w:legacy w:legacy="1" w:legacySpace="0" w:legacyIndent="269"/>
      <w:lvlJc w:val="left"/>
      <w:rPr>
        <w:rFonts w:ascii="Times New Roman" w:hAnsi="Times New Roman" w:cs="Times New Roman" w:hint="default"/>
      </w:rPr>
    </w:lvl>
  </w:abstractNum>
  <w:abstractNum w:abstractNumId="27">
    <w:nsid w:val="7A491934"/>
    <w:multiLevelType w:val="singleLevel"/>
    <w:tmpl w:val="482E5D18"/>
    <w:lvl w:ilvl="0">
      <w:start w:val="5"/>
      <w:numFmt w:val="decimal"/>
      <w:lvlText w:val="%1."/>
      <w:legacy w:legacy="1" w:legacySpace="0" w:legacyIndent="293"/>
      <w:lvlJc w:val="left"/>
      <w:rPr>
        <w:rFonts w:ascii="Times New Roman" w:hAnsi="Times New Roman" w:cs="Times New Roman" w:hint="default"/>
      </w:rPr>
    </w:lvl>
  </w:abstractNum>
  <w:num w:numId="1">
    <w:abstractNumId w:val="14"/>
  </w:num>
  <w:num w:numId="2">
    <w:abstractNumId w:val="13"/>
  </w:num>
  <w:num w:numId="3">
    <w:abstractNumId w:val="26"/>
  </w:num>
  <w:num w:numId="4">
    <w:abstractNumId w:val="27"/>
  </w:num>
  <w:num w:numId="5">
    <w:abstractNumId w:val="24"/>
  </w:num>
  <w:num w:numId="6">
    <w:abstractNumId w:val="11"/>
  </w:num>
  <w:num w:numId="7">
    <w:abstractNumId w:val="12"/>
  </w:num>
  <w:num w:numId="8">
    <w:abstractNumId w:val="6"/>
  </w:num>
  <w:num w:numId="9">
    <w:abstractNumId w:val="7"/>
  </w:num>
  <w:num w:numId="10">
    <w:abstractNumId w:val="18"/>
  </w:num>
  <w:num w:numId="11">
    <w:abstractNumId w:val="5"/>
  </w:num>
  <w:num w:numId="12">
    <w:abstractNumId w:val="20"/>
  </w:num>
  <w:num w:numId="13">
    <w:abstractNumId w:val="9"/>
  </w:num>
  <w:num w:numId="14">
    <w:abstractNumId w:val="17"/>
  </w:num>
  <w:num w:numId="15">
    <w:abstractNumId w:val="4"/>
  </w:num>
  <w:num w:numId="16">
    <w:abstractNumId w:val="22"/>
  </w:num>
  <w:num w:numId="17">
    <w:abstractNumId w:val="21"/>
  </w:num>
  <w:num w:numId="18">
    <w:abstractNumId w:val="16"/>
  </w:num>
  <w:num w:numId="19">
    <w:abstractNumId w:val="19"/>
  </w:num>
  <w:num w:numId="20">
    <w:abstractNumId w:val="15"/>
  </w:num>
  <w:num w:numId="21">
    <w:abstractNumId w:val="10"/>
  </w:num>
  <w:num w:numId="22">
    <w:abstractNumId w:val="23"/>
  </w:num>
  <w:num w:numId="23">
    <w:abstractNumId w:val="8"/>
  </w:num>
  <w:num w:numId="24">
    <w:abstractNumId w:val="25"/>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SpellingErrors/>
  <w:stylePaneFormatFilter w:val="3F01"/>
  <w:defaultTabStop w:val="708"/>
  <w:hyphenationZone w:val="425"/>
  <w:characterSpacingControl w:val="doNotCompress"/>
  <w:footnotePr>
    <w:footnote w:id="0"/>
    <w:footnote w:id="1"/>
  </w:footnotePr>
  <w:endnotePr>
    <w:endnote w:id="0"/>
    <w:endnote w:id="1"/>
  </w:endnotePr>
  <w:compat/>
  <w:rsids>
    <w:rsidRoot w:val="002F4A58"/>
    <w:rsid w:val="00002917"/>
    <w:rsid w:val="00003417"/>
    <w:rsid w:val="00004EB1"/>
    <w:rsid w:val="00005DA4"/>
    <w:rsid w:val="00011374"/>
    <w:rsid w:val="00015A65"/>
    <w:rsid w:val="000167E2"/>
    <w:rsid w:val="00017456"/>
    <w:rsid w:val="00023632"/>
    <w:rsid w:val="000246BC"/>
    <w:rsid w:val="00024F26"/>
    <w:rsid w:val="00034039"/>
    <w:rsid w:val="000370DD"/>
    <w:rsid w:val="000407D5"/>
    <w:rsid w:val="00040BC3"/>
    <w:rsid w:val="000426B4"/>
    <w:rsid w:val="00043B53"/>
    <w:rsid w:val="000508DA"/>
    <w:rsid w:val="0005438B"/>
    <w:rsid w:val="000550F1"/>
    <w:rsid w:val="00056E5B"/>
    <w:rsid w:val="00057ADA"/>
    <w:rsid w:val="00057B9B"/>
    <w:rsid w:val="00062D91"/>
    <w:rsid w:val="00063189"/>
    <w:rsid w:val="00063FCE"/>
    <w:rsid w:val="0006593E"/>
    <w:rsid w:val="0007466F"/>
    <w:rsid w:val="000748EF"/>
    <w:rsid w:val="000756B9"/>
    <w:rsid w:val="00075DF8"/>
    <w:rsid w:val="0007694D"/>
    <w:rsid w:val="00077BFF"/>
    <w:rsid w:val="00080B3F"/>
    <w:rsid w:val="000819A8"/>
    <w:rsid w:val="0008678E"/>
    <w:rsid w:val="00086C1C"/>
    <w:rsid w:val="00087AAE"/>
    <w:rsid w:val="00092D58"/>
    <w:rsid w:val="000A0EB7"/>
    <w:rsid w:val="000A3D47"/>
    <w:rsid w:val="000A6293"/>
    <w:rsid w:val="000B2643"/>
    <w:rsid w:val="000B29C9"/>
    <w:rsid w:val="000B47E8"/>
    <w:rsid w:val="000B628D"/>
    <w:rsid w:val="000C045F"/>
    <w:rsid w:val="000C162A"/>
    <w:rsid w:val="000C1C5B"/>
    <w:rsid w:val="000C2457"/>
    <w:rsid w:val="000C49E8"/>
    <w:rsid w:val="000C7390"/>
    <w:rsid w:val="000D0B25"/>
    <w:rsid w:val="000D1B69"/>
    <w:rsid w:val="000D2A4C"/>
    <w:rsid w:val="000D2F77"/>
    <w:rsid w:val="000D38DD"/>
    <w:rsid w:val="000D4280"/>
    <w:rsid w:val="000E4ADA"/>
    <w:rsid w:val="000E56EB"/>
    <w:rsid w:val="000E6750"/>
    <w:rsid w:val="000E7941"/>
    <w:rsid w:val="000F1AA2"/>
    <w:rsid w:val="000F25B0"/>
    <w:rsid w:val="000F41D6"/>
    <w:rsid w:val="000F4206"/>
    <w:rsid w:val="001030AC"/>
    <w:rsid w:val="0010571D"/>
    <w:rsid w:val="00107250"/>
    <w:rsid w:val="00107B97"/>
    <w:rsid w:val="00111BFF"/>
    <w:rsid w:val="0011227B"/>
    <w:rsid w:val="00113C88"/>
    <w:rsid w:val="001149C1"/>
    <w:rsid w:val="001170F7"/>
    <w:rsid w:val="001343DE"/>
    <w:rsid w:val="00134F33"/>
    <w:rsid w:val="00135377"/>
    <w:rsid w:val="001364BD"/>
    <w:rsid w:val="001367A1"/>
    <w:rsid w:val="00136B2D"/>
    <w:rsid w:val="0013714F"/>
    <w:rsid w:val="001444D3"/>
    <w:rsid w:val="00144606"/>
    <w:rsid w:val="00146668"/>
    <w:rsid w:val="00146715"/>
    <w:rsid w:val="00151260"/>
    <w:rsid w:val="00152609"/>
    <w:rsid w:val="00154F89"/>
    <w:rsid w:val="0017344C"/>
    <w:rsid w:val="00175EDB"/>
    <w:rsid w:val="00177022"/>
    <w:rsid w:val="00177E3F"/>
    <w:rsid w:val="0018201C"/>
    <w:rsid w:val="0018428A"/>
    <w:rsid w:val="00185594"/>
    <w:rsid w:val="00186B2D"/>
    <w:rsid w:val="001923FA"/>
    <w:rsid w:val="00196942"/>
    <w:rsid w:val="00197847"/>
    <w:rsid w:val="001A241C"/>
    <w:rsid w:val="001A2CBF"/>
    <w:rsid w:val="001A30BB"/>
    <w:rsid w:val="001A3AFD"/>
    <w:rsid w:val="001A5216"/>
    <w:rsid w:val="001A7B4C"/>
    <w:rsid w:val="001B0E49"/>
    <w:rsid w:val="001B249E"/>
    <w:rsid w:val="001B2BA2"/>
    <w:rsid w:val="001B36BC"/>
    <w:rsid w:val="001B3976"/>
    <w:rsid w:val="001B4FFB"/>
    <w:rsid w:val="001C2441"/>
    <w:rsid w:val="001C7BE7"/>
    <w:rsid w:val="001C7E2E"/>
    <w:rsid w:val="001D021E"/>
    <w:rsid w:val="001D3B1C"/>
    <w:rsid w:val="001D753F"/>
    <w:rsid w:val="001E027D"/>
    <w:rsid w:val="001E21F6"/>
    <w:rsid w:val="001E2363"/>
    <w:rsid w:val="001E59F8"/>
    <w:rsid w:val="001E5E04"/>
    <w:rsid w:val="001E6BDB"/>
    <w:rsid w:val="001F15C3"/>
    <w:rsid w:val="002017B4"/>
    <w:rsid w:val="002022D3"/>
    <w:rsid w:val="002026D1"/>
    <w:rsid w:val="0021315A"/>
    <w:rsid w:val="002216F4"/>
    <w:rsid w:val="0022177E"/>
    <w:rsid w:val="0022209D"/>
    <w:rsid w:val="00225953"/>
    <w:rsid w:val="00230C26"/>
    <w:rsid w:val="00233198"/>
    <w:rsid w:val="002348C6"/>
    <w:rsid w:val="00242515"/>
    <w:rsid w:val="00242C47"/>
    <w:rsid w:val="00243F89"/>
    <w:rsid w:val="00247BA0"/>
    <w:rsid w:val="00255CCE"/>
    <w:rsid w:val="00256A5A"/>
    <w:rsid w:val="00260434"/>
    <w:rsid w:val="0026182F"/>
    <w:rsid w:val="00261EDD"/>
    <w:rsid w:val="00266DF3"/>
    <w:rsid w:val="00267DE9"/>
    <w:rsid w:val="00270CEE"/>
    <w:rsid w:val="00270D64"/>
    <w:rsid w:val="002744AC"/>
    <w:rsid w:val="002752B9"/>
    <w:rsid w:val="002759AA"/>
    <w:rsid w:val="002759C3"/>
    <w:rsid w:val="002776E0"/>
    <w:rsid w:val="00285C27"/>
    <w:rsid w:val="0028616F"/>
    <w:rsid w:val="00287A26"/>
    <w:rsid w:val="0029160C"/>
    <w:rsid w:val="002949E7"/>
    <w:rsid w:val="00296C36"/>
    <w:rsid w:val="00297702"/>
    <w:rsid w:val="002A2537"/>
    <w:rsid w:val="002A2610"/>
    <w:rsid w:val="002B009E"/>
    <w:rsid w:val="002B0EE9"/>
    <w:rsid w:val="002B11B9"/>
    <w:rsid w:val="002B3164"/>
    <w:rsid w:val="002C06DC"/>
    <w:rsid w:val="002C19A4"/>
    <w:rsid w:val="002D0AA1"/>
    <w:rsid w:val="002D15BA"/>
    <w:rsid w:val="002D376C"/>
    <w:rsid w:val="002D4C56"/>
    <w:rsid w:val="002E0183"/>
    <w:rsid w:val="002E578F"/>
    <w:rsid w:val="002E588B"/>
    <w:rsid w:val="002F1D7B"/>
    <w:rsid w:val="002F29DE"/>
    <w:rsid w:val="002F2C9D"/>
    <w:rsid w:val="002F35EA"/>
    <w:rsid w:val="002F4A58"/>
    <w:rsid w:val="002F7F51"/>
    <w:rsid w:val="00300DFC"/>
    <w:rsid w:val="00300F28"/>
    <w:rsid w:val="00301AC8"/>
    <w:rsid w:val="0030491A"/>
    <w:rsid w:val="00304C72"/>
    <w:rsid w:val="00304CE4"/>
    <w:rsid w:val="00307F8A"/>
    <w:rsid w:val="003162FC"/>
    <w:rsid w:val="003164E2"/>
    <w:rsid w:val="0031774D"/>
    <w:rsid w:val="0032097A"/>
    <w:rsid w:val="003229C8"/>
    <w:rsid w:val="0032354A"/>
    <w:rsid w:val="00324EB6"/>
    <w:rsid w:val="0032552A"/>
    <w:rsid w:val="003265D0"/>
    <w:rsid w:val="00330AC6"/>
    <w:rsid w:val="00332F39"/>
    <w:rsid w:val="00336024"/>
    <w:rsid w:val="00336AF5"/>
    <w:rsid w:val="00340F9A"/>
    <w:rsid w:val="0034310B"/>
    <w:rsid w:val="00346CE0"/>
    <w:rsid w:val="0035132F"/>
    <w:rsid w:val="003530A0"/>
    <w:rsid w:val="00360A8C"/>
    <w:rsid w:val="003612E0"/>
    <w:rsid w:val="003638A7"/>
    <w:rsid w:val="003639AE"/>
    <w:rsid w:val="00363D23"/>
    <w:rsid w:val="00364602"/>
    <w:rsid w:val="00364C26"/>
    <w:rsid w:val="0036533C"/>
    <w:rsid w:val="003673EE"/>
    <w:rsid w:val="003674CA"/>
    <w:rsid w:val="003675AD"/>
    <w:rsid w:val="003677FB"/>
    <w:rsid w:val="00370640"/>
    <w:rsid w:val="003706A5"/>
    <w:rsid w:val="0037209E"/>
    <w:rsid w:val="0037293A"/>
    <w:rsid w:val="0037584C"/>
    <w:rsid w:val="00380AD8"/>
    <w:rsid w:val="00380C5F"/>
    <w:rsid w:val="00383838"/>
    <w:rsid w:val="00391447"/>
    <w:rsid w:val="00394428"/>
    <w:rsid w:val="003945B3"/>
    <w:rsid w:val="00396FEA"/>
    <w:rsid w:val="003A0D7F"/>
    <w:rsid w:val="003A38B7"/>
    <w:rsid w:val="003A3F20"/>
    <w:rsid w:val="003A57B3"/>
    <w:rsid w:val="003A63D0"/>
    <w:rsid w:val="003A72FF"/>
    <w:rsid w:val="003A79D4"/>
    <w:rsid w:val="003B022D"/>
    <w:rsid w:val="003B45EA"/>
    <w:rsid w:val="003C0FDE"/>
    <w:rsid w:val="003C22C4"/>
    <w:rsid w:val="003C31EA"/>
    <w:rsid w:val="003C544B"/>
    <w:rsid w:val="003C61C3"/>
    <w:rsid w:val="003C7EC2"/>
    <w:rsid w:val="003D00F5"/>
    <w:rsid w:val="003D0D99"/>
    <w:rsid w:val="003D129E"/>
    <w:rsid w:val="003D4621"/>
    <w:rsid w:val="003D7520"/>
    <w:rsid w:val="003E193C"/>
    <w:rsid w:val="003E261A"/>
    <w:rsid w:val="003E4C51"/>
    <w:rsid w:val="003E523A"/>
    <w:rsid w:val="003E798D"/>
    <w:rsid w:val="003F06C8"/>
    <w:rsid w:val="003F2948"/>
    <w:rsid w:val="003F685D"/>
    <w:rsid w:val="003F76BF"/>
    <w:rsid w:val="004004ED"/>
    <w:rsid w:val="004014D0"/>
    <w:rsid w:val="00402128"/>
    <w:rsid w:val="00402E3A"/>
    <w:rsid w:val="0041083D"/>
    <w:rsid w:val="0041114D"/>
    <w:rsid w:val="004125DE"/>
    <w:rsid w:val="00413229"/>
    <w:rsid w:val="0041393D"/>
    <w:rsid w:val="0041783B"/>
    <w:rsid w:val="00422136"/>
    <w:rsid w:val="004262A5"/>
    <w:rsid w:val="00427038"/>
    <w:rsid w:val="0042728E"/>
    <w:rsid w:val="0042791E"/>
    <w:rsid w:val="00427A30"/>
    <w:rsid w:val="0044053E"/>
    <w:rsid w:val="00440850"/>
    <w:rsid w:val="00444145"/>
    <w:rsid w:val="0044798B"/>
    <w:rsid w:val="004504FA"/>
    <w:rsid w:val="004521BE"/>
    <w:rsid w:val="00452FEA"/>
    <w:rsid w:val="00453D91"/>
    <w:rsid w:val="00454752"/>
    <w:rsid w:val="00454DA5"/>
    <w:rsid w:val="0045531F"/>
    <w:rsid w:val="0045576A"/>
    <w:rsid w:val="00456B1A"/>
    <w:rsid w:val="00456BCD"/>
    <w:rsid w:val="004601B3"/>
    <w:rsid w:val="00460EF3"/>
    <w:rsid w:val="004610C4"/>
    <w:rsid w:val="00465FA7"/>
    <w:rsid w:val="00472A51"/>
    <w:rsid w:val="004744D6"/>
    <w:rsid w:val="00480EAA"/>
    <w:rsid w:val="00481A75"/>
    <w:rsid w:val="0048209F"/>
    <w:rsid w:val="00484040"/>
    <w:rsid w:val="004844FF"/>
    <w:rsid w:val="00486125"/>
    <w:rsid w:val="00486B18"/>
    <w:rsid w:val="004914C8"/>
    <w:rsid w:val="00492869"/>
    <w:rsid w:val="004938C9"/>
    <w:rsid w:val="00494F72"/>
    <w:rsid w:val="004958AE"/>
    <w:rsid w:val="004A3F77"/>
    <w:rsid w:val="004A69F4"/>
    <w:rsid w:val="004A6BAA"/>
    <w:rsid w:val="004B0407"/>
    <w:rsid w:val="004B05BD"/>
    <w:rsid w:val="004B3C0E"/>
    <w:rsid w:val="004B45C7"/>
    <w:rsid w:val="004B5732"/>
    <w:rsid w:val="004C268F"/>
    <w:rsid w:val="004C3828"/>
    <w:rsid w:val="004C6D3C"/>
    <w:rsid w:val="004D273D"/>
    <w:rsid w:val="004D3D11"/>
    <w:rsid w:val="004D3E21"/>
    <w:rsid w:val="004D3F46"/>
    <w:rsid w:val="004D56A6"/>
    <w:rsid w:val="004E1D97"/>
    <w:rsid w:val="004E4E7E"/>
    <w:rsid w:val="004E6266"/>
    <w:rsid w:val="004F0A07"/>
    <w:rsid w:val="004F0ED4"/>
    <w:rsid w:val="00500AD9"/>
    <w:rsid w:val="005013A9"/>
    <w:rsid w:val="0050180D"/>
    <w:rsid w:val="00505709"/>
    <w:rsid w:val="005058D5"/>
    <w:rsid w:val="005065CC"/>
    <w:rsid w:val="00506C27"/>
    <w:rsid w:val="00507EBA"/>
    <w:rsid w:val="0051181D"/>
    <w:rsid w:val="00511CD1"/>
    <w:rsid w:val="00512150"/>
    <w:rsid w:val="00513250"/>
    <w:rsid w:val="005144D2"/>
    <w:rsid w:val="00516EBB"/>
    <w:rsid w:val="00520241"/>
    <w:rsid w:val="00520C0D"/>
    <w:rsid w:val="00520FCB"/>
    <w:rsid w:val="005237A5"/>
    <w:rsid w:val="00526943"/>
    <w:rsid w:val="005301E6"/>
    <w:rsid w:val="005331E5"/>
    <w:rsid w:val="005369DD"/>
    <w:rsid w:val="00540E10"/>
    <w:rsid w:val="00542CDC"/>
    <w:rsid w:val="00544419"/>
    <w:rsid w:val="00545872"/>
    <w:rsid w:val="00546340"/>
    <w:rsid w:val="005465BD"/>
    <w:rsid w:val="00546ADA"/>
    <w:rsid w:val="005512A4"/>
    <w:rsid w:val="00553163"/>
    <w:rsid w:val="005531F9"/>
    <w:rsid w:val="00554990"/>
    <w:rsid w:val="0055759A"/>
    <w:rsid w:val="0056079A"/>
    <w:rsid w:val="00560A0F"/>
    <w:rsid w:val="00560D3B"/>
    <w:rsid w:val="00561DB4"/>
    <w:rsid w:val="00562D0F"/>
    <w:rsid w:val="00563BD7"/>
    <w:rsid w:val="00566434"/>
    <w:rsid w:val="00566922"/>
    <w:rsid w:val="00570466"/>
    <w:rsid w:val="00573D20"/>
    <w:rsid w:val="00574024"/>
    <w:rsid w:val="00574548"/>
    <w:rsid w:val="0057693A"/>
    <w:rsid w:val="00581529"/>
    <w:rsid w:val="005816DC"/>
    <w:rsid w:val="00583186"/>
    <w:rsid w:val="00583C5E"/>
    <w:rsid w:val="00583FBE"/>
    <w:rsid w:val="00586129"/>
    <w:rsid w:val="005864D2"/>
    <w:rsid w:val="00590093"/>
    <w:rsid w:val="00595201"/>
    <w:rsid w:val="00596EF3"/>
    <w:rsid w:val="00597899"/>
    <w:rsid w:val="0059797D"/>
    <w:rsid w:val="005A13C4"/>
    <w:rsid w:val="005A3F09"/>
    <w:rsid w:val="005B1A60"/>
    <w:rsid w:val="005B528A"/>
    <w:rsid w:val="005B70E8"/>
    <w:rsid w:val="005C112B"/>
    <w:rsid w:val="005C2009"/>
    <w:rsid w:val="005C4C73"/>
    <w:rsid w:val="005C51BB"/>
    <w:rsid w:val="005C5D44"/>
    <w:rsid w:val="005C64BC"/>
    <w:rsid w:val="005C74E6"/>
    <w:rsid w:val="005C7A26"/>
    <w:rsid w:val="005D0125"/>
    <w:rsid w:val="005D04A5"/>
    <w:rsid w:val="005D0EC4"/>
    <w:rsid w:val="005D1864"/>
    <w:rsid w:val="005D2463"/>
    <w:rsid w:val="005D2594"/>
    <w:rsid w:val="005D2B23"/>
    <w:rsid w:val="005D62D0"/>
    <w:rsid w:val="005E0671"/>
    <w:rsid w:val="005E7154"/>
    <w:rsid w:val="005E7FDA"/>
    <w:rsid w:val="005F2CD6"/>
    <w:rsid w:val="005F33FC"/>
    <w:rsid w:val="005F35DC"/>
    <w:rsid w:val="005F48C8"/>
    <w:rsid w:val="005F4C59"/>
    <w:rsid w:val="005F614C"/>
    <w:rsid w:val="005F6409"/>
    <w:rsid w:val="005F7CE7"/>
    <w:rsid w:val="00600474"/>
    <w:rsid w:val="00600C2C"/>
    <w:rsid w:val="00605080"/>
    <w:rsid w:val="00606972"/>
    <w:rsid w:val="006078E6"/>
    <w:rsid w:val="00612B6D"/>
    <w:rsid w:val="00613B6E"/>
    <w:rsid w:val="00613C19"/>
    <w:rsid w:val="0061406E"/>
    <w:rsid w:val="00615B18"/>
    <w:rsid w:val="00620F04"/>
    <w:rsid w:val="0062173B"/>
    <w:rsid w:val="00622288"/>
    <w:rsid w:val="0062341D"/>
    <w:rsid w:val="00626C81"/>
    <w:rsid w:val="00627EA2"/>
    <w:rsid w:val="006322A7"/>
    <w:rsid w:val="00632D80"/>
    <w:rsid w:val="006333A9"/>
    <w:rsid w:val="00636DDC"/>
    <w:rsid w:val="00640CD8"/>
    <w:rsid w:val="006424F3"/>
    <w:rsid w:val="00642751"/>
    <w:rsid w:val="00644452"/>
    <w:rsid w:val="006462C6"/>
    <w:rsid w:val="00651545"/>
    <w:rsid w:val="00651CE8"/>
    <w:rsid w:val="006526D5"/>
    <w:rsid w:val="00652CA4"/>
    <w:rsid w:val="00655D17"/>
    <w:rsid w:val="006573B8"/>
    <w:rsid w:val="0066072F"/>
    <w:rsid w:val="006619FF"/>
    <w:rsid w:val="006639FF"/>
    <w:rsid w:val="00663E29"/>
    <w:rsid w:val="006665B1"/>
    <w:rsid w:val="00670D64"/>
    <w:rsid w:val="00671230"/>
    <w:rsid w:val="006722D3"/>
    <w:rsid w:val="00672F24"/>
    <w:rsid w:val="0067662C"/>
    <w:rsid w:val="00676941"/>
    <w:rsid w:val="006770FC"/>
    <w:rsid w:val="00677A4F"/>
    <w:rsid w:val="00680E8F"/>
    <w:rsid w:val="00680FDA"/>
    <w:rsid w:val="00682EDB"/>
    <w:rsid w:val="00683FB7"/>
    <w:rsid w:val="006919AB"/>
    <w:rsid w:val="00692E91"/>
    <w:rsid w:val="00693A93"/>
    <w:rsid w:val="00695851"/>
    <w:rsid w:val="00695CB3"/>
    <w:rsid w:val="006963AC"/>
    <w:rsid w:val="006A0158"/>
    <w:rsid w:val="006A18DF"/>
    <w:rsid w:val="006A1B30"/>
    <w:rsid w:val="006A2057"/>
    <w:rsid w:val="006A2C5C"/>
    <w:rsid w:val="006A33F3"/>
    <w:rsid w:val="006A40C7"/>
    <w:rsid w:val="006A4D9C"/>
    <w:rsid w:val="006A562B"/>
    <w:rsid w:val="006A64D5"/>
    <w:rsid w:val="006B0054"/>
    <w:rsid w:val="006B25D6"/>
    <w:rsid w:val="006B2955"/>
    <w:rsid w:val="006B32E1"/>
    <w:rsid w:val="006B3665"/>
    <w:rsid w:val="006B6D7E"/>
    <w:rsid w:val="006B722E"/>
    <w:rsid w:val="006B7E27"/>
    <w:rsid w:val="006C28A3"/>
    <w:rsid w:val="006C2DA1"/>
    <w:rsid w:val="006D1415"/>
    <w:rsid w:val="006D2172"/>
    <w:rsid w:val="006D2C24"/>
    <w:rsid w:val="006D549C"/>
    <w:rsid w:val="006D5771"/>
    <w:rsid w:val="006E017A"/>
    <w:rsid w:val="006E4EE8"/>
    <w:rsid w:val="006E5212"/>
    <w:rsid w:val="006F21A4"/>
    <w:rsid w:val="006F404A"/>
    <w:rsid w:val="00705EBB"/>
    <w:rsid w:val="007104D8"/>
    <w:rsid w:val="00712AFB"/>
    <w:rsid w:val="007146AB"/>
    <w:rsid w:val="00714FD9"/>
    <w:rsid w:val="007157D8"/>
    <w:rsid w:val="007174F2"/>
    <w:rsid w:val="00717EE7"/>
    <w:rsid w:val="00720FA7"/>
    <w:rsid w:val="0072319F"/>
    <w:rsid w:val="00723691"/>
    <w:rsid w:val="00724D25"/>
    <w:rsid w:val="00726368"/>
    <w:rsid w:val="0073388A"/>
    <w:rsid w:val="007348FB"/>
    <w:rsid w:val="00734F43"/>
    <w:rsid w:val="007361C2"/>
    <w:rsid w:val="00736211"/>
    <w:rsid w:val="00736906"/>
    <w:rsid w:val="00740E7D"/>
    <w:rsid w:val="00741357"/>
    <w:rsid w:val="00741777"/>
    <w:rsid w:val="00742396"/>
    <w:rsid w:val="007433CA"/>
    <w:rsid w:val="007435C6"/>
    <w:rsid w:val="007504E7"/>
    <w:rsid w:val="00763783"/>
    <w:rsid w:val="00763808"/>
    <w:rsid w:val="00763FD2"/>
    <w:rsid w:val="0076402A"/>
    <w:rsid w:val="00765A8B"/>
    <w:rsid w:val="00766EE6"/>
    <w:rsid w:val="00770F72"/>
    <w:rsid w:val="00772FC7"/>
    <w:rsid w:val="007735D9"/>
    <w:rsid w:val="0077382A"/>
    <w:rsid w:val="00774335"/>
    <w:rsid w:val="00774A34"/>
    <w:rsid w:val="00776427"/>
    <w:rsid w:val="00780125"/>
    <w:rsid w:val="0078097E"/>
    <w:rsid w:val="00781AC6"/>
    <w:rsid w:val="0078236F"/>
    <w:rsid w:val="007831D7"/>
    <w:rsid w:val="0078777F"/>
    <w:rsid w:val="007918C7"/>
    <w:rsid w:val="007A1B70"/>
    <w:rsid w:val="007A5B35"/>
    <w:rsid w:val="007B426D"/>
    <w:rsid w:val="007B57FD"/>
    <w:rsid w:val="007B5ED5"/>
    <w:rsid w:val="007B66B5"/>
    <w:rsid w:val="007C05FF"/>
    <w:rsid w:val="007C0BC5"/>
    <w:rsid w:val="007C1840"/>
    <w:rsid w:val="007C2E9F"/>
    <w:rsid w:val="007C34AA"/>
    <w:rsid w:val="007C3E3C"/>
    <w:rsid w:val="007C57C6"/>
    <w:rsid w:val="007D2DED"/>
    <w:rsid w:val="007D3301"/>
    <w:rsid w:val="007D6135"/>
    <w:rsid w:val="007E0628"/>
    <w:rsid w:val="007E1513"/>
    <w:rsid w:val="007E69A3"/>
    <w:rsid w:val="007E70EA"/>
    <w:rsid w:val="007E78B5"/>
    <w:rsid w:val="007F01C2"/>
    <w:rsid w:val="007F0DCB"/>
    <w:rsid w:val="007F2664"/>
    <w:rsid w:val="007F4371"/>
    <w:rsid w:val="007F46FD"/>
    <w:rsid w:val="007F7D92"/>
    <w:rsid w:val="00801833"/>
    <w:rsid w:val="00801EBC"/>
    <w:rsid w:val="008025AA"/>
    <w:rsid w:val="00802783"/>
    <w:rsid w:val="008038AD"/>
    <w:rsid w:val="00807583"/>
    <w:rsid w:val="00811375"/>
    <w:rsid w:val="00811BB6"/>
    <w:rsid w:val="00812E02"/>
    <w:rsid w:val="00817601"/>
    <w:rsid w:val="008178D4"/>
    <w:rsid w:val="00822E76"/>
    <w:rsid w:val="00823CA3"/>
    <w:rsid w:val="00823FC8"/>
    <w:rsid w:val="00824AC7"/>
    <w:rsid w:val="00825DF3"/>
    <w:rsid w:val="0082629B"/>
    <w:rsid w:val="00830FF2"/>
    <w:rsid w:val="008329BB"/>
    <w:rsid w:val="00834C96"/>
    <w:rsid w:val="00837171"/>
    <w:rsid w:val="00837AD6"/>
    <w:rsid w:val="00837BAF"/>
    <w:rsid w:val="00840D83"/>
    <w:rsid w:val="00845521"/>
    <w:rsid w:val="008460C5"/>
    <w:rsid w:val="00850440"/>
    <w:rsid w:val="00852577"/>
    <w:rsid w:val="008526B8"/>
    <w:rsid w:val="00853E4E"/>
    <w:rsid w:val="00855A77"/>
    <w:rsid w:val="008603C6"/>
    <w:rsid w:val="00860E4F"/>
    <w:rsid w:val="0086105D"/>
    <w:rsid w:val="0086231E"/>
    <w:rsid w:val="00863AEC"/>
    <w:rsid w:val="00863EE8"/>
    <w:rsid w:val="00864816"/>
    <w:rsid w:val="00865330"/>
    <w:rsid w:val="0086741F"/>
    <w:rsid w:val="00867E15"/>
    <w:rsid w:val="008710F6"/>
    <w:rsid w:val="0087291E"/>
    <w:rsid w:val="00875F04"/>
    <w:rsid w:val="00876CF1"/>
    <w:rsid w:val="00881F90"/>
    <w:rsid w:val="0088449B"/>
    <w:rsid w:val="00885184"/>
    <w:rsid w:val="0088574E"/>
    <w:rsid w:val="00891EB9"/>
    <w:rsid w:val="00892C4E"/>
    <w:rsid w:val="008950D2"/>
    <w:rsid w:val="00895458"/>
    <w:rsid w:val="00895553"/>
    <w:rsid w:val="00895ACD"/>
    <w:rsid w:val="00896232"/>
    <w:rsid w:val="008A1C10"/>
    <w:rsid w:val="008A21D7"/>
    <w:rsid w:val="008A3344"/>
    <w:rsid w:val="008A40A4"/>
    <w:rsid w:val="008A4DB8"/>
    <w:rsid w:val="008A4F6C"/>
    <w:rsid w:val="008A709C"/>
    <w:rsid w:val="008B0186"/>
    <w:rsid w:val="008B14D3"/>
    <w:rsid w:val="008B4100"/>
    <w:rsid w:val="008B4DBE"/>
    <w:rsid w:val="008B4FAF"/>
    <w:rsid w:val="008B516C"/>
    <w:rsid w:val="008C27C9"/>
    <w:rsid w:val="008C3443"/>
    <w:rsid w:val="008C40E1"/>
    <w:rsid w:val="008C4DA8"/>
    <w:rsid w:val="008C4FF9"/>
    <w:rsid w:val="008C73DD"/>
    <w:rsid w:val="008C7673"/>
    <w:rsid w:val="008C7CBF"/>
    <w:rsid w:val="008D1BE6"/>
    <w:rsid w:val="008D1C75"/>
    <w:rsid w:val="008D2A20"/>
    <w:rsid w:val="008D2F01"/>
    <w:rsid w:val="008D666C"/>
    <w:rsid w:val="008D6C40"/>
    <w:rsid w:val="008D6CE7"/>
    <w:rsid w:val="008D7D92"/>
    <w:rsid w:val="008E1C6F"/>
    <w:rsid w:val="008E1D3A"/>
    <w:rsid w:val="008E28CD"/>
    <w:rsid w:val="008E4735"/>
    <w:rsid w:val="008E485F"/>
    <w:rsid w:val="008E771B"/>
    <w:rsid w:val="008F5FC8"/>
    <w:rsid w:val="008F7E3D"/>
    <w:rsid w:val="00901CB1"/>
    <w:rsid w:val="00902A4D"/>
    <w:rsid w:val="009037AF"/>
    <w:rsid w:val="00906187"/>
    <w:rsid w:val="00911184"/>
    <w:rsid w:val="009116E5"/>
    <w:rsid w:val="00911AA5"/>
    <w:rsid w:val="00911FCE"/>
    <w:rsid w:val="00912421"/>
    <w:rsid w:val="0092056A"/>
    <w:rsid w:val="00921606"/>
    <w:rsid w:val="0092193D"/>
    <w:rsid w:val="009235E1"/>
    <w:rsid w:val="00923FD9"/>
    <w:rsid w:val="00926E35"/>
    <w:rsid w:val="00933D61"/>
    <w:rsid w:val="009342D0"/>
    <w:rsid w:val="009354D4"/>
    <w:rsid w:val="0093677E"/>
    <w:rsid w:val="009409BD"/>
    <w:rsid w:val="00940E1C"/>
    <w:rsid w:val="00941210"/>
    <w:rsid w:val="00943EDF"/>
    <w:rsid w:val="009444C8"/>
    <w:rsid w:val="0094462F"/>
    <w:rsid w:val="00950620"/>
    <w:rsid w:val="00953E1A"/>
    <w:rsid w:val="00960015"/>
    <w:rsid w:val="009617A9"/>
    <w:rsid w:val="009637B0"/>
    <w:rsid w:val="009654BA"/>
    <w:rsid w:val="00965E28"/>
    <w:rsid w:val="00971535"/>
    <w:rsid w:val="00972BD1"/>
    <w:rsid w:val="00974C71"/>
    <w:rsid w:val="009754E5"/>
    <w:rsid w:val="0097785C"/>
    <w:rsid w:val="009807BF"/>
    <w:rsid w:val="00980C1F"/>
    <w:rsid w:val="00980CD7"/>
    <w:rsid w:val="00980F41"/>
    <w:rsid w:val="00980FA1"/>
    <w:rsid w:val="009812BC"/>
    <w:rsid w:val="00981C7A"/>
    <w:rsid w:val="009833AA"/>
    <w:rsid w:val="00984673"/>
    <w:rsid w:val="009865E6"/>
    <w:rsid w:val="00987394"/>
    <w:rsid w:val="00987BD7"/>
    <w:rsid w:val="009908FF"/>
    <w:rsid w:val="00992F5B"/>
    <w:rsid w:val="00994782"/>
    <w:rsid w:val="009971DE"/>
    <w:rsid w:val="009A0498"/>
    <w:rsid w:val="009A0614"/>
    <w:rsid w:val="009A0B9E"/>
    <w:rsid w:val="009B2E70"/>
    <w:rsid w:val="009B37C7"/>
    <w:rsid w:val="009B77B6"/>
    <w:rsid w:val="009C1DAA"/>
    <w:rsid w:val="009C22D9"/>
    <w:rsid w:val="009C24B4"/>
    <w:rsid w:val="009D44C5"/>
    <w:rsid w:val="009D739C"/>
    <w:rsid w:val="009D7564"/>
    <w:rsid w:val="009D76BE"/>
    <w:rsid w:val="009E2447"/>
    <w:rsid w:val="009E528C"/>
    <w:rsid w:val="009E52D5"/>
    <w:rsid w:val="009E6290"/>
    <w:rsid w:val="009E62BE"/>
    <w:rsid w:val="009E6566"/>
    <w:rsid w:val="009E677C"/>
    <w:rsid w:val="009E7AEE"/>
    <w:rsid w:val="009F10D9"/>
    <w:rsid w:val="009F128A"/>
    <w:rsid w:val="009F14EA"/>
    <w:rsid w:val="009F2698"/>
    <w:rsid w:val="009F28A0"/>
    <w:rsid w:val="009F2B12"/>
    <w:rsid w:val="009F4238"/>
    <w:rsid w:val="00A0077E"/>
    <w:rsid w:val="00A00A86"/>
    <w:rsid w:val="00A02E66"/>
    <w:rsid w:val="00A05BBA"/>
    <w:rsid w:val="00A105EB"/>
    <w:rsid w:val="00A10E9A"/>
    <w:rsid w:val="00A13BC4"/>
    <w:rsid w:val="00A15FA6"/>
    <w:rsid w:val="00A1687A"/>
    <w:rsid w:val="00A173B3"/>
    <w:rsid w:val="00A217B6"/>
    <w:rsid w:val="00A22DAF"/>
    <w:rsid w:val="00A2659E"/>
    <w:rsid w:val="00A27212"/>
    <w:rsid w:val="00A30961"/>
    <w:rsid w:val="00A4225C"/>
    <w:rsid w:val="00A42AB3"/>
    <w:rsid w:val="00A449B4"/>
    <w:rsid w:val="00A44DAC"/>
    <w:rsid w:val="00A469FA"/>
    <w:rsid w:val="00A5087B"/>
    <w:rsid w:val="00A52113"/>
    <w:rsid w:val="00A55675"/>
    <w:rsid w:val="00A558AB"/>
    <w:rsid w:val="00A60032"/>
    <w:rsid w:val="00A63F84"/>
    <w:rsid w:val="00A71C2E"/>
    <w:rsid w:val="00A743CC"/>
    <w:rsid w:val="00A75AFF"/>
    <w:rsid w:val="00A77C1F"/>
    <w:rsid w:val="00A83083"/>
    <w:rsid w:val="00A8528A"/>
    <w:rsid w:val="00A9103C"/>
    <w:rsid w:val="00A93F5F"/>
    <w:rsid w:val="00AA4C96"/>
    <w:rsid w:val="00AA6A01"/>
    <w:rsid w:val="00AB227E"/>
    <w:rsid w:val="00AB2990"/>
    <w:rsid w:val="00AB2ADC"/>
    <w:rsid w:val="00AB2D71"/>
    <w:rsid w:val="00AB3274"/>
    <w:rsid w:val="00AB6C44"/>
    <w:rsid w:val="00AB7F13"/>
    <w:rsid w:val="00AC0C3A"/>
    <w:rsid w:val="00AC24B2"/>
    <w:rsid w:val="00AC2F81"/>
    <w:rsid w:val="00AD39F1"/>
    <w:rsid w:val="00AD4D5A"/>
    <w:rsid w:val="00AD4F71"/>
    <w:rsid w:val="00AD7BC4"/>
    <w:rsid w:val="00AE19C2"/>
    <w:rsid w:val="00AE1EDD"/>
    <w:rsid w:val="00AE263F"/>
    <w:rsid w:val="00AE44AA"/>
    <w:rsid w:val="00AE4C2C"/>
    <w:rsid w:val="00AE6A74"/>
    <w:rsid w:val="00AE7F24"/>
    <w:rsid w:val="00AF068E"/>
    <w:rsid w:val="00AF2E66"/>
    <w:rsid w:val="00AF3542"/>
    <w:rsid w:val="00AF57B0"/>
    <w:rsid w:val="00AF6F50"/>
    <w:rsid w:val="00B00158"/>
    <w:rsid w:val="00B003E2"/>
    <w:rsid w:val="00B049CE"/>
    <w:rsid w:val="00B05769"/>
    <w:rsid w:val="00B07AB5"/>
    <w:rsid w:val="00B11291"/>
    <w:rsid w:val="00B1190E"/>
    <w:rsid w:val="00B12B71"/>
    <w:rsid w:val="00B140AB"/>
    <w:rsid w:val="00B167C3"/>
    <w:rsid w:val="00B1728C"/>
    <w:rsid w:val="00B172C2"/>
    <w:rsid w:val="00B253FE"/>
    <w:rsid w:val="00B26584"/>
    <w:rsid w:val="00B30311"/>
    <w:rsid w:val="00B34F87"/>
    <w:rsid w:val="00B36707"/>
    <w:rsid w:val="00B413FF"/>
    <w:rsid w:val="00B41AB3"/>
    <w:rsid w:val="00B44BEC"/>
    <w:rsid w:val="00B46A36"/>
    <w:rsid w:val="00B47FDF"/>
    <w:rsid w:val="00B5094E"/>
    <w:rsid w:val="00B53EF9"/>
    <w:rsid w:val="00B5534B"/>
    <w:rsid w:val="00B5753D"/>
    <w:rsid w:val="00B5776A"/>
    <w:rsid w:val="00B60235"/>
    <w:rsid w:val="00B64F41"/>
    <w:rsid w:val="00B67DF0"/>
    <w:rsid w:val="00B7014C"/>
    <w:rsid w:val="00B70D0D"/>
    <w:rsid w:val="00B73220"/>
    <w:rsid w:val="00B7465E"/>
    <w:rsid w:val="00B766D7"/>
    <w:rsid w:val="00B8191C"/>
    <w:rsid w:val="00B82B1E"/>
    <w:rsid w:val="00B84B6A"/>
    <w:rsid w:val="00B861C2"/>
    <w:rsid w:val="00B86773"/>
    <w:rsid w:val="00B906D8"/>
    <w:rsid w:val="00B92BC3"/>
    <w:rsid w:val="00B94386"/>
    <w:rsid w:val="00B9553C"/>
    <w:rsid w:val="00B95D91"/>
    <w:rsid w:val="00B96286"/>
    <w:rsid w:val="00B968BA"/>
    <w:rsid w:val="00BA0F2E"/>
    <w:rsid w:val="00BA3B7C"/>
    <w:rsid w:val="00BA4F02"/>
    <w:rsid w:val="00BA6A7E"/>
    <w:rsid w:val="00BC011C"/>
    <w:rsid w:val="00BC1C90"/>
    <w:rsid w:val="00BC3685"/>
    <w:rsid w:val="00BC44F4"/>
    <w:rsid w:val="00BC4ACE"/>
    <w:rsid w:val="00BC5AE2"/>
    <w:rsid w:val="00BC6210"/>
    <w:rsid w:val="00BC760A"/>
    <w:rsid w:val="00BD3139"/>
    <w:rsid w:val="00BD38E2"/>
    <w:rsid w:val="00BD597C"/>
    <w:rsid w:val="00BD7AD8"/>
    <w:rsid w:val="00BD7E5F"/>
    <w:rsid w:val="00BE026D"/>
    <w:rsid w:val="00BE172A"/>
    <w:rsid w:val="00BE58D7"/>
    <w:rsid w:val="00BE68F0"/>
    <w:rsid w:val="00BF055F"/>
    <w:rsid w:val="00BF1022"/>
    <w:rsid w:val="00BF2329"/>
    <w:rsid w:val="00BF28C2"/>
    <w:rsid w:val="00BF2AA5"/>
    <w:rsid w:val="00BF6096"/>
    <w:rsid w:val="00BF7CBD"/>
    <w:rsid w:val="00C000D1"/>
    <w:rsid w:val="00C00ED6"/>
    <w:rsid w:val="00C02909"/>
    <w:rsid w:val="00C033CD"/>
    <w:rsid w:val="00C10687"/>
    <w:rsid w:val="00C10D33"/>
    <w:rsid w:val="00C125E1"/>
    <w:rsid w:val="00C1583A"/>
    <w:rsid w:val="00C161D7"/>
    <w:rsid w:val="00C168F2"/>
    <w:rsid w:val="00C16E37"/>
    <w:rsid w:val="00C176A2"/>
    <w:rsid w:val="00C279BE"/>
    <w:rsid w:val="00C31037"/>
    <w:rsid w:val="00C36A59"/>
    <w:rsid w:val="00C4293F"/>
    <w:rsid w:val="00C44B83"/>
    <w:rsid w:val="00C47A1B"/>
    <w:rsid w:val="00C52682"/>
    <w:rsid w:val="00C52A77"/>
    <w:rsid w:val="00C54B1B"/>
    <w:rsid w:val="00C55479"/>
    <w:rsid w:val="00C55DE1"/>
    <w:rsid w:val="00C56E97"/>
    <w:rsid w:val="00C620CA"/>
    <w:rsid w:val="00C6434F"/>
    <w:rsid w:val="00C643C4"/>
    <w:rsid w:val="00C65A69"/>
    <w:rsid w:val="00C65B46"/>
    <w:rsid w:val="00C678B7"/>
    <w:rsid w:val="00C67EAA"/>
    <w:rsid w:val="00C70C49"/>
    <w:rsid w:val="00C7203F"/>
    <w:rsid w:val="00C73CC8"/>
    <w:rsid w:val="00C75752"/>
    <w:rsid w:val="00C76EAB"/>
    <w:rsid w:val="00C77D94"/>
    <w:rsid w:val="00C82E4F"/>
    <w:rsid w:val="00C87279"/>
    <w:rsid w:val="00C93C72"/>
    <w:rsid w:val="00C97337"/>
    <w:rsid w:val="00C97465"/>
    <w:rsid w:val="00CA1C46"/>
    <w:rsid w:val="00CA7231"/>
    <w:rsid w:val="00CB15E4"/>
    <w:rsid w:val="00CB2394"/>
    <w:rsid w:val="00CB2ECD"/>
    <w:rsid w:val="00CB4C66"/>
    <w:rsid w:val="00CC0C60"/>
    <w:rsid w:val="00CC3A0F"/>
    <w:rsid w:val="00CC7335"/>
    <w:rsid w:val="00CD0946"/>
    <w:rsid w:val="00CD3AD0"/>
    <w:rsid w:val="00CD3B51"/>
    <w:rsid w:val="00CD57D7"/>
    <w:rsid w:val="00CD6288"/>
    <w:rsid w:val="00CD648F"/>
    <w:rsid w:val="00CD6F1D"/>
    <w:rsid w:val="00CE028E"/>
    <w:rsid w:val="00CE1AE7"/>
    <w:rsid w:val="00CE42A9"/>
    <w:rsid w:val="00CE572E"/>
    <w:rsid w:val="00CE7764"/>
    <w:rsid w:val="00CE7C07"/>
    <w:rsid w:val="00CF1919"/>
    <w:rsid w:val="00CF1EB6"/>
    <w:rsid w:val="00CF31F4"/>
    <w:rsid w:val="00CF394F"/>
    <w:rsid w:val="00CF44B6"/>
    <w:rsid w:val="00CF589B"/>
    <w:rsid w:val="00D0245C"/>
    <w:rsid w:val="00D11363"/>
    <w:rsid w:val="00D119C4"/>
    <w:rsid w:val="00D12238"/>
    <w:rsid w:val="00D1349E"/>
    <w:rsid w:val="00D1432E"/>
    <w:rsid w:val="00D144DF"/>
    <w:rsid w:val="00D22CA2"/>
    <w:rsid w:val="00D23830"/>
    <w:rsid w:val="00D2538C"/>
    <w:rsid w:val="00D26595"/>
    <w:rsid w:val="00D27D6A"/>
    <w:rsid w:val="00D3049A"/>
    <w:rsid w:val="00D357FE"/>
    <w:rsid w:val="00D44BAF"/>
    <w:rsid w:val="00D46106"/>
    <w:rsid w:val="00D50D32"/>
    <w:rsid w:val="00D524DE"/>
    <w:rsid w:val="00D53314"/>
    <w:rsid w:val="00D538A2"/>
    <w:rsid w:val="00D55D1C"/>
    <w:rsid w:val="00D5622B"/>
    <w:rsid w:val="00D5654A"/>
    <w:rsid w:val="00D5684D"/>
    <w:rsid w:val="00D57396"/>
    <w:rsid w:val="00D6014C"/>
    <w:rsid w:val="00D601E5"/>
    <w:rsid w:val="00D60337"/>
    <w:rsid w:val="00D6169E"/>
    <w:rsid w:val="00D61D40"/>
    <w:rsid w:val="00D632A1"/>
    <w:rsid w:val="00D64393"/>
    <w:rsid w:val="00D66724"/>
    <w:rsid w:val="00D6686A"/>
    <w:rsid w:val="00D717D5"/>
    <w:rsid w:val="00D71AF9"/>
    <w:rsid w:val="00D742B4"/>
    <w:rsid w:val="00D80B67"/>
    <w:rsid w:val="00D82F61"/>
    <w:rsid w:val="00D84159"/>
    <w:rsid w:val="00D85DFD"/>
    <w:rsid w:val="00D86185"/>
    <w:rsid w:val="00D90E94"/>
    <w:rsid w:val="00D91434"/>
    <w:rsid w:val="00D91DFB"/>
    <w:rsid w:val="00D96C66"/>
    <w:rsid w:val="00D96F0D"/>
    <w:rsid w:val="00DA0548"/>
    <w:rsid w:val="00DA2994"/>
    <w:rsid w:val="00DA486C"/>
    <w:rsid w:val="00DB23CD"/>
    <w:rsid w:val="00DB25B1"/>
    <w:rsid w:val="00DB2C2D"/>
    <w:rsid w:val="00DB3601"/>
    <w:rsid w:val="00DB4CA2"/>
    <w:rsid w:val="00DB6D58"/>
    <w:rsid w:val="00DC0742"/>
    <w:rsid w:val="00DC4A13"/>
    <w:rsid w:val="00DC6818"/>
    <w:rsid w:val="00DD02CF"/>
    <w:rsid w:val="00DD3391"/>
    <w:rsid w:val="00DE0598"/>
    <w:rsid w:val="00DE692E"/>
    <w:rsid w:val="00DF16EC"/>
    <w:rsid w:val="00DF294E"/>
    <w:rsid w:val="00DF694A"/>
    <w:rsid w:val="00DF6F9F"/>
    <w:rsid w:val="00E00728"/>
    <w:rsid w:val="00E0355C"/>
    <w:rsid w:val="00E039E2"/>
    <w:rsid w:val="00E05931"/>
    <w:rsid w:val="00E075AF"/>
    <w:rsid w:val="00E115BB"/>
    <w:rsid w:val="00E14330"/>
    <w:rsid w:val="00E15B1D"/>
    <w:rsid w:val="00E16E33"/>
    <w:rsid w:val="00E2002F"/>
    <w:rsid w:val="00E20710"/>
    <w:rsid w:val="00E21E52"/>
    <w:rsid w:val="00E23C0F"/>
    <w:rsid w:val="00E24FFF"/>
    <w:rsid w:val="00E268FE"/>
    <w:rsid w:val="00E26C32"/>
    <w:rsid w:val="00E26E63"/>
    <w:rsid w:val="00E33C09"/>
    <w:rsid w:val="00E35441"/>
    <w:rsid w:val="00E3603B"/>
    <w:rsid w:val="00E37C3E"/>
    <w:rsid w:val="00E37C7C"/>
    <w:rsid w:val="00E41D2C"/>
    <w:rsid w:val="00E425D6"/>
    <w:rsid w:val="00E42815"/>
    <w:rsid w:val="00E441FF"/>
    <w:rsid w:val="00E462D5"/>
    <w:rsid w:val="00E474EE"/>
    <w:rsid w:val="00E514D0"/>
    <w:rsid w:val="00E538C1"/>
    <w:rsid w:val="00E54924"/>
    <w:rsid w:val="00E556D0"/>
    <w:rsid w:val="00E56641"/>
    <w:rsid w:val="00E60027"/>
    <w:rsid w:val="00E60765"/>
    <w:rsid w:val="00E7505B"/>
    <w:rsid w:val="00E77D48"/>
    <w:rsid w:val="00E820AF"/>
    <w:rsid w:val="00E85951"/>
    <w:rsid w:val="00E907C2"/>
    <w:rsid w:val="00E93B3D"/>
    <w:rsid w:val="00E9405C"/>
    <w:rsid w:val="00E973B5"/>
    <w:rsid w:val="00E97C23"/>
    <w:rsid w:val="00E97C24"/>
    <w:rsid w:val="00EA0A8C"/>
    <w:rsid w:val="00EA2E49"/>
    <w:rsid w:val="00EA7D67"/>
    <w:rsid w:val="00EB1485"/>
    <w:rsid w:val="00EB4465"/>
    <w:rsid w:val="00EC0285"/>
    <w:rsid w:val="00EC0856"/>
    <w:rsid w:val="00EC35D6"/>
    <w:rsid w:val="00EC48C3"/>
    <w:rsid w:val="00EC73CE"/>
    <w:rsid w:val="00EC73F5"/>
    <w:rsid w:val="00ED1947"/>
    <w:rsid w:val="00ED3C4B"/>
    <w:rsid w:val="00ED6E02"/>
    <w:rsid w:val="00ED7E7B"/>
    <w:rsid w:val="00EE01B8"/>
    <w:rsid w:val="00EE0987"/>
    <w:rsid w:val="00EE260B"/>
    <w:rsid w:val="00EF138F"/>
    <w:rsid w:val="00EF1971"/>
    <w:rsid w:val="00EF216D"/>
    <w:rsid w:val="00EF7E8C"/>
    <w:rsid w:val="00F00614"/>
    <w:rsid w:val="00F03A87"/>
    <w:rsid w:val="00F05259"/>
    <w:rsid w:val="00F10A83"/>
    <w:rsid w:val="00F114CF"/>
    <w:rsid w:val="00F1315F"/>
    <w:rsid w:val="00F14C03"/>
    <w:rsid w:val="00F15867"/>
    <w:rsid w:val="00F16BD5"/>
    <w:rsid w:val="00F23766"/>
    <w:rsid w:val="00F2548A"/>
    <w:rsid w:val="00F26FC3"/>
    <w:rsid w:val="00F320F5"/>
    <w:rsid w:val="00F37157"/>
    <w:rsid w:val="00F41384"/>
    <w:rsid w:val="00F42D5C"/>
    <w:rsid w:val="00F4464D"/>
    <w:rsid w:val="00F45F7A"/>
    <w:rsid w:val="00F5028D"/>
    <w:rsid w:val="00F5177F"/>
    <w:rsid w:val="00F51D21"/>
    <w:rsid w:val="00F52124"/>
    <w:rsid w:val="00F52717"/>
    <w:rsid w:val="00F5380F"/>
    <w:rsid w:val="00F62137"/>
    <w:rsid w:val="00F64838"/>
    <w:rsid w:val="00F65DB9"/>
    <w:rsid w:val="00F665F3"/>
    <w:rsid w:val="00F66FD9"/>
    <w:rsid w:val="00F71762"/>
    <w:rsid w:val="00F73AD9"/>
    <w:rsid w:val="00F74724"/>
    <w:rsid w:val="00F74AE8"/>
    <w:rsid w:val="00F7581A"/>
    <w:rsid w:val="00F77F77"/>
    <w:rsid w:val="00F824D0"/>
    <w:rsid w:val="00F86B4E"/>
    <w:rsid w:val="00F918B3"/>
    <w:rsid w:val="00F923E0"/>
    <w:rsid w:val="00F936E6"/>
    <w:rsid w:val="00F97E91"/>
    <w:rsid w:val="00FA2A18"/>
    <w:rsid w:val="00FA48EB"/>
    <w:rsid w:val="00FB2058"/>
    <w:rsid w:val="00FB2242"/>
    <w:rsid w:val="00FB5243"/>
    <w:rsid w:val="00FB6CFD"/>
    <w:rsid w:val="00FB6EE1"/>
    <w:rsid w:val="00FB7B2F"/>
    <w:rsid w:val="00FC129A"/>
    <w:rsid w:val="00FC1336"/>
    <w:rsid w:val="00FC3643"/>
    <w:rsid w:val="00FC6637"/>
    <w:rsid w:val="00FD13E9"/>
    <w:rsid w:val="00FD1475"/>
    <w:rsid w:val="00FD1A7D"/>
    <w:rsid w:val="00FD2C62"/>
    <w:rsid w:val="00FE075C"/>
    <w:rsid w:val="00FF01A4"/>
    <w:rsid w:val="00FF2699"/>
    <w:rsid w:val="00FF4345"/>
    <w:rsid w:val="00FF62D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Title" w:qFormat="1"/>
    <w:lsdException w:name="Subtitle" w:qFormat="1"/>
    <w:lsdException w:name="Body Text 2" w:uiPriority="99"/>
    <w:lsdException w:name="Strong" w:qFormat="1"/>
    <w:lsdException w:name="Emphasis"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
    <w:name w:val="Normal"/>
    <w:qFormat/>
    <w:rsid w:val="00B5534B"/>
    <w:pPr>
      <w:spacing w:line="300" w:lineRule="auto"/>
      <w:ind w:firstLine="709"/>
      <w:jc w:val="both"/>
    </w:pPr>
    <w:rPr>
      <w:sz w:val="24"/>
      <w:szCs w:val="24"/>
      <w:lang w:val="uk-UA" w:eastAsia="uk-UA"/>
    </w:rPr>
  </w:style>
  <w:style w:type="paragraph" w:styleId="1">
    <w:name w:val="heading 1"/>
    <w:basedOn w:val="a"/>
    <w:next w:val="a"/>
    <w:link w:val="10"/>
    <w:qFormat/>
    <w:rsid w:val="005369DD"/>
    <w:pPr>
      <w:keepNext/>
      <w:spacing w:before="240" w:after="60"/>
      <w:outlineLvl w:val="0"/>
    </w:pPr>
    <w:rPr>
      <w:rFonts w:ascii="Arial" w:hAnsi="Arial" w:cs="Arial"/>
      <w:b/>
      <w:bCs/>
      <w:kern w:val="32"/>
      <w:sz w:val="32"/>
      <w:szCs w:val="32"/>
    </w:rPr>
  </w:style>
  <w:style w:type="paragraph" w:styleId="2">
    <w:name w:val="heading 2"/>
    <w:basedOn w:val="a"/>
    <w:next w:val="a"/>
    <w:link w:val="20"/>
    <w:qFormat/>
    <w:rsid w:val="007C57C6"/>
    <w:pPr>
      <w:keepNext/>
      <w:spacing w:before="240" w:after="60"/>
      <w:outlineLvl w:val="1"/>
    </w:pPr>
    <w:rPr>
      <w:rFonts w:ascii="Arial" w:hAnsi="Arial" w:cs="Arial"/>
      <w:b/>
      <w:bCs/>
      <w:i/>
      <w:iCs/>
      <w:sz w:val="28"/>
      <w:szCs w:val="28"/>
    </w:rPr>
  </w:style>
  <w:style w:type="paragraph" w:styleId="3">
    <w:name w:val="heading 3"/>
    <w:basedOn w:val="a"/>
    <w:next w:val="a"/>
    <w:link w:val="30"/>
    <w:qFormat/>
    <w:rsid w:val="00950620"/>
    <w:pPr>
      <w:keepNext/>
      <w:spacing w:before="240" w:after="60" w:line="276" w:lineRule="auto"/>
      <w:outlineLvl w:val="2"/>
    </w:pPr>
    <w:rPr>
      <w:rFonts w:ascii="Cambria" w:hAnsi="Cambria"/>
      <w:b/>
      <w:bCs/>
      <w:sz w:val="26"/>
      <w:szCs w:val="26"/>
    </w:rPr>
  </w:style>
  <w:style w:type="paragraph" w:styleId="4">
    <w:name w:val="heading 4"/>
    <w:basedOn w:val="a"/>
    <w:next w:val="a"/>
    <w:link w:val="40"/>
    <w:qFormat/>
    <w:rsid w:val="007C57C6"/>
    <w:pPr>
      <w:keepNext/>
      <w:spacing w:before="240" w:after="60"/>
      <w:outlineLvl w:val="3"/>
    </w:pPr>
    <w:rPr>
      <w:b/>
      <w:bCs/>
      <w:sz w:val="28"/>
      <w:szCs w:val="28"/>
      <w:lang w:val="ru-RU" w:eastAsia="ru-RU"/>
    </w:rPr>
  </w:style>
  <w:style w:type="paragraph" w:styleId="5">
    <w:name w:val="heading 5"/>
    <w:basedOn w:val="a"/>
    <w:next w:val="a"/>
    <w:link w:val="50"/>
    <w:qFormat/>
    <w:rsid w:val="00AB7F13"/>
    <w:pPr>
      <w:spacing w:before="240" w:after="60"/>
      <w:outlineLvl w:val="4"/>
    </w:pPr>
    <w:rPr>
      <w:b/>
      <w:i/>
      <w:iCs/>
      <w:sz w:val="26"/>
      <w:szCs w:val="26"/>
      <w:lang w:eastAsia="ru-RU"/>
    </w:rPr>
  </w:style>
  <w:style w:type="paragraph" w:styleId="6">
    <w:name w:val="heading 6"/>
    <w:basedOn w:val="a"/>
    <w:next w:val="a"/>
    <w:link w:val="60"/>
    <w:qFormat/>
    <w:rsid w:val="00AB7F13"/>
    <w:pPr>
      <w:spacing w:before="240" w:after="60" w:line="276" w:lineRule="auto"/>
      <w:outlineLvl w:val="5"/>
    </w:pPr>
    <w:rPr>
      <w:rFonts w:ascii="Calibri" w:hAnsi="Calibri"/>
      <w:b/>
      <w:bCs/>
      <w:sz w:val="22"/>
      <w:szCs w:val="22"/>
      <w:lang w:eastAsia="en-US"/>
    </w:rPr>
  </w:style>
  <w:style w:type="paragraph" w:styleId="7">
    <w:name w:val="heading 7"/>
    <w:basedOn w:val="a"/>
    <w:next w:val="a"/>
    <w:link w:val="70"/>
    <w:qFormat/>
    <w:rsid w:val="00AB7F13"/>
    <w:pPr>
      <w:spacing w:before="240" w:after="60"/>
      <w:outlineLvl w:val="6"/>
    </w:pPr>
    <w:rPr>
      <w:rFonts w:ascii="Calibri" w:hAnsi="Calibri"/>
      <w:lang w:eastAsia="ru-RU"/>
    </w:rPr>
  </w:style>
  <w:style w:type="paragraph" w:styleId="8">
    <w:name w:val="heading 8"/>
    <w:basedOn w:val="a"/>
    <w:next w:val="a"/>
    <w:link w:val="80"/>
    <w:qFormat/>
    <w:rsid w:val="00AB7F13"/>
    <w:pPr>
      <w:spacing w:before="240" w:after="60"/>
      <w:outlineLvl w:val="7"/>
    </w:pPr>
    <w:rPr>
      <w:rFonts w:ascii="Calibri" w:hAnsi="Calibri"/>
      <w:i/>
      <w:iCs/>
      <w:lang w:eastAsia="ru-RU"/>
    </w:rPr>
  </w:style>
  <w:style w:type="paragraph" w:styleId="9">
    <w:name w:val="heading 9"/>
    <w:basedOn w:val="a"/>
    <w:next w:val="a"/>
    <w:link w:val="90"/>
    <w:qFormat/>
    <w:rsid w:val="00AB7F13"/>
    <w:pPr>
      <w:spacing w:before="240" w:after="60"/>
      <w:outlineLvl w:val="8"/>
    </w:pPr>
    <w:rPr>
      <w:rFonts w:ascii="Arial" w:hAnsi="Arial" w:cs="Arial"/>
      <w:sz w:val="22"/>
      <w:szCs w:val="22"/>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583FBE"/>
    <w:pPr>
      <w:autoSpaceDE w:val="0"/>
      <w:autoSpaceDN w:val="0"/>
      <w:adjustRightInd w:val="0"/>
      <w:spacing w:line="300" w:lineRule="auto"/>
      <w:ind w:firstLine="709"/>
      <w:jc w:val="both"/>
    </w:pPr>
    <w:rPr>
      <w:color w:val="000000"/>
      <w:sz w:val="24"/>
      <w:szCs w:val="24"/>
      <w:lang w:val="uk-UA" w:eastAsia="uk-UA"/>
    </w:rPr>
  </w:style>
  <w:style w:type="table" w:styleId="a3">
    <w:name w:val="Table Grid"/>
    <w:basedOn w:val="a1"/>
    <w:uiPriority w:val="59"/>
    <w:rsid w:val="000C045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Абзац списку1"/>
    <w:basedOn w:val="a"/>
    <w:rsid w:val="00644452"/>
    <w:pPr>
      <w:spacing w:after="200" w:line="276" w:lineRule="auto"/>
      <w:ind w:left="720"/>
    </w:pPr>
    <w:rPr>
      <w:rFonts w:ascii="Calibri" w:hAnsi="Calibri"/>
      <w:sz w:val="22"/>
      <w:szCs w:val="22"/>
      <w:lang w:eastAsia="en-US"/>
    </w:rPr>
  </w:style>
  <w:style w:type="character" w:styleId="a4">
    <w:name w:val="Hyperlink"/>
    <w:rsid w:val="00644452"/>
    <w:rPr>
      <w:rFonts w:cs="Times New Roman"/>
      <w:color w:val="0000FF"/>
      <w:u w:val="single"/>
    </w:rPr>
  </w:style>
  <w:style w:type="paragraph" w:styleId="a5">
    <w:name w:val="Normal (Web)"/>
    <w:basedOn w:val="a"/>
    <w:uiPriority w:val="99"/>
    <w:unhideWhenUsed/>
    <w:rsid w:val="00950620"/>
    <w:pPr>
      <w:spacing w:before="100" w:beforeAutospacing="1" w:after="100" w:afterAutospacing="1"/>
    </w:pPr>
    <w:rPr>
      <w:lang w:val="ru-RU" w:eastAsia="ru-RU"/>
    </w:rPr>
  </w:style>
  <w:style w:type="character" w:customStyle="1" w:styleId="30">
    <w:name w:val="Заголовок 3 Знак"/>
    <w:link w:val="3"/>
    <w:rsid w:val="00950620"/>
    <w:rPr>
      <w:rFonts w:ascii="Cambria" w:hAnsi="Cambria"/>
      <w:b/>
      <w:bCs/>
      <w:sz w:val="26"/>
      <w:szCs w:val="26"/>
      <w:lang w:val="uk-UA" w:eastAsia="uk-UA" w:bidi="ar-SA"/>
    </w:rPr>
  </w:style>
  <w:style w:type="character" w:customStyle="1" w:styleId="hps">
    <w:name w:val="hps"/>
    <w:basedOn w:val="a0"/>
    <w:rsid w:val="00950620"/>
  </w:style>
  <w:style w:type="character" w:customStyle="1" w:styleId="hpsatn">
    <w:name w:val="hps atn"/>
    <w:basedOn w:val="a0"/>
    <w:rsid w:val="00950620"/>
  </w:style>
  <w:style w:type="character" w:customStyle="1" w:styleId="hpsalt-edited">
    <w:name w:val="hps alt-edited"/>
    <w:basedOn w:val="a0"/>
    <w:rsid w:val="00950620"/>
  </w:style>
  <w:style w:type="paragraph" w:customStyle="1" w:styleId="a6">
    <w:name w:val="курсовая"/>
    <w:basedOn w:val="a"/>
    <w:link w:val="a7"/>
    <w:rsid w:val="00D46106"/>
    <w:pPr>
      <w:spacing w:line="360" w:lineRule="auto"/>
    </w:pPr>
    <w:rPr>
      <w:sz w:val="25"/>
      <w:szCs w:val="25"/>
      <w:lang w:val="ru-RU" w:eastAsia="ru-RU"/>
    </w:rPr>
  </w:style>
  <w:style w:type="character" w:customStyle="1" w:styleId="a7">
    <w:name w:val="курсовая Знак"/>
    <w:link w:val="a6"/>
    <w:locked/>
    <w:rsid w:val="00D46106"/>
    <w:rPr>
      <w:sz w:val="25"/>
      <w:szCs w:val="25"/>
      <w:lang w:val="ru-RU" w:eastAsia="ru-RU" w:bidi="ar-SA"/>
    </w:rPr>
  </w:style>
  <w:style w:type="character" w:customStyle="1" w:styleId="12">
    <w:name w:val="Слабое выделение1"/>
    <w:rsid w:val="00D46106"/>
    <w:rPr>
      <w:rFonts w:ascii="Times New Roman" w:hAnsi="Times New Roman"/>
      <w:color w:val="auto"/>
      <w:sz w:val="24"/>
    </w:rPr>
  </w:style>
  <w:style w:type="character" w:customStyle="1" w:styleId="rvts0">
    <w:name w:val="rvts0"/>
    <w:basedOn w:val="a0"/>
    <w:rsid w:val="00ED1947"/>
  </w:style>
  <w:style w:type="character" w:styleId="a8">
    <w:name w:val="FollowedHyperlink"/>
    <w:rsid w:val="00364C26"/>
    <w:rPr>
      <w:color w:val="800080"/>
      <w:u w:val="single"/>
    </w:rPr>
  </w:style>
  <w:style w:type="paragraph" w:customStyle="1" w:styleId="13">
    <w:name w:val="Абзац списка1"/>
    <w:basedOn w:val="a"/>
    <w:qFormat/>
    <w:rsid w:val="002B11B9"/>
    <w:pPr>
      <w:spacing w:before="100" w:after="100"/>
      <w:ind w:left="720"/>
      <w:contextualSpacing/>
    </w:pPr>
    <w:rPr>
      <w:szCs w:val="20"/>
      <w:lang w:val="ru-RU" w:eastAsia="ru-RU"/>
    </w:rPr>
  </w:style>
  <w:style w:type="character" w:customStyle="1" w:styleId="cwcot">
    <w:name w:val="cwcot"/>
    <w:basedOn w:val="a0"/>
    <w:rsid w:val="00304C72"/>
  </w:style>
  <w:style w:type="character" w:customStyle="1" w:styleId="citation">
    <w:name w:val="citation"/>
    <w:basedOn w:val="a0"/>
    <w:rsid w:val="00D66724"/>
  </w:style>
  <w:style w:type="paragraph" w:styleId="a9">
    <w:name w:val="footer"/>
    <w:basedOn w:val="a"/>
    <w:link w:val="aa"/>
    <w:rsid w:val="00980FA1"/>
    <w:pPr>
      <w:tabs>
        <w:tab w:val="center" w:pos="4819"/>
        <w:tab w:val="right" w:pos="9639"/>
      </w:tabs>
    </w:pPr>
  </w:style>
  <w:style w:type="character" w:styleId="ab">
    <w:name w:val="page number"/>
    <w:basedOn w:val="a0"/>
    <w:rsid w:val="00980FA1"/>
  </w:style>
  <w:style w:type="paragraph" w:styleId="ac">
    <w:name w:val="header"/>
    <w:basedOn w:val="a"/>
    <w:link w:val="ad"/>
    <w:rsid w:val="00980FA1"/>
    <w:pPr>
      <w:tabs>
        <w:tab w:val="center" w:pos="4819"/>
        <w:tab w:val="right" w:pos="9639"/>
      </w:tabs>
    </w:pPr>
  </w:style>
  <w:style w:type="character" w:customStyle="1" w:styleId="shorttext">
    <w:name w:val="short_text"/>
    <w:basedOn w:val="a0"/>
    <w:rsid w:val="001B249E"/>
  </w:style>
  <w:style w:type="character" w:customStyle="1" w:styleId="elementdata">
    <w:name w:val="elementdata"/>
    <w:basedOn w:val="a0"/>
    <w:rsid w:val="00544419"/>
  </w:style>
  <w:style w:type="character" w:customStyle="1" w:styleId="h3">
    <w:name w:val="h3"/>
    <w:basedOn w:val="a0"/>
    <w:rsid w:val="00544419"/>
  </w:style>
  <w:style w:type="character" w:styleId="ae">
    <w:name w:val="Strong"/>
    <w:qFormat/>
    <w:rsid w:val="00544419"/>
    <w:rPr>
      <w:b/>
      <w:bCs/>
    </w:rPr>
  </w:style>
  <w:style w:type="paragraph" w:customStyle="1" w:styleId="af">
    <w:name w:val="Содержимое таблицы"/>
    <w:basedOn w:val="a"/>
    <w:rsid w:val="00544419"/>
    <w:pPr>
      <w:widowControl w:val="0"/>
      <w:suppressLineNumbers/>
      <w:suppressAutoHyphens/>
    </w:pPr>
    <w:rPr>
      <w:rFonts w:eastAsia="DejaVu Sans Condensed" w:cs="FreeSans"/>
      <w:kern w:val="1"/>
      <w:lang w:val="ru-RU" w:eastAsia="hi-IN" w:bidi="hi-IN"/>
    </w:rPr>
  </w:style>
  <w:style w:type="character" w:styleId="af0">
    <w:name w:val="Emphasis"/>
    <w:qFormat/>
    <w:rsid w:val="00544419"/>
    <w:rPr>
      <w:i/>
      <w:iCs/>
    </w:rPr>
  </w:style>
  <w:style w:type="character" w:customStyle="1" w:styleId="st">
    <w:name w:val="st"/>
    <w:basedOn w:val="a0"/>
    <w:rsid w:val="007C57C6"/>
  </w:style>
  <w:style w:type="character" w:customStyle="1" w:styleId="cost">
    <w:name w:val="cost"/>
    <w:basedOn w:val="a0"/>
    <w:rsid w:val="007C57C6"/>
  </w:style>
  <w:style w:type="character" w:customStyle="1" w:styleId="price3">
    <w:name w:val="price3"/>
    <w:basedOn w:val="a0"/>
    <w:rsid w:val="007C57C6"/>
  </w:style>
  <w:style w:type="character" w:customStyle="1" w:styleId="14">
    <w:name w:val="Назва1"/>
    <w:basedOn w:val="a0"/>
    <w:rsid w:val="007C57C6"/>
  </w:style>
  <w:style w:type="character" w:customStyle="1" w:styleId="41">
    <w:name w:val="Знак Знак4"/>
    <w:rsid w:val="007C57C6"/>
    <w:rPr>
      <w:rFonts w:ascii="Cambria" w:hAnsi="Cambria"/>
      <w:b/>
      <w:bCs/>
      <w:kern w:val="32"/>
      <w:sz w:val="32"/>
      <w:szCs w:val="32"/>
      <w:lang w:val="ru-RU" w:eastAsia="ru-RU" w:bidi="ar-SA"/>
    </w:rPr>
  </w:style>
  <w:style w:type="paragraph" w:styleId="af1">
    <w:name w:val="Body Text"/>
    <w:basedOn w:val="a"/>
    <w:link w:val="af2"/>
    <w:rsid w:val="007C57C6"/>
    <w:pPr>
      <w:spacing w:before="100" w:beforeAutospacing="1" w:after="100" w:afterAutospacing="1"/>
    </w:pPr>
    <w:rPr>
      <w:lang w:val="ru-RU" w:eastAsia="ru-RU"/>
    </w:rPr>
  </w:style>
  <w:style w:type="paragraph" w:styleId="af3">
    <w:name w:val="Body Text Indent"/>
    <w:basedOn w:val="a"/>
    <w:link w:val="af4"/>
    <w:rsid w:val="007C57C6"/>
    <w:pPr>
      <w:spacing w:after="120"/>
      <w:ind w:left="283"/>
    </w:pPr>
  </w:style>
  <w:style w:type="paragraph" w:customStyle="1" w:styleId="af5">
    <w:name w:val="Осн."/>
    <w:basedOn w:val="a"/>
    <w:rsid w:val="007C57C6"/>
    <w:pPr>
      <w:ind w:firstLine="284"/>
    </w:pPr>
    <w:rPr>
      <w:rFonts w:ascii="Arial" w:hAnsi="Arial"/>
      <w:sz w:val="20"/>
      <w:lang w:val="ru-RU" w:eastAsia="ru-RU"/>
    </w:rPr>
  </w:style>
  <w:style w:type="character" w:customStyle="1" w:styleId="af6">
    <w:name w:val="Основной ГОСТ Знак Знак Знак"/>
    <w:link w:val="af7"/>
    <w:locked/>
    <w:rsid w:val="007C57C6"/>
    <w:rPr>
      <w:sz w:val="28"/>
      <w:szCs w:val="28"/>
      <w:lang w:val="ru-RU" w:eastAsia="ru-RU" w:bidi="ar-SA"/>
    </w:rPr>
  </w:style>
  <w:style w:type="paragraph" w:customStyle="1" w:styleId="af7">
    <w:name w:val="Основной ГОСТ Знак Знак"/>
    <w:basedOn w:val="a"/>
    <w:link w:val="af6"/>
    <w:rsid w:val="007C57C6"/>
    <w:pPr>
      <w:ind w:firstLine="851"/>
    </w:pPr>
    <w:rPr>
      <w:sz w:val="28"/>
      <w:szCs w:val="28"/>
      <w:lang w:val="ru-RU" w:eastAsia="ru-RU"/>
    </w:rPr>
  </w:style>
  <w:style w:type="paragraph" w:customStyle="1" w:styleId="Description-indent">
    <w:name w:val="Description-indent"/>
    <w:basedOn w:val="a"/>
    <w:next w:val="a"/>
    <w:autoRedefine/>
    <w:rsid w:val="007C57C6"/>
    <w:pPr>
      <w:keepNext/>
      <w:widowControl w:val="0"/>
      <w:adjustRightInd w:val="0"/>
      <w:snapToGrid w:val="0"/>
      <w:spacing w:before="80" w:after="80"/>
      <w:ind w:left="2977" w:right="635"/>
    </w:pPr>
    <w:rPr>
      <w:rFonts w:eastAsia="SimHei"/>
      <w:kern w:val="2"/>
      <w:sz w:val="28"/>
      <w:szCs w:val="28"/>
      <w:lang w:val="ru-RU" w:eastAsia="zh-CN"/>
    </w:rPr>
  </w:style>
  <w:style w:type="paragraph" w:customStyle="1" w:styleId="21">
    <w:name w:val="Обычный2"/>
    <w:basedOn w:val="a"/>
    <w:autoRedefine/>
    <w:rsid w:val="007C57C6"/>
    <w:pPr>
      <w:widowControl w:val="0"/>
      <w:tabs>
        <w:tab w:val="left" w:pos="8505"/>
      </w:tabs>
      <w:adjustRightInd w:val="0"/>
      <w:spacing w:line="240" w:lineRule="atLeast"/>
      <w:ind w:firstLine="567"/>
    </w:pPr>
    <w:rPr>
      <w:rFonts w:ascii="Arial" w:eastAsia="SimSun" w:hAnsi="Arial"/>
      <w:spacing w:val="-4"/>
      <w:kern w:val="2"/>
      <w:sz w:val="20"/>
      <w:szCs w:val="20"/>
      <w:lang w:val="ru-RU" w:eastAsia="zh-CN"/>
    </w:rPr>
  </w:style>
  <w:style w:type="paragraph" w:customStyle="1" w:styleId="410">
    <w:name w:val="Заголовок 41"/>
    <w:basedOn w:val="21"/>
    <w:next w:val="21"/>
    <w:autoRedefine/>
    <w:rsid w:val="007C57C6"/>
    <w:pPr>
      <w:tabs>
        <w:tab w:val="left" w:pos="851"/>
        <w:tab w:val="left" w:pos="1134"/>
      </w:tabs>
      <w:spacing w:line="240" w:lineRule="auto"/>
      <w:ind w:right="-2"/>
    </w:pPr>
    <w:rPr>
      <w:rFonts w:ascii="Times New Roman" w:hAnsi="Times New Roman"/>
      <w:b/>
      <w:i/>
      <w:sz w:val="28"/>
      <w:szCs w:val="28"/>
    </w:rPr>
  </w:style>
  <w:style w:type="paragraph" w:customStyle="1" w:styleId="ItemList">
    <w:name w:val="Item List"/>
    <w:basedOn w:val="21"/>
    <w:rsid w:val="007C57C6"/>
    <w:pPr>
      <w:numPr>
        <w:numId w:val="1"/>
      </w:numPr>
    </w:pPr>
  </w:style>
  <w:style w:type="paragraph" w:customStyle="1" w:styleId="15">
    <w:name w:val="Без інтервалів1"/>
    <w:rsid w:val="007C57C6"/>
    <w:pPr>
      <w:widowControl w:val="0"/>
      <w:autoSpaceDE w:val="0"/>
      <w:autoSpaceDN w:val="0"/>
      <w:adjustRightInd w:val="0"/>
      <w:spacing w:line="360" w:lineRule="auto"/>
      <w:ind w:firstLine="709"/>
      <w:jc w:val="both"/>
    </w:pPr>
    <w:rPr>
      <w:szCs w:val="24"/>
    </w:rPr>
  </w:style>
  <w:style w:type="paragraph" w:customStyle="1" w:styleId="Style2">
    <w:name w:val="Style2"/>
    <w:basedOn w:val="a"/>
    <w:rsid w:val="007C57C6"/>
    <w:pPr>
      <w:widowControl w:val="0"/>
      <w:autoSpaceDE w:val="0"/>
      <w:autoSpaceDN w:val="0"/>
      <w:adjustRightInd w:val="0"/>
      <w:spacing w:line="205" w:lineRule="exact"/>
    </w:pPr>
    <w:rPr>
      <w:rFonts w:ascii="Arial" w:hAnsi="Arial" w:cs="Arial"/>
      <w:lang w:val="ru-RU" w:eastAsia="ru-RU"/>
    </w:rPr>
  </w:style>
  <w:style w:type="paragraph" w:customStyle="1" w:styleId="Style25">
    <w:name w:val="Style25"/>
    <w:basedOn w:val="a"/>
    <w:rsid w:val="007C57C6"/>
    <w:pPr>
      <w:widowControl w:val="0"/>
      <w:autoSpaceDE w:val="0"/>
      <w:autoSpaceDN w:val="0"/>
      <w:adjustRightInd w:val="0"/>
      <w:spacing w:line="204" w:lineRule="exact"/>
      <w:ind w:firstLine="249"/>
    </w:pPr>
    <w:rPr>
      <w:rFonts w:ascii="Arial" w:hAnsi="Arial" w:cs="Arial"/>
      <w:lang w:val="ru-RU" w:eastAsia="ru-RU"/>
    </w:rPr>
  </w:style>
  <w:style w:type="paragraph" w:customStyle="1" w:styleId="Style4">
    <w:name w:val="Style4"/>
    <w:basedOn w:val="a"/>
    <w:uiPriority w:val="99"/>
    <w:rsid w:val="007C57C6"/>
    <w:pPr>
      <w:widowControl w:val="0"/>
      <w:autoSpaceDE w:val="0"/>
      <w:autoSpaceDN w:val="0"/>
      <w:adjustRightInd w:val="0"/>
      <w:spacing w:line="205" w:lineRule="exact"/>
      <w:ind w:firstLine="236"/>
    </w:pPr>
    <w:rPr>
      <w:rFonts w:ascii="Arial" w:hAnsi="Arial" w:cs="Arial"/>
      <w:lang w:val="ru-RU" w:eastAsia="ru-RU"/>
    </w:rPr>
  </w:style>
  <w:style w:type="paragraph" w:customStyle="1" w:styleId="Style19">
    <w:name w:val="Style19"/>
    <w:basedOn w:val="a"/>
    <w:rsid w:val="007C57C6"/>
    <w:pPr>
      <w:widowControl w:val="0"/>
      <w:autoSpaceDE w:val="0"/>
      <w:autoSpaceDN w:val="0"/>
      <w:adjustRightInd w:val="0"/>
      <w:spacing w:line="209" w:lineRule="exact"/>
    </w:pPr>
    <w:rPr>
      <w:rFonts w:ascii="Arial" w:hAnsi="Arial" w:cs="Arial"/>
      <w:lang w:val="ru-RU" w:eastAsia="ru-RU"/>
    </w:rPr>
  </w:style>
  <w:style w:type="paragraph" w:customStyle="1" w:styleId="Style5">
    <w:name w:val="Style5"/>
    <w:basedOn w:val="a"/>
    <w:uiPriority w:val="99"/>
    <w:rsid w:val="007C57C6"/>
    <w:pPr>
      <w:widowControl w:val="0"/>
      <w:autoSpaceDE w:val="0"/>
      <w:autoSpaceDN w:val="0"/>
      <w:adjustRightInd w:val="0"/>
      <w:spacing w:line="204" w:lineRule="exact"/>
      <w:jc w:val="center"/>
    </w:pPr>
    <w:rPr>
      <w:rFonts w:ascii="Arial" w:hAnsi="Arial" w:cs="Arial"/>
      <w:lang w:val="ru-RU" w:eastAsia="ru-RU"/>
    </w:rPr>
  </w:style>
  <w:style w:type="paragraph" w:customStyle="1" w:styleId="Style31">
    <w:name w:val="Style31"/>
    <w:basedOn w:val="a"/>
    <w:rsid w:val="007C57C6"/>
    <w:pPr>
      <w:widowControl w:val="0"/>
      <w:autoSpaceDE w:val="0"/>
      <w:autoSpaceDN w:val="0"/>
      <w:adjustRightInd w:val="0"/>
      <w:spacing w:line="227" w:lineRule="exact"/>
      <w:ind w:firstLine="281"/>
    </w:pPr>
    <w:rPr>
      <w:lang w:val="ru-RU" w:eastAsia="ru-RU"/>
    </w:rPr>
  </w:style>
  <w:style w:type="paragraph" w:customStyle="1" w:styleId="Style23">
    <w:name w:val="Style23"/>
    <w:basedOn w:val="a"/>
    <w:rsid w:val="007C57C6"/>
    <w:pPr>
      <w:widowControl w:val="0"/>
      <w:autoSpaceDE w:val="0"/>
      <w:autoSpaceDN w:val="0"/>
      <w:adjustRightInd w:val="0"/>
      <w:spacing w:line="348" w:lineRule="exact"/>
      <w:ind w:firstLine="915"/>
    </w:pPr>
    <w:rPr>
      <w:lang w:val="ru-RU" w:eastAsia="ru-RU"/>
    </w:rPr>
  </w:style>
  <w:style w:type="paragraph" w:customStyle="1" w:styleId="Style34">
    <w:name w:val="Style34"/>
    <w:basedOn w:val="a"/>
    <w:rsid w:val="007C57C6"/>
    <w:pPr>
      <w:widowControl w:val="0"/>
      <w:autoSpaceDE w:val="0"/>
      <w:autoSpaceDN w:val="0"/>
      <w:adjustRightInd w:val="0"/>
    </w:pPr>
    <w:rPr>
      <w:lang w:val="ru-RU" w:eastAsia="ru-RU"/>
    </w:rPr>
  </w:style>
  <w:style w:type="paragraph" w:customStyle="1" w:styleId="Style27">
    <w:name w:val="Style27"/>
    <w:basedOn w:val="a"/>
    <w:rsid w:val="007C57C6"/>
    <w:pPr>
      <w:widowControl w:val="0"/>
      <w:autoSpaceDE w:val="0"/>
      <w:autoSpaceDN w:val="0"/>
      <w:adjustRightInd w:val="0"/>
      <w:spacing w:line="227" w:lineRule="exact"/>
    </w:pPr>
    <w:rPr>
      <w:lang w:val="ru-RU" w:eastAsia="ru-RU"/>
    </w:rPr>
  </w:style>
  <w:style w:type="paragraph" w:customStyle="1" w:styleId="Style22">
    <w:name w:val="Style22"/>
    <w:basedOn w:val="a"/>
    <w:rsid w:val="007C57C6"/>
    <w:pPr>
      <w:widowControl w:val="0"/>
      <w:autoSpaceDE w:val="0"/>
      <w:autoSpaceDN w:val="0"/>
      <w:adjustRightInd w:val="0"/>
      <w:spacing w:line="245" w:lineRule="exact"/>
    </w:pPr>
    <w:rPr>
      <w:lang w:val="ru-RU" w:eastAsia="ru-RU"/>
    </w:rPr>
  </w:style>
  <w:style w:type="character" w:customStyle="1" w:styleId="FontStyle48">
    <w:name w:val="Font Style48"/>
    <w:rsid w:val="007C57C6"/>
    <w:rPr>
      <w:rFonts w:ascii="Arial" w:hAnsi="Arial" w:cs="Arial" w:hint="default"/>
      <w:sz w:val="16"/>
    </w:rPr>
  </w:style>
  <w:style w:type="character" w:customStyle="1" w:styleId="FontStyle11">
    <w:name w:val="Font Style11"/>
    <w:rsid w:val="007C57C6"/>
    <w:rPr>
      <w:rFonts w:ascii="Arial" w:hAnsi="Arial" w:cs="Arial" w:hint="default"/>
      <w:sz w:val="18"/>
    </w:rPr>
  </w:style>
  <w:style w:type="character" w:customStyle="1" w:styleId="FontStyle43">
    <w:name w:val="Font Style43"/>
    <w:rsid w:val="007C57C6"/>
    <w:rPr>
      <w:rFonts w:ascii="Arial Unicode MS" w:eastAsia="Arial Unicode MS" w:hAnsi="Arial Unicode MS" w:cs="Arial Unicode MS" w:hint="eastAsia"/>
      <w:sz w:val="26"/>
    </w:rPr>
  </w:style>
  <w:style w:type="character" w:customStyle="1" w:styleId="FontStyle44">
    <w:name w:val="Font Style44"/>
    <w:rsid w:val="007C57C6"/>
    <w:rPr>
      <w:rFonts w:ascii="Arial Unicode MS" w:eastAsia="Arial Unicode MS" w:hAnsi="Arial Unicode MS" w:cs="Arial Unicode MS" w:hint="eastAsia"/>
      <w:i/>
      <w:iCs w:val="0"/>
      <w:spacing w:val="20"/>
      <w:sz w:val="26"/>
    </w:rPr>
  </w:style>
  <w:style w:type="character" w:customStyle="1" w:styleId="FontStyle52">
    <w:name w:val="Font Style52"/>
    <w:rsid w:val="007C57C6"/>
    <w:rPr>
      <w:rFonts w:ascii="Times New Roman" w:hAnsi="Times New Roman" w:cs="Times New Roman" w:hint="default"/>
      <w:b/>
      <w:bCs w:val="0"/>
      <w:i/>
      <w:iCs w:val="0"/>
      <w:spacing w:val="40"/>
      <w:sz w:val="38"/>
    </w:rPr>
  </w:style>
  <w:style w:type="character" w:customStyle="1" w:styleId="FontStyle58">
    <w:name w:val="Font Style58"/>
    <w:rsid w:val="007C57C6"/>
    <w:rPr>
      <w:rFonts w:ascii="Arial Unicode MS" w:eastAsia="Arial Unicode MS" w:hAnsi="Arial Unicode MS" w:cs="Arial Unicode MS" w:hint="eastAsia"/>
      <w:sz w:val="42"/>
    </w:rPr>
  </w:style>
  <w:style w:type="character" w:customStyle="1" w:styleId="FontStyle53">
    <w:name w:val="Font Style53"/>
    <w:rsid w:val="007C57C6"/>
    <w:rPr>
      <w:rFonts w:ascii="Arial Unicode MS" w:eastAsia="Arial Unicode MS" w:hAnsi="Arial Unicode MS" w:cs="Arial Unicode MS" w:hint="eastAsia"/>
      <w:b/>
      <w:bCs w:val="0"/>
      <w:sz w:val="34"/>
    </w:rPr>
  </w:style>
  <w:style w:type="character" w:customStyle="1" w:styleId="FontStyle54">
    <w:name w:val="Font Style54"/>
    <w:rsid w:val="007C57C6"/>
    <w:rPr>
      <w:rFonts w:ascii="Arial Unicode MS" w:eastAsia="Arial Unicode MS" w:hAnsi="Arial Unicode MS" w:cs="Arial Unicode MS" w:hint="eastAsia"/>
      <w:sz w:val="18"/>
    </w:rPr>
  </w:style>
  <w:style w:type="character" w:customStyle="1" w:styleId="FontStyle61">
    <w:name w:val="Font Style61"/>
    <w:rsid w:val="007C57C6"/>
    <w:rPr>
      <w:rFonts w:ascii="Times New Roman" w:hAnsi="Times New Roman" w:cs="Times New Roman" w:hint="default"/>
      <w:i/>
      <w:iCs w:val="0"/>
      <w:sz w:val="28"/>
    </w:rPr>
  </w:style>
  <w:style w:type="character" w:customStyle="1" w:styleId="FontStyle56">
    <w:name w:val="Font Style56"/>
    <w:rsid w:val="007C57C6"/>
    <w:rPr>
      <w:rFonts w:ascii="Times New Roman" w:hAnsi="Times New Roman" w:cs="Times New Roman" w:hint="default"/>
      <w:i/>
      <w:iCs w:val="0"/>
      <w:sz w:val="32"/>
    </w:rPr>
  </w:style>
  <w:style w:type="character" w:customStyle="1" w:styleId="FontStyle41">
    <w:name w:val="Font Style41"/>
    <w:rsid w:val="007C57C6"/>
    <w:rPr>
      <w:rFonts w:ascii="Times New Roman" w:hAnsi="Times New Roman" w:cs="Times New Roman" w:hint="default"/>
      <w:sz w:val="20"/>
    </w:rPr>
  </w:style>
  <w:style w:type="character" w:customStyle="1" w:styleId="FontStyle55">
    <w:name w:val="Font Style55"/>
    <w:rsid w:val="007C57C6"/>
    <w:rPr>
      <w:rFonts w:ascii="Times New Roman" w:hAnsi="Times New Roman" w:cs="Times New Roman" w:hint="default"/>
      <w:sz w:val="20"/>
    </w:rPr>
  </w:style>
  <w:style w:type="paragraph" w:customStyle="1" w:styleId="Style3">
    <w:name w:val="Style3"/>
    <w:basedOn w:val="a"/>
    <w:uiPriority w:val="99"/>
    <w:rsid w:val="007C57C6"/>
    <w:pPr>
      <w:widowControl w:val="0"/>
      <w:autoSpaceDE w:val="0"/>
      <w:autoSpaceDN w:val="0"/>
      <w:adjustRightInd w:val="0"/>
      <w:spacing w:line="205" w:lineRule="exact"/>
      <w:ind w:firstLine="266"/>
    </w:pPr>
    <w:rPr>
      <w:rFonts w:ascii="Arial" w:hAnsi="Arial" w:cs="Arial"/>
      <w:lang w:val="ru-RU" w:eastAsia="ru-RU"/>
    </w:rPr>
  </w:style>
  <w:style w:type="paragraph" w:customStyle="1" w:styleId="Style10">
    <w:name w:val="Style10"/>
    <w:basedOn w:val="a"/>
    <w:uiPriority w:val="99"/>
    <w:rsid w:val="007C57C6"/>
    <w:pPr>
      <w:widowControl w:val="0"/>
      <w:autoSpaceDE w:val="0"/>
      <w:autoSpaceDN w:val="0"/>
      <w:adjustRightInd w:val="0"/>
      <w:jc w:val="center"/>
    </w:pPr>
    <w:rPr>
      <w:rFonts w:ascii="Arial" w:hAnsi="Arial" w:cs="Arial"/>
      <w:lang w:val="ru-RU" w:eastAsia="ru-RU"/>
    </w:rPr>
  </w:style>
  <w:style w:type="paragraph" w:customStyle="1" w:styleId="Style14">
    <w:name w:val="Style14"/>
    <w:basedOn w:val="a"/>
    <w:rsid w:val="007C57C6"/>
    <w:pPr>
      <w:widowControl w:val="0"/>
      <w:autoSpaceDE w:val="0"/>
      <w:autoSpaceDN w:val="0"/>
      <w:adjustRightInd w:val="0"/>
    </w:pPr>
    <w:rPr>
      <w:rFonts w:ascii="Arial" w:hAnsi="Arial" w:cs="Arial"/>
      <w:lang w:val="ru-RU" w:eastAsia="ru-RU"/>
    </w:rPr>
  </w:style>
  <w:style w:type="paragraph" w:customStyle="1" w:styleId="Style1">
    <w:name w:val="Style1"/>
    <w:basedOn w:val="a"/>
    <w:uiPriority w:val="99"/>
    <w:rsid w:val="007C57C6"/>
    <w:pPr>
      <w:widowControl w:val="0"/>
      <w:autoSpaceDE w:val="0"/>
      <w:autoSpaceDN w:val="0"/>
      <w:adjustRightInd w:val="0"/>
    </w:pPr>
    <w:rPr>
      <w:rFonts w:ascii="Arial" w:hAnsi="Arial" w:cs="Arial"/>
      <w:lang w:val="ru-RU" w:eastAsia="ru-RU"/>
    </w:rPr>
  </w:style>
  <w:style w:type="paragraph" w:customStyle="1" w:styleId="Style26">
    <w:name w:val="Style26"/>
    <w:basedOn w:val="a"/>
    <w:uiPriority w:val="99"/>
    <w:rsid w:val="007C57C6"/>
    <w:pPr>
      <w:widowControl w:val="0"/>
      <w:autoSpaceDE w:val="0"/>
      <w:autoSpaceDN w:val="0"/>
      <w:adjustRightInd w:val="0"/>
      <w:spacing w:line="502" w:lineRule="exact"/>
    </w:pPr>
    <w:rPr>
      <w:lang w:val="ru-RU" w:eastAsia="ru-RU"/>
    </w:rPr>
  </w:style>
  <w:style w:type="paragraph" w:customStyle="1" w:styleId="Style35">
    <w:name w:val="Style35"/>
    <w:basedOn w:val="a"/>
    <w:uiPriority w:val="99"/>
    <w:rsid w:val="007C57C6"/>
    <w:pPr>
      <w:widowControl w:val="0"/>
      <w:autoSpaceDE w:val="0"/>
      <w:autoSpaceDN w:val="0"/>
      <w:adjustRightInd w:val="0"/>
      <w:spacing w:line="397" w:lineRule="exact"/>
      <w:ind w:firstLine="580"/>
    </w:pPr>
    <w:rPr>
      <w:lang w:val="ru-RU" w:eastAsia="ru-RU"/>
    </w:rPr>
  </w:style>
  <w:style w:type="character" w:customStyle="1" w:styleId="FontStyle13">
    <w:name w:val="Font Style13"/>
    <w:rsid w:val="007C57C6"/>
    <w:rPr>
      <w:rFonts w:ascii="Arial" w:hAnsi="Arial" w:cs="Arial" w:hint="default"/>
      <w:sz w:val="18"/>
    </w:rPr>
  </w:style>
  <w:style w:type="character" w:customStyle="1" w:styleId="FontStyle14">
    <w:name w:val="Font Style14"/>
    <w:rsid w:val="007C57C6"/>
    <w:rPr>
      <w:rFonts w:ascii="Arial" w:hAnsi="Arial" w:cs="Arial" w:hint="default"/>
      <w:b/>
      <w:bCs w:val="0"/>
      <w:sz w:val="18"/>
    </w:rPr>
  </w:style>
  <w:style w:type="character" w:customStyle="1" w:styleId="FontStyle16">
    <w:name w:val="Font Style16"/>
    <w:rsid w:val="007C57C6"/>
    <w:rPr>
      <w:rFonts w:ascii="Arial" w:hAnsi="Arial" w:cs="Arial" w:hint="default"/>
      <w:sz w:val="18"/>
    </w:rPr>
  </w:style>
  <w:style w:type="character" w:customStyle="1" w:styleId="FontStyle12">
    <w:name w:val="Font Style12"/>
    <w:uiPriority w:val="99"/>
    <w:rsid w:val="007C57C6"/>
    <w:rPr>
      <w:rFonts w:ascii="Arial" w:hAnsi="Arial" w:cs="Arial" w:hint="default"/>
      <w:sz w:val="18"/>
    </w:rPr>
  </w:style>
  <w:style w:type="character" w:customStyle="1" w:styleId="FontStyle15">
    <w:name w:val="Font Style15"/>
    <w:rsid w:val="007C57C6"/>
    <w:rPr>
      <w:rFonts w:ascii="Garamond" w:hAnsi="Garamond" w:hint="default"/>
      <w:i/>
      <w:iCs w:val="0"/>
      <w:sz w:val="50"/>
    </w:rPr>
  </w:style>
  <w:style w:type="character" w:customStyle="1" w:styleId="FontStyle19">
    <w:name w:val="Font Style19"/>
    <w:rsid w:val="007C57C6"/>
    <w:rPr>
      <w:rFonts w:ascii="Arial" w:hAnsi="Arial" w:cs="Arial" w:hint="default"/>
      <w:i/>
      <w:iCs w:val="0"/>
      <w:sz w:val="18"/>
    </w:rPr>
  </w:style>
  <w:style w:type="character" w:customStyle="1" w:styleId="FontStyle18">
    <w:name w:val="Font Style18"/>
    <w:rsid w:val="007C57C6"/>
    <w:rPr>
      <w:rFonts w:ascii="Arial" w:hAnsi="Arial" w:cs="Arial" w:hint="default"/>
      <w:b/>
      <w:bCs w:val="0"/>
      <w:i/>
      <w:iCs w:val="0"/>
      <w:sz w:val="18"/>
    </w:rPr>
  </w:style>
  <w:style w:type="character" w:customStyle="1" w:styleId="FontStyle57">
    <w:name w:val="Font Style57"/>
    <w:rsid w:val="007C57C6"/>
    <w:rPr>
      <w:rFonts w:ascii="Times New Roman" w:hAnsi="Times New Roman" w:cs="Times New Roman" w:hint="default"/>
      <w:sz w:val="32"/>
    </w:rPr>
  </w:style>
  <w:style w:type="character" w:customStyle="1" w:styleId="FontStyle60">
    <w:name w:val="Font Style60"/>
    <w:rsid w:val="007C57C6"/>
    <w:rPr>
      <w:rFonts w:ascii="Constantia" w:hAnsi="Constantia" w:hint="default"/>
      <w:spacing w:val="-10"/>
      <w:sz w:val="28"/>
    </w:rPr>
  </w:style>
  <w:style w:type="character" w:customStyle="1" w:styleId="FontStyle17">
    <w:name w:val="Font Style17"/>
    <w:rsid w:val="007C57C6"/>
    <w:rPr>
      <w:rFonts w:ascii="Arial" w:hAnsi="Arial" w:cs="Arial" w:hint="default"/>
      <w:sz w:val="18"/>
    </w:rPr>
  </w:style>
  <w:style w:type="character" w:customStyle="1" w:styleId="aa">
    <w:name w:val="Нижний колонтитул Знак"/>
    <w:link w:val="a9"/>
    <w:uiPriority w:val="99"/>
    <w:rsid w:val="007C57C6"/>
    <w:rPr>
      <w:sz w:val="24"/>
      <w:szCs w:val="24"/>
      <w:lang w:val="uk-UA" w:eastAsia="uk-UA" w:bidi="ar-SA"/>
    </w:rPr>
  </w:style>
  <w:style w:type="paragraph" w:customStyle="1" w:styleId="msonormalcxspmiddle">
    <w:name w:val="msonormalcxspmiddle"/>
    <w:basedOn w:val="a"/>
    <w:rsid w:val="007C57C6"/>
    <w:pPr>
      <w:spacing w:before="100" w:beforeAutospacing="1" w:after="100" w:afterAutospacing="1"/>
    </w:pPr>
    <w:rPr>
      <w:lang w:val="ru-RU" w:eastAsia="ru-RU"/>
    </w:rPr>
  </w:style>
  <w:style w:type="paragraph" w:customStyle="1" w:styleId="TableText">
    <w:name w:val="Table Text"/>
    <w:basedOn w:val="a"/>
    <w:autoRedefine/>
    <w:rsid w:val="007C57C6"/>
    <w:pPr>
      <w:widowControl w:val="0"/>
      <w:autoSpaceDE w:val="0"/>
      <w:autoSpaceDN w:val="0"/>
      <w:adjustRightInd w:val="0"/>
      <w:spacing w:before="90" w:after="90"/>
      <w:ind w:left="113" w:right="113"/>
    </w:pPr>
    <w:rPr>
      <w:rFonts w:eastAsia="SimSun"/>
      <w:sz w:val="28"/>
      <w:szCs w:val="28"/>
      <w:lang w:val="ru-RU" w:eastAsia="zh-CN"/>
    </w:rPr>
  </w:style>
  <w:style w:type="paragraph" w:customStyle="1" w:styleId="TableHeading">
    <w:name w:val="Table Heading"/>
    <w:basedOn w:val="a"/>
    <w:autoRedefine/>
    <w:rsid w:val="007C57C6"/>
    <w:pPr>
      <w:widowControl w:val="0"/>
      <w:autoSpaceDE w:val="0"/>
      <w:autoSpaceDN w:val="0"/>
      <w:adjustRightInd w:val="0"/>
      <w:ind w:left="68"/>
    </w:pPr>
    <w:rPr>
      <w:rFonts w:ascii="Book Antiqua" w:eastAsia="SimSun" w:hAnsi="Book Antiqua"/>
      <w:b/>
      <w:sz w:val="20"/>
      <w:szCs w:val="20"/>
      <w:lang w:val="en-US" w:eastAsia="zh-CN"/>
    </w:rPr>
  </w:style>
  <w:style w:type="paragraph" w:customStyle="1" w:styleId="Description">
    <w:name w:val="Description"/>
    <w:basedOn w:val="a"/>
    <w:next w:val="a"/>
    <w:rsid w:val="007C57C6"/>
    <w:pPr>
      <w:keepNext/>
      <w:widowControl w:val="0"/>
      <w:adjustRightInd w:val="0"/>
      <w:snapToGrid w:val="0"/>
      <w:spacing w:before="80" w:after="80"/>
      <w:ind w:left="709" w:right="635"/>
    </w:pPr>
    <w:rPr>
      <w:rFonts w:ascii="Arial" w:eastAsia="SimHei" w:hAnsi="Arial"/>
      <w:kern w:val="2"/>
      <w:sz w:val="18"/>
      <w:szCs w:val="20"/>
      <w:lang w:val="en-US" w:eastAsia="zh-CN"/>
    </w:rPr>
  </w:style>
  <w:style w:type="paragraph" w:customStyle="1" w:styleId="16">
    <w:name w:val="Без интервала1"/>
    <w:qFormat/>
    <w:rsid w:val="007C57C6"/>
    <w:pPr>
      <w:spacing w:line="300" w:lineRule="auto"/>
      <w:ind w:firstLine="709"/>
      <w:jc w:val="both"/>
    </w:pPr>
    <w:rPr>
      <w:rFonts w:eastAsia="Calibri"/>
      <w:sz w:val="28"/>
      <w:szCs w:val="28"/>
      <w:lang w:val="uk-UA" w:eastAsia="en-US"/>
    </w:rPr>
  </w:style>
  <w:style w:type="paragraph" w:customStyle="1" w:styleId="sign">
    <w:name w:val="sign"/>
    <w:basedOn w:val="a"/>
    <w:rsid w:val="007C57C6"/>
    <w:pPr>
      <w:spacing w:before="100" w:beforeAutospacing="1" w:after="100" w:afterAutospacing="1"/>
    </w:pPr>
  </w:style>
  <w:style w:type="paragraph" w:customStyle="1" w:styleId="af8">
    <w:basedOn w:val="a"/>
    <w:rsid w:val="007C57C6"/>
    <w:rPr>
      <w:rFonts w:ascii="Verdana" w:hAnsi="Verdana" w:cs="Verdana"/>
      <w:sz w:val="20"/>
      <w:szCs w:val="20"/>
      <w:lang w:val="en-US" w:eastAsia="en-US"/>
    </w:rPr>
  </w:style>
  <w:style w:type="paragraph" w:customStyle="1" w:styleId="22">
    <w:name w:val="Знак Знак2"/>
    <w:basedOn w:val="a"/>
    <w:rsid w:val="007C57C6"/>
    <w:rPr>
      <w:rFonts w:ascii="Verdana" w:hAnsi="Verdana" w:cs="Verdana"/>
      <w:sz w:val="20"/>
      <w:szCs w:val="20"/>
      <w:lang w:val="en-US" w:eastAsia="en-US"/>
    </w:rPr>
  </w:style>
  <w:style w:type="character" w:customStyle="1" w:styleId="word">
    <w:name w:val="word"/>
    <w:rsid w:val="00465FA7"/>
    <w:rPr>
      <w:rFonts w:cs="Times New Roman"/>
    </w:rPr>
  </w:style>
  <w:style w:type="paragraph" w:customStyle="1" w:styleId="17">
    <w:name w:val="Обычный1"/>
    <w:rsid w:val="00AE1EDD"/>
    <w:pPr>
      <w:suppressAutoHyphens/>
      <w:spacing w:line="300" w:lineRule="auto"/>
      <w:ind w:firstLine="709"/>
      <w:jc w:val="both"/>
    </w:pPr>
    <w:rPr>
      <w:rFonts w:eastAsia="Calibri"/>
      <w:lang w:eastAsia="ar-SA"/>
    </w:rPr>
  </w:style>
  <w:style w:type="character" w:customStyle="1" w:styleId="50">
    <w:name w:val="Заголовок 5 Знак"/>
    <w:link w:val="5"/>
    <w:rsid w:val="00AB7F13"/>
    <w:rPr>
      <w:b/>
      <w:i/>
      <w:iCs/>
      <w:sz w:val="26"/>
      <w:szCs w:val="26"/>
      <w:lang w:val="uk-UA"/>
    </w:rPr>
  </w:style>
  <w:style w:type="character" w:customStyle="1" w:styleId="60">
    <w:name w:val="Заголовок 6 Знак"/>
    <w:link w:val="6"/>
    <w:rsid w:val="00AB7F13"/>
    <w:rPr>
      <w:rFonts w:ascii="Calibri" w:hAnsi="Calibri"/>
      <w:b/>
      <w:bCs/>
      <w:sz w:val="22"/>
      <w:szCs w:val="22"/>
      <w:lang w:val="uk-UA" w:eastAsia="en-US"/>
    </w:rPr>
  </w:style>
  <w:style w:type="character" w:customStyle="1" w:styleId="70">
    <w:name w:val="Заголовок 7 Знак"/>
    <w:link w:val="7"/>
    <w:rsid w:val="00AB7F13"/>
    <w:rPr>
      <w:rFonts w:ascii="Calibri" w:hAnsi="Calibri"/>
      <w:sz w:val="24"/>
      <w:szCs w:val="24"/>
      <w:lang w:val="uk-UA"/>
    </w:rPr>
  </w:style>
  <w:style w:type="character" w:customStyle="1" w:styleId="80">
    <w:name w:val="Заголовок 8 Знак"/>
    <w:link w:val="8"/>
    <w:rsid w:val="00AB7F13"/>
    <w:rPr>
      <w:rFonts w:ascii="Calibri" w:hAnsi="Calibri"/>
      <w:i/>
      <w:iCs/>
      <w:sz w:val="24"/>
      <w:szCs w:val="24"/>
      <w:lang w:val="uk-UA"/>
    </w:rPr>
  </w:style>
  <w:style w:type="character" w:customStyle="1" w:styleId="90">
    <w:name w:val="Заголовок 9 Знак"/>
    <w:link w:val="9"/>
    <w:rsid w:val="00AB7F13"/>
    <w:rPr>
      <w:rFonts w:ascii="Arial" w:hAnsi="Arial" w:cs="Arial"/>
      <w:sz w:val="22"/>
      <w:szCs w:val="22"/>
      <w:lang w:val="uk-UA"/>
    </w:rPr>
  </w:style>
  <w:style w:type="numbering" w:customStyle="1" w:styleId="18">
    <w:name w:val="Немає списку1"/>
    <w:next w:val="a2"/>
    <w:uiPriority w:val="99"/>
    <w:semiHidden/>
    <w:rsid w:val="00AB7F13"/>
  </w:style>
  <w:style w:type="character" w:customStyle="1" w:styleId="10">
    <w:name w:val="Заголовок 1 Знак"/>
    <w:link w:val="1"/>
    <w:rsid w:val="00AB7F13"/>
    <w:rPr>
      <w:rFonts w:ascii="Arial" w:hAnsi="Arial" w:cs="Arial"/>
      <w:b/>
      <w:bCs/>
      <w:kern w:val="32"/>
      <w:sz w:val="32"/>
      <w:szCs w:val="32"/>
      <w:lang w:val="uk-UA" w:eastAsia="uk-UA"/>
    </w:rPr>
  </w:style>
  <w:style w:type="character" w:customStyle="1" w:styleId="20">
    <w:name w:val="Заголовок 2 Знак"/>
    <w:link w:val="2"/>
    <w:rsid w:val="00AB7F13"/>
    <w:rPr>
      <w:rFonts w:ascii="Arial" w:hAnsi="Arial" w:cs="Arial"/>
      <w:b/>
      <w:bCs/>
      <w:i/>
      <w:iCs/>
      <w:sz w:val="28"/>
      <w:szCs w:val="28"/>
      <w:lang w:val="uk-UA" w:eastAsia="uk-UA"/>
    </w:rPr>
  </w:style>
  <w:style w:type="character" w:customStyle="1" w:styleId="40">
    <w:name w:val="Заголовок 4 Знак"/>
    <w:link w:val="4"/>
    <w:rsid w:val="00AB7F13"/>
    <w:rPr>
      <w:b/>
      <w:bCs/>
      <w:sz w:val="28"/>
      <w:szCs w:val="28"/>
    </w:rPr>
  </w:style>
  <w:style w:type="character" w:customStyle="1" w:styleId="ad">
    <w:name w:val="Верхний колонтитул Знак"/>
    <w:link w:val="ac"/>
    <w:rsid w:val="00AB7F13"/>
    <w:rPr>
      <w:sz w:val="24"/>
      <w:szCs w:val="24"/>
      <w:lang w:val="uk-UA" w:eastAsia="uk-UA"/>
    </w:rPr>
  </w:style>
  <w:style w:type="table" w:styleId="23">
    <w:name w:val="Table Grid 2"/>
    <w:basedOn w:val="a1"/>
    <w:rsid w:val="00AB7F13"/>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9">
    <w:name w:val="Document Map"/>
    <w:basedOn w:val="a"/>
    <w:link w:val="afa"/>
    <w:rsid w:val="00AB7F13"/>
    <w:pPr>
      <w:shd w:val="clear" w:color="auto" w:fill="000080"/>
    </w:pPr>
    <w:rPr>
      <w:rFonts w:ascii="Tahoma" w:hAnsi="Tahoma" w:cs="Tahoma"/>
      <w:bCs/>
      <w:sz w:val="28"/>
      <w:lang w:eastAsia="ru-RU"/>
    </w:rPr>
  </w:style>
  <w:style w:type="character" w:customStyle="1" w:styleId="afa">
    <w:name w:val="Схема документа Знак"/>
    <w:link w:val="af9"/>
    <w:rsid w:val="00AB7F13"/>
    <w:rPr>
      <w:rFonts w:ascii="Tahoma" w:hAnsi="Tahoma" w:cs="Tahoma"/>
      <w:bCs/>
      <w:sz w:val="28"/>
      <w:szCs w:val="24"/>
      <w:shd w:val="clear" w:color="auto" w:fill="000080"/>
      <w:lang w:val="uk-UA"/>
    </w:rPr>
  </w:style>
  <w:style w:type="character" w:customStyle="1" w:styleId="af4">
    <w:name w:val="Основной текст с отступом Знак"/>
    <w:link w:val="af3"/>
    <w:rsid w:val="00AB7F13"/>
    <w:rPr>
      <w:sz w:val="24"/>
      <w:szCs w:val="24"/>
      <w:lang w:val="uk-UA" w:eastAsia="uk-UA"/>
    </w:rPr>
  </w:style>
  <w:style w:type="character" w:customStyle="1" w:styleId="textsb">
    <w:name w:val="textsb"/>
    <w:basedOn w:val="a0"/>
    <w:uiPriority w:val="99"/>
    <w:rsid w:val="00AB7F13"/>
  </w:style>
  <w:style w:type="character" w:customStyle="1" w:styleId="af2">
    <w:name w:val="Основной текст Знак"/>
    <w:link w:val="af1"/>
    <w:rsid w:val="00AB7F13"/>
    <w:rPr>
      <w:sz w:val="24"/>
      <w:szCs w:val="24"/>
    </w:rPr>
  </w:style>
  <w:style w:type="paragraph" w:styleId="afb">
    <w:name w:val="Balloon Text"/>
    <w:basedOn w:val="a"/>
    <w:link w:val="afc"/>
    <w:rsid w:val="00AB7F13"/>
    <w:rPr>
      <w:rFonts w:ascii="Tahoma" w:hAnsi="Tahoma" w:cs="Tahoma"/>
      <w:bCs/>
      <w:sz w:val="16"/>
      <w:szCs w:val="16"/>
      <w:lang w:eastAsia="ru-RU"/>
    </w:rPr>
  </w:style>
  <w:style w:type="character" w:customStyle="1" w:styleId="afc">
    <w:name w:val="Текст выноски Знак"/>
    <w:link w:val="afb"/>
    <w:rsid w:val="00AB7F13"/>
    <w:rPr>
      <w:rFonts w:ascii="Tahoma" w:hAnsi="Tahoma" w:cs="Tahoma"/>
      <w:bCs/>
      <w:sz w:val="16"/>
      <w:szCs w:val="16"/>
      <w:lang w:val="uk-UA"/>
    </w:rPr>
  </w:style>
  <w:style w:type="paragraph" w:styleId="19">
    <w:name w:val="toc 1"/>
    <w:basedOn w:val="a"/>
    <w:next w:val="a"/>
    <w:autoRedefine/>
    <w:rsid w:val="00AB7F13"/>
    <w:rPr>
      <w:bCs/>
      <w:sz w:val="28"/>
      <w:lang w:eastAsia="ru-RU"/>
    </w:rPr>
  </w:style>
  <w:style w:type="paragraph" w:customStyle="1" w:styleId="Style6">
    <w:name w:val="Style6"/>
    <w:basedOn w:val="a"/>
    <w:uiPriority w:val="99"/>
    <w:rsid w:val="00AB7F13"/>
    <w:pPr>
      <w:widowControl w:val="0"/>
      <w:autoSpaceDE w:val="0"/>
      <w:autoSpaceDN w:val="0"/>
      <w:adjustRightInd w:val="0"/>
      <w:spacing w:line="218" w:lineRule="exact"/>
      <w:ind w:hanging="163"/>
    </w:pPr>
    <w:rPr>
      <w:rFonts w:ascii="Arial Black" w:hAnsi="Arial Black"/>
    </w:rPr>
  </w:style>
  <w:style w:type="paragraph" w:customStyle="1" w:styleId="Style7">
    <w:name w:val="Style7"/>
    <w:basedOn w:val="a"/>
    <w:rsid w:val="00AB7F13"/>
    <w:pPr>
      <w:widowControl w:val="0"/>
      <w:autoSpaceDE w:val="0"/>
      <w:autoSpaceDN w:val="0"/>
      <w:adjustRightInd w:val="0"/>
    </w:pPr>
    <w:rPr>
      <w:rFonts w:ascii="Arial Black" w:hAnsi="Arial Black"/>
    </w:rPr>
  </w:style>
  <w:style w:type="paragraph" w:customStyle="1" w:styleId="Web">
    <w:name w:val="Обычный (Web)"/>
    <w:basedOn w:val="a"/>
    <w:rsid w:val="00AB7F13"/>
    <w:pPr>
      <w:spacing w:before="100" w:after="100"/>
    </w:pPr>
    <w:rPr>
      <w:color w:val="000000"/>
      <w:szCs w:val="20"/>
      <w:lang w:val="ru-RU"/>
    </w:rPr>
  </w:style>
  <w:style w:type="paragraph" w:customStyle="1" w:styleId="afd">
    <w:name w:val="Чертежный"/>
    <w:uiPriority w:val="99"/>
    <w:rsid w:val="00AB7F13"/>
    <w:pPr>
      <w:spacing w:line="300" w:lineRule="auto"/>
      <w:ind w:firstLine="709"/>
      <w:jc w:val="both"/>
    </w:pPr>
    <w:rPr>
      <w:rFonts w:ascii="ISOCPEUR" w:hAnsi="ISOCPEUR"/>
      <w:i/>
      <w:sz w:val="28"/>
      <w:lang w:val="uk-UA"/>
    </w:rPr>
  </w:style>
  <w:style w:type="paragraph" w:styleId="24">
    <w:name w:val="Body Text 2"/>
    <w:basedOn w:val="a"/>
    <w:link w:val="25"/>
    <w:uiPriority w:val="99"/>
    <w:rsid w:val="00AB7F13"/>
    <w:pPr>
      <w:jc w:val="center"/>
    </w:pPr>
    <w:rPr>
      <w:sz w:val="28"/>
      <w:szCs w:val="20"/>
      <w:lang w:eastAsia="ru-RU"/>
    </w:rPr>
  </w:style>
  <w:style w:type="character" w:customStyle="1" w:styleId="25">
    <w:name w:val="Основной текст 2 Знак"/>
    <w:link w:val="24"/>
    <w:uiPriority w:val="99"/>
    <w:rsid w:val="00AB7F13"/>
    <w:rPr>
      <w:sz w:val="28"/>
      <w:lang w:val="uk-UA"/>
    </w:rPr>
  </w:style>
  <w:style w:type="paragraph" w:customStyle="1" w:styleId="1a">
    <w:name w:val="Звичайний1"/>
    <w:rsid w:val="00AB7F13"/>
    <w:pPr>
      <w:widowControl w:val="0"/>
      <w:spacing w:line="440" w:lineRule="auto"/>
      <w:ind w:left="80" w:firstLine="440"/>
      <w:jc w:val="both"/>
    </w:pPr>
    <w:rPr>
      <w:snapToGrid w:val="0"/>
      <w:sz w:val="22"/>
      <w:lang w:val="uk-UA"/>
    </w:rPr>
  </w:style>
  <w:style w:type="paragraph" w:styleId="afe">
    <w:name w:val="Title"/>
    <w:basedOn w:val="a"/>
    <w:link w:val="aff"/>
    <w:qFormat/>
    <w:rsid w:val="00AB7F13"/>
    <w:pPr>
      <w:jc w:val="center"/>
    </w:pPr>
    <w:rPr>
      <w:sz w:val="28"/>
      <w:szCs w:val="20"/>
      <w:lang w:eastAsia="ru-RU"/>
    </w:rPr>
  </w:style>
  <w:style w:type="character" w:customStyle="1" w:styleId="aff">
    <w:name w:val="Название Знак"/>
    <w:link w:val="afe"/>
    <w:rsid w:val="00AB7F13"/>
    <w:rPr>
      <w:sz w:val="28"/>
      <w:lang w:val="uk-UA"/>
    </w:rPr>
  </w:style>
  <w:style w:type="paragraph" w:styleId="aff0">
    <w:name w:val="Subtitle"/>
    <w:basedOn w:val="a"/>
    <w:link w:val="aff1"/>
    <w:qFormat/>
    <w:rsid w:val="00AB7F13"/>
    <w:pPr>
      <w:jc w:val="center"/>
    </w:pPr>
    <w:rPr>
      <w:sz w:val="32"/>
      <w:szCs w:val="20"/>
      <w:lang w:eastAsia="ru-RU"/>
    </w:rPr>
  </w:style>
  <w:style w:type="character" w:customStyle="1" w:styleId="aff1">
    <w:name w:val="Подзаголовок Знак"/>
    <w:link w:val="aff0"/>
    <w:rsid w:val="00AB7F13"/>
    <w:rPr>
      <w:sz w:val="32"/>
      <w:lang w:val="uk-UA"/>
    </w:rPr>
  </w:style>
  <w:style w:type="paragraph" w:styleId="aff2">
    <w:name w:val="List Paragraph"/>
    <w:basedOn w:val="a"/>
    <w:uiPriority w:val="34"/>
    <w:qFormat/>
    <w:rsid w:val="00AB7F13"/>
    <w:pPr>
      <w:widowControl w:val="0"/>
      <w:autoSpaceDE w:val="0"/>
      <w:autoSpaceDN w:val="0"/>
      <w:adjustRightInd w:val="0"/>
      <w:ind w:left="720"/>
      <w:contextualSpacing/>
    </w:pPr>
    <w:rPr>
      <w:rFonts w:ascii="Arial" w:hAnsi="Arial" w:cs="Arial"/>
      <w:sz w:val="20"/>
      <w:szCs w:val="20"/>
    </w:rPr>
  </w:style>
  <w:style w:type="character" w:customStyle="1" w:styleId="apple-style-span">
    <w:name w:val="apple-style-span"/>
    <w:rsid w:val="00AB7F13"/>
    <w:rPr>
      <w:rFonts w:cs="Times New Roman"/>
    </w:rPr>
  </w:style>
  <w:style w:type="paragraph" w:styleId="31">
    <w:name w:val="Body Text Indent 3"/>
    <w:basedOn w:val="a"/>
    <w:link w:val="32"/>
    <w:unhideWhenUsed/>
    <w:rsid w:val="00AB7F13"/>
    <w:pPr>
      <w:spacing w:after="120"/>
      <w:ind w:left="283"/>
    </w:pPr>
    <w:rPr>
      <w:bCs/>
      <w:sz w:val="16"/>
      <w:szCs w:val="16"/>
      <w:lang w:eastAsia="ru-RU"/>
    </w:rPr>
  </w:style>
  <w:style w:type="character" w:customStyle="1" w:styleId="32">
    <w:name w:val="Основной текст с отступом 3 Знак"/>
    <w:link w:val="31"/>
    <w:rsid w:val="00AB7F13"/>
    <w:rPr>
      <w:bCs/>
      <w:sz w:val="16"/>
      <w:szCs w:val="16"/>
      <w:lang w:val="uk-UA"/>
    </w:rPr>
  </w:style>
  <w:style w:type="paragraph" w:styleId="aff3">
    <w:name w:val="TOC Heading"/>
    <w:basedOn w:val="1"/>
    <w:next w:val="a"/>
    <w:uiPriority w:val="39"/>
    <w:qFormat/>
    <w:rsid w:val="00AB7F13"/>
    <w:pPr>
      <w:keepLines/>
      <w:spacing w:before="480" w:after="0" w:line="276" w:lineRule="auto"/>
      <w:outlineLvl w:val="9"/>
    </w:pPr>
    <w:rPr>
      <w:rFonts w:ascii="Cambria" w:hAnsi="Cambria" w:cs="Times New Roman"/>
      <w:color w:val="365F91"/>
      <w:kern w:val="0"/>
      <w:sz w:val="28"/>
      <w:szCs w:val="28"/>
    </w:rPr>
  </w:style>
  <w:style w:type="paragraph" w:styleId="26">
    <w:name w:val="toc 2"/>
    <w:basedOn w:val="a"/>
    <w:next w:val="a"/>
    <w:autoRedefine/>
    <w:unhideWhenUsed/>
    <w:rsid w:val="00AB7F13"/>
    <w:pPr>
      <w:tabs>
        <w:tab w:val="right" w:leader="dot" w:pos="9344"/>
      </w:tabs>
      <w:spacing w:line="360" w:lineRule="auto"/>
      <w:ind w:left="280"/>
    </w:pPr>
    <w:rPr>
      <w:bCs/>
      <w:sz w:val="28"/>
      <w:lang w:eastAsia="ru-RU"/>
    </w:rPr>
  </w:style>
  <w:style w:type="paragraph" w:styleId="27">
    <w:name w:val="Body Text Indent 2"/>
    <w:basedOn w:val="a"/>
    <w:link w:val="28"/>
    <w:unhideWhenUsed/>
    <w:rsid w:val="00AB7F13"/>
    <w:pPr>
      <w:spacing w:after="120" w:line="480" w:lineRule="auto"/>
      <w:ind w:left="283"/>
    </w:pPr>
    <w:rPr>
      <w:bCs/>
      <w:sz w:val="28"/>
      <w:lang w:eastAsia="ru-RU"/>
    </w:rPr>
  </w:style>
  <w:style w:type="character" w:customStyle="1" w:styleId="28">
    <w:name w:val="Основной текст с отступом 2 Знак"/>
    <w:link w:val="27"/>
    <w:rsid w:val="00AB7F13"/>
    <w:rPr>
      <w:bCs/>
      <w:sz w:val="28"/>
      <w:szCs w:val="24"/>
      <w:lang w:val="uk-UA"/>
    </w:rPr>
  </w:style>
  <w:style w:type="character" w:customStyle="1" w:styleId="longtext">
    <w:name w:val="long_text"/>
    <w:rsid w:val="00AB7F13"/>
    <w:rPr>
      <w:sz w:val="28"/>
    </w:rPr>
  </w:style>
  <w:style w:type="character" w:customStyle="1" w:styleId="gt-icon-text1">
    <w:name w:val="gt-icon-text1"/>
    <w:rsid w:val="00AB7F13"/>
  </w:style>
  <w:style w:type="paragraph" w:styleId="aff4">
    <w:name w:val="No Spacing"/>
    <w:qFormat/>
    <w:rsid w:val="00AB7F13"/>
    <w:pPr>
      <w:spacing w:line="360" w:lineRule="auto"/>
      <w:ind w:firstLine="709"/>
      <w:jc w:val="both"/>
    </w:pPr>
    <w:rPr>
      <w:rFonts w:eastAsia="Calibri"/>
      <w:sz w:val="28"/>
      <w:szCs w:val="22"/>
      <w:lang w:val="uk-UA" w:eastAsia="en-US"/>
    </w:rPr>
  </w:style>
  <w:style w:type="character" w:customStyle="1" w:styleId="aff5">
    <w:name w:val="Текст сноски Знак"/>
    <w:link w:val="aff6"/>
    <w:uiPriority w:val="99"/>
    <w:rsid w:val="00AB7F13"/>
    <w:rPr>
      <w:rFonts w:ascii="Calibri" w:eastAsia="Calibri" w:hAnsi="Calibri"/>
      <w:lang w:eastAsia="en-US"/>
    </w:rPr>
  </w:style>
  <w:style w:type="paragraph" w:styleId="aff6">
    <w:name w:val="footnote text"/>
    <w:basedOn w:val="a"/>
    <w:link w:val="aff5"/>
    <w:uiPriority w:val="99"/>
    <w:unhideWhenUsed/>
    <w:rsid w:val="00AB7F13"/>
    <w:pPr>
      <w:spacing w:after="200" w:line="276" w:lineRule="auto"/>
    </w:pPr>
    <w:rPr>
      <w:rFonts w:ascii="Calibri" w:eastAsia="Calibri" w:hAnsi="Calibri"/>
      <w:sz w:val="20"/>
      <w:szCs w:val="20"/>
      <w:lang w:val="ru-RU" w:eastAsia="en-US"/>
    </w:rPr>
  </w:style>
  <w:style w:type="character" w:customStyle="1" w:styleId="1b">
    <w:name w:val="Текст виноски Знак1"/>
    <w:rsid w:val="00AB7F13"/>
    <w:rPr>
      <w:lang w:val="uk-UA" w:eastAsia="uk-UA"/>
    </w:rPr>
  </w:style>
  <w:style w:type="paragraph" w:styleId="33">
    <w:name w:val="toc 3"/>
    <w:basedOn w:val="a"/>
    <w:next w:val="a"/>
    <w:autoRedefine/>
    <w:unhideWhenUsed/>
    <w:rsid w:val="00AB7F13"/>
    <w:pPr>
      <w:tabs>
        <w:tab w:val="right" w:leader="dot" w:pos="9356"/>
      </w:tabs>
      <w:spacing w:after="200" w:line="276" w:lineRule="auto"/>
      <w:ind w:left="440"/>
    </w:pPr>
    <w:rPr>
      <w:rFonts w:eastAsia="Calibri"/>
      <w:sz w:val="28"/>
      <w:szCs w:val="22"/>
      <w:lang w:eastAsia="en-US"/>
    </w:rPr>
  </w:style>
  <w:style w:type="paragraph" w:customStyle="1" w:styleId="para15">
    <w:name w:val="para15"/>
    <w:basedOn w:val="a"/>
    <w:rsid w:val="00AB7F13"/>
    <w:rPr>
      <w:lang w:val="ru-RU" w:eastAsia="ru-RU"/>
    </w:rPr>
  </w:style>
  <w:style w:type="paragraph" w:customStyle="1" w:styleId="210">
    <w:name w:val="Основной текст с отступом 21"/>
    <w:basedOn w:val="17"/>
    <w:rsid w:val="00AB7F13"/>
    <w:pPr>
      <w:suppressAutoHyphens w:val="0"/>
      <w:ind w:left="284"/>
    </w:pPr>
    <w:rPr>
      <w:rFonts w:eastAsia="Times New Roman"/>
      <w:lang w:eastAsia="ru-RU"/>
    </w:rPr>
  </w:style>
  <w:style w:type="paragraph" w:customStyle="1" w:styleId="42">
    <w:name w:val="çàãîëîâîê 4"/>
    <w:basedOn w:val="17"/>
    <w:next w:val="17"/>
    <w:rsid w:val="00AB7F13"/>
    <w:pPr>
      <w:suppressAutoHyphens w:val="0"/>
      <w:ind w:left="284"/>
    </w:pPr>
    <w:rPr>
      <w:rFonts w:eastAsia="Times New Roman"/>
      <w:lang w:eastAsia="ru-RU"/>
    </w:rPr>
  </w:style>
  <w:style w:type="paragraph" w:customStyle="1" w:styleId="Normal14zashurunojpolutor">
    <w:name w:val="Normal+14 zashurunoj_polutor"/>
    <w:basedOn w:val="a"/>
    <w:link w:val="Normal14zashurunojpolutor0"/>
    <w:autoRedefine/>
    <w:rsid w:val="00AB7F13"/>
    <w:pPr>
      <w:spacing w:line="276" w:lineRule="auto"/>
      <w:ind w:firstLine="708"/>
    </w:pPr>
    <w:rPr>
      <w:sz w:val="28"/>
      <w:szCs w:val="28"/>
      <w:lang w:eastAsia="ru-RU"/>
    </w:rPr>
  </w:style>
  <w:style w:type="character" w:customStyle="1" w:styleId="Normal14zashurunojpolutor0">
    <w:name w:val="Normal+14 zashurunoj_polutor Знак"/>
    <w:link w:val="Normal14zashurunojpolutor"/>
    <w:rsid w:val="00AB7F13"/>
    <w:rPr>
      <w:sz w:val="28"/>
      <w:szCs w:val="28"/>
      <w:lang w:val="uk-UA"/>
    </w:rPr>
  </w:style>
  <w:style w:type="paragraph" w:styleId="aff7">
    <w:name w:val="Plain Text"/>
    <w:basedOn w:val="a"/>
    <w:link w:val="aff8"/>
    <w:unhideWhenUsed/>
    <w:rsid w:val="00AB7F13"/>
    <w:rPr>
      <w:rFonts w:ascii="Courier New" w:hAnsi="Courier New" w:cs="Courier New"/>
      <w:sz w:val="20"/>
      <w:szCs w:val="20"/>
    </w:rPr>
  </w:style>
  <w:style w:type="character" w:customStyle="1" w:styleId="aff8">
    <w:name w:val="Текст Знак"/>
    <w:link w:val="aff7"/>
    <w:uiPriority w:val="99"/>
    <w:rsid w:val="00AB7F13"/>
    <w:rPr>
      <w:rFonts w:ascii="Courier New" w:hAnsi="Courier New" w:cs="Courier New"/>
      <w:lang w:val="uk-UA" w:eastAsia="uk-UA"/>
    </w:rPr>
  </w:style>
  <w:style w:type="character" w:customStyle="1" w:styleId="us">
    <w:name w:val="us"/>
    <w:rsid w:val="00AB7F13"/>
  </w:style>
  <w:style w:type="paragraph" w:customStyle="1" w:styleId="1c">
    <w:name w:val="Без интервала1"/>
    <w:uiPriority w:val="1"/>
    <w:qFormat/>
    <w:rsid w:val="00AB7F13"/>
    <w:pPr>
      <w:spacing w:line="360" w:lineRule="auto"/>
      <w:ind w:firstLine="709"/>
      <w:jc w:val="both"/>
    </w:pPr>
    <w:rPr>
      <w:rFonts w:eastAsia="Calibri"/>
      <w:sz w:val="28"/>
      <w:szCs w:val="22"/>
      <w:lang w:val="uk-UA" w:eastAsia="en-US"/>
    </w:rPr>
  </w:style>
  <w:style w:type="paragraph" w:customStyle="1" w:styleId="toc0">
    <w:name w:val="toc 0"/>
    <w:basedOn w:val="Default"/>
    <w:next w:val="Default"/>
    <w:uiPriority w:val="99"/>
    <w:rsid w:val="00AB7F13"/>
    <w:rPr>
      <w:rFonts w:ascii="Arial" w:eastAsia="Calibri" w:hAnsi="Arial" w:cs="Arial"/>
      <w:color w:val="auto"/>
      <w:lang w:eastAsia="en-US"/>
    </w:rPr>
  </w:style>
  <w:style w:type="paragraph" w:customStyle="1" w:styleId="aff9">
    <w:name w:val="Подпись к рисунку"/>
    <w:basedOn w:val="a"/>
    <w:rsid w:val="00AB7F13"/>
    <w:pPr>
      <w:spacing w:after="20"/>
      <w:jc w:val="center"/>
    </w:pPr>
    <w:rPr>
      <w:szCs w:val="20"/>
      <w:lang w:val="ru-RU" w:eastAsia="ru-RU"/>
    </w:rPr>
  </w:style>
  <w:style w:type="character" w:customStyle="1" w:styleId="affa">
    <w:name w:val="Рисунок..."/>
    <w:rsid w:val="00AB7F13"/>
    <w:rPr>
      <w:rFonts w:ascii="Times New Roman" w:hAnsi="Times New Roman" w:cs="Times New Roman" w:hint="default"/>
      <w:b/>
      <w:bCs w:val="0"/>
      <w:lang w:val="ru-RU" w:eastAsia="ru-RU"/>
    </w:rPr>
  </w:style>
  <w:style w:type="paragraph" w:customStyle="1" w:styleId="1d">
    <w:name w:val="заголовок 1"/>
    <w:basedOn w:val="a"/>
    <w:next w:val="a"/>
    <w:uiPriority w:val="99"/>
    <w:rsid w:val="00AB7F13"/>
    <w:pPr>
      <w:keepNext/>
      <w:autoSpaceDE w:val="0"/>
      <w:autoSpaceDN w:val="0"/>
      <w:jc w:val="center"/>
    </w:pPr>
    <w:rPr>
      <w:kern w:val="28"/>
      <w:sz w:val="28"/>
      <w:szCs w:val="28"/>
    </w:rPr>
  </w:style>
  <w:style w:type="numbering" w:customStyle="1" w:styleId="1e">
    <w:name w:val="Нет списка1"/>
    <w:next w:val="a2"/>
    <w:semiHidden/>
    <w:rsid w:val="00AB7F13"/>
  </w:style>
  <w:style w:type="paragraph" w:styleId="affb">
    <w:name w:val="caption"/>
    <w:basedOn w:val="a"/>
    <w:next w:val="a"/>
    <w:qFormat/>
    <w:rsid w:val="00AB7F13"/>
    <w:pPr>
      <w:shd w:val="clear" w:color="auto" w:fill="FFFFFF"/>
      <w:tabs>
        <w:tab w:val="left" w:pos="709"/>
        <w:tab w:val="center" w:pos="4678"/>
        <w:tab w:val="right" w:pos="9356"/>
      </w:tabs>
      <w:spacing w:line="360" w:lineRule="auto"/>
      <w:ind w:left="490" w:hanging="490"/>
    </w:pPr>
    <w:rPr>
      <w:color w:val="000000"/>
      <w:spacing w:val="2"/>
      <w:w w:val="94"/>
      <w:szCs w:val="20"/>
      <w:lang w:eastAsia="ru-RU"/>
    </w:rPr>
  </w:style>
  <w:style w:type="paragraph" w:customStyle="1" w:styleId="FR3">
    <w:name w:val="FR3"/>
    <w:rsid w:val="00AB7F13"/>
    <w:pPr>
      <w:widowControl w:val="0"/>
      <w:spacing w:line="300" w:lineRule="auto"/>
      <w:ind w:left="200" w:firstLine="709"/>
      <w:jc w:val="both"/>
    </w:pPr>
    <w:rPr>
      <w:rFonts w:ascii="Arial" w:hAnsi="Arial"/>
      <w:snapToGrid w:val="0"/>
    </w:rPr>
  </w:style>
  <w:style w:type="paragraph" w:customStyle="1" w:styleId="FR1">
    <w:name w:val="FR1"/>
    <w:rsid w:val="00AB7F13"/>
    <w:pPr>
      <w:widowControl w:val="0"/>
      <w:spacing w:line="300" w:lineRule="auto"/>
      <w:ind w:firstLine="709"/>
      <w:jc w:val="both"/>
    </w:pPr>
    <w:rPr>
      <w:snapToGrid w:val="0"/>
      <w:sz w:val="24"/>
    </w:rPr>
  </w:style>
  <w:style w:type="paragraph" w:customStyle="1" w:styleId="FR2">
    <w:name w:val="FR2"/>
    <w:rsid w:val="00AB7F13"/>
    <w:pPr>
      <w:widowControl w:val="0"/>
      <w:spacing w:line="300" w:lineRule="auto"/>
      <w:ind w:left="320" w:firstLine="709"/>
      <w:jc w:val="center"/>
    </w:pPr>
    <w:rPr>
      <w:rFonts w:ascii="Arial" w:hAnsi="Arial"/>
      <w:snapToGrid w:val="0"/>
      <w:sz w:val="40"/>
    </w:rPr>
  </w:style>
  <w:style w:type="paragraph" w:customStyle="1" w:styleId="FR4">
    <w:name w:val="FR4"/>
    <w:rsid w:val="00AB7F13"/>
    <w:pPr>
      <w:widowControl w:val="0"/>
      <w:spacing w:before="100" w:line="300" w:lineRule="auto"/>
      <w:ind w:firstLine="709"/>
      <w:jc w:val="both"/>
    </w:pPr>
    <w:rPr>
      <w:rFonts w:ascii="Arial" w:hAnsi="Arial"/>
      <w:i/>
      <w:snapToGrid w:val="0"/>
      <w:sz w:val="28"/>
    </w:rPr>
  </w:style>
  <w:style w:type="paragraph" w:customStyle="1" w:styleId="FR5">
    <w:name w:val="FR5"/>
    <w:rsid w:val="00AB7F13"/>
    <w:pPr>
      <w:widowControl w:val="0"/>
      <w:spacing w:line="300" w:lineRule="auto"/>
      <w:ind w:left="120" w:firstLine="709"/>
      <w:jc w:val="center"/>
    </w:pPr>
    <w:rPr>
      <w:rFonts w:ascii="Arial" w:hAnsi="Arial"/>
      <w:snapToGrid w:val="0"/>
      <w:sz w:val="12"/>
    </w:rPr>
  </w:style>
  <w:style w:type="paragraph" w:customStyle="1" w:styleId="affc">
    <w:name w:val="Розділ_мій"/>
    <w:basedOn w:val="a"/>
    <w:link w:val="affd"/>
    <w:rsid w:val="00AB7F13"/>
    <w:pPr>
      <w:spacing w:after="120"/>
      <w:jc w:val="center"/>
    </w:pPr>
    <w:rPr>
      <w:b/>
      <w:sz w:val="28"/>
      <w:szCs w:val="28"/>
      <w:lang w:eastAsia="ru-RU"/>
    </w:rPr>
  </w:style>
  <w:style w:type="character" w:customStyle="1" w:styleId="affd">
    <w:name w:val="Розділ_мій Знак"/>
    <w:link w:val="affc"/>
    <w:rsid w:val="00AB7F13"/>
    <w:rPr>
      <w:b/>
      <w:sz w:val="28"/>
      <w:szCs w:val="28"/>
      <w:lang w:val="uk-UA"/>
    </w:rPr>
  </w:style>
  <w:style w:type="paragraph" w:customStyle="1" w:styleId="affe">
    <w:name w:val="Підрозділ_мій"/>
    <w:basedOn w:val="a"/>
    <w:rsid w:val="00AB7F13"/>
    <w:pPr>
      <w:jc w:val="center"/>
    </w:pPr>
    <w:rPr>
      <w:b/>
      <w:sz w:val="28"/>
      <w:szCs w:val="28"/>
      <w:lang w:eastAsia="ru-RU"/>
    </w:rPr>
  </w:style>
  <w:style w:type="paragraph" w:customStyle="1" w:styleId="140">
    <w:name w:val="Обычный + 14 пт"/>
    <w:basedOn w:val="a"/>
    <w:link w:val="141"/>
    <w:rsid w:val="00AB7F13"/>
    <w:rPr>
      <w:color w:val="000000"/>
      <w:sz w:val="28"/>
      <w:szCs w:val="28"/>
      <w:lang w:eastAsia="ru-RU"/>
    </w:rPr>
  </w:style>
  <w:style w:type="character" w:customStyle="1" w:styleId="141">
    <w:name w:val="Обычный + 14 пт Знак"/>
    <w:link w:val="140"/>
    <w:rsid w:val="00AB7F13"/>
    <w:rPr>
      <w:color w:val="000000"/>
      <w:sz w:val="28"/>
      <w:szCs w:val="28"/>
      <w:lang w:val="uk-UA"/>
    </w:rPr>
  </w:style>
  <w:style w:type="character" w:customStyle="1" w:styleId="apple-converted-space">
    <w:name w:val="apple-converted-space"/>
    <w:rsid w:val="00AB7F13"/>
  </w:style>
  <w:style w:type="character" w:customStyle="1" w:styleId="atn">
    <w:name w:val="atn"/>
    <w:rsid w:val="00AB7F13"/>
  </w:style>
  <w:style w:type="character" w:customStyle="1" w:styleId="FontStyle126">
    <w:name w:val="Font Style126"/>
    <w:rsid w:val="00AB7F13"/>
    <w:rPr>
      <w:rFonts w:ascii="Times New Roman" w:hAnsi="Times New Roman" w:cs="Times New Roman"/>
      <w:spacing w:val="10"/>
      <w:sz w:val="34"/>
      <w:szCs w:val="34"/>
    </w:rPr>
  </w:style>
  <w:style w:type="paragraph" w:customStyle="1" w:styleId="Style28">
    <w:name w:val="Style28"/>
    <w:basedOn w:val="a"/>
    <w:rsid w:val="00AB7F13"/>
    <w:pPr>
      <w:widowControl w:val="0"/>
      <w:autoSpaceDE w:val="0"/>
      <w:autoSpaceDN w:val="0"/>
      <w:adjustRightInd w:val="0"/>
      <w:spacing w:line="463" w:lineRule="exact"/>
      <w:ind w:firstLine="820"/>
    </w:pPr>
    <w:rPr>
      <w:lang w:val="ru-RU" w:eastAsia="ru-RU"/>
    </w:rPr>
  </w:style>
  <w:style w:type="character" w:customStyle="1" w:styleId="FontStyle104">
    <w:name w:val="Font Style104"/>
    <w:rsid w:val="00AB7F13"/>
    <w:rPr>
      <w:rFonts w:ascii="Times New Roman" w:hAnsi="Times New Roman" w:cs="Times New Roman"/>
      <w:b/>
      <w:bCs/>
      <w:sz w:val="34"/>
      <w:szCs w:val="34"/>
    </w:rPr>
  </w:style>
  <w:style w:type="character" w:customStyle="1" w:styleId="FontStyle108">
    <w:name w:val="Font Style108"/>
    <w:uiPriority w:val="99"/>
    <w:rsid w:val="00AB7F13"/>
    <w:rPr>
      <w:rFonts w:ascii="Times New Roman" w:hAnsi="Times New Roman" w:cs="Times New Roman"/>
      <w:b/>
      <w:bCs/>
      <w:spacing w:val="10"/>
      <w:sz w:val="34"/>
      <w:szCs w:val="34"/>
    </w:rPr>
  </w:style>
  <w:style w:type="paragraph" w:customStyle="1" w:styleId="Style30">
    <w:name w:val="Style30"/>
    <w:basedOn w:val="a"/>
    <w:rsid w:val="00AB7F13"/>
    <w:pPr>
      <w:widowControl w:val="0"/>
      <w:autoSpaceDE w:val="0"/>
      <w:autoSpaceDN w:val="0"/>
      <w:adjustRightInd w:val="0"/>
      <w:spacing w:line="486" w:lineRule="exact"/>
      <w:ind w:firstLine="820"/>
    </w:pPr>
    <w:rPr>
      <w:lang w:val="ru-RU" w:eastAsia="ru-RU"/>
    </w:rPr>
  </w:style>
  <w:style w:type="character" w:customStyle="1" w:styleId="FontStyle120">
    <w:name w:val="Font Style120"/>
    <w:rsid w:val="00AB7F13"/>
    <w:rPr>
      <w:rFonts w:ascii="Times New Roman" w:hAnsi="Times New Roman" w:cs="Times New Roman"/>
      <w:i/>
      <w:iCs/>
      <w:sz w:val="34"/>
      <w:szCs w:val="34"/>
    </w:rPr>
  </w:style>
  <w:style w:type="paragraph" w:customStyle="1" w:styleId="Style11">
    <w:name w:val="Style11"/>
    <w:basedOn w:val="a"/>
    <w:rsid w:val="00AB7F13"/>
    <w:pPr>
      <w:widowControl w:val="0"/>
      <w:autoSpaceDE w:val="0"/>
      <w:autoSpaceDN w:val="0"/>
      <w:adjustRightInd w:val="0"/>
      <w:jc w:val="center"/>
    </w:pPr>
    <w:rPr>
      <w:lang w:val="ru-RU" w:eastAsia="ru-RU"/>
    </w:rPr>
  </w:style>
  <w:style w:type="paragraph" w:customStyle="1" w:styleId="Style58">
    <w:name w:val="Style58"/>
    <w:basedOn w:val="a"/>
    <w:rsid w:val="00AB7F13"/>
    <w:pPr>
      <w:widowControl w:val="0"/>
      <w:autoSpaceDE w:val="0"/>
      <w:autoSpaceDN w:val="0"/>
      <w:adjustRightInd w:val="0"/>
      <w:spacing w:line="460" w:lineRule="exact"/>
      <w:ind w:firstLine="731"/>
    </w:pPr>
    <w:rPr>
      <w:lang w:val="ru-RU" w:eastAsia="ru-RU"/>
    </w:rPr>
  </w:style>
  <w:style w:type="character" w:customStyle="1" w:styleId="FontStyle105">
    <w:name w:val="Font Style105"/>
    <w:rsid w:val="00AB7F13"/>
    <w:rPr>
      <w:rFonts w:ascii="Times New Roman" w:hAnsi="Times New Roman" w:cs="Times New Roman"/>
      <w:b/>
      <w:bCs/>
      <w:i/>
      <w:iCs/>
      <w:sz w:val="34"/>
      <w:szCs w:val="34"/>
    </w:rPr>
  </w:style>
  <w:style w:type="character" w:customStyle="1" w:styleId="FontStyle124">
    <w:name w:val="Font Style124"/>
    <w:rsid w:val="00AB7F13"/>
    <w:rPr>
      <w:rFonts w:ascii="Times New Roman" w:hAnsi="Times New Roman" w:cs="Times New Roman"/>
      <w:spacing w:val="20"/>
      <w:sz w:val="34"/>
      <w:szCs w:val="34"/>
    </w:rPr>
  </w:style>
  <w:style w:type="character" w:customStyle="1" w:styleId="FontStyle127">
    <w:name w:val="Font Style127"/>
    <w:rsid w:val="00AB7F13"/>
    <w:rPr>
      <w:rFonts w:ascii="Times New Roman" w:hAnsi="Times New Roman" w:cs="Times New Roman"/>
      <w:b/>
      <w:bCs/>
      <w:spacing w:val="10"/>
      <w:sz w:val="28"/>
      <w:szCs w:val="28"/>
    </w:rPr>
  </w:style>
  <w:style w:type="character" w:customStyle="1" w:styleId="FontStyle102">
    <w:name w:val="Font Style102"/>
    <w:uiPriority w:val="99"/>
    <w:rsid w:val="00AB7F13"/>
    <w:rPr>
      <w:rFonts w:ascii="Times New Roman" w:hAnsi="Times New Roman" w:cs="Times New Roman"/>
      <w:b/>
      <w:bCs/>
      <w:spacing w:val="20"/>
      <w:sz w:val="32"/>
      <w:szCs w:val="32"/>
    </w:rPr>
  </w:style>
  <w:style w:type="paragraph" w:customStyle="1" w:styleId="Style12">
    <w:name w:val="Style12"/>
    <w:basedOn w:val="a"/>
    <w:rsid w:val="00AB7F13"/>
    <w:pPr>
      <w:widowControl w:val="0"/>
      <w:autoSpaceDE w:val="0"/>
      <w:autoSpaceDN w:val="0"/>
      <w:adjustRightInd w:val="0"/>
    </w:pPr>
    <w:rPr>
      <w:lang w:val="ru-RU" w:eastAsia="ru-RU"/>
    </w:rPr>
  </w:style>
  <w:style w:type="character" w:customStyle="1" w:styleId="FontStyle106">
    <w:name w:val="Font Style106"/>
    <w:uiPriority w:val="99"/>
    <w:rsid w:val="00AB7F13"/>
    <w:rPr>
      <w:rFonts w:ascii="Times New Roman" w:hAnsi="Times New Roman" w:cs="Times New Roman"/>
      <w:b/>
      <w:bCs/>
      <w:spacing w:val="20"/>
      <w:sz w:val="30"/>
      <w:szCs w:val="30"/>
    </w:rPr>
  </w:style>
  <w:style w:type="character" w:customStyle="1" w:styleId="FontStyle107">
    <w:name w:val="Font Style107"/>
    <w:rsid w:val="00AB7F13"/>
    <w:rPr>
      <w:rFonts w:ascii="Times New Roman" w:hAnsi="Times New Roman" w:cs="Times New Roman"/>
      <w:spacing w:val="10"/>
      <w:sz w:val="34"/>
      <w:szCs w:val="34"/>
    </w:rPr>
  </w:style>
  <w:style w:type="character" w:customStyle="1" w:styleId="FontStyle123">
    <w:name w:val="Font Style123"/>
    <w:rsid w:val="00AB7F13"/>
    <w:rPr>
      <w:rFonts w:ascii="Times New Roman" w:hAnsi="Times New Roman" w:cs="Times New Roman"/>
      <w:b/>
      <w:bCs/>
      <w:i/>
      <w:iCs/>
      <w:spacing w:val="-10"/>
      <w:sz w:val="34"/>
      <w:szCs w:val="34"/>
    </w:rPr>
  </w:style>
  <w:style w:type="character" w:customStyle="1" w:styleId="FontStyle78">
    <w:name w:val="Font Style78"/>
    <w:rsid w:val="00AB7F13"/>
    <w:rPr>
      <w:rFonts w:ascii="Times New Roman" w:hAnsi="Times New Roman" w:cs="Times New Roman"/>
      <w:b/>
      <w:bCs/>
      <w:spacing w:val="10"/>
      <w:sz w:val="34"/>
      <w:szCs w:val="34"/>
    </w:rPr>
  </w:style>
  <w:style w:type="character" w:customStyle="1" w:styleId="51">
    <w:name w:val="Основний текст (5)_"/>
    <w:link w:val="52"/>
    <w:rsid w:val="00AB7F13"/>
    <w:rPr>
      <w:rFonts w:ascii="MS Reference Sans Serif" w:eastAsia="MS Reference Sans Serif" w:hAnsi="MS Reference Sans Serif" w:cs="MS Reference Sans Serif"/>
      <w:sz w:val="16"/>
      <w:szCs w:val="16"/>
      <w:shd w:val="clear" w:color="auto" w:fill="FFFFFF"/>
    </w:rPr>
  </w:style>
  <w:style w:type="character" w:customStyle="1" w:styleId="34">
    <w:name w:val="Основний текст (3)"/>
    <w:rsid w:val="00AB7F13"/>
    <w:rPr>
      <w:rFonts w:ascii="Times New Roman" w:eastAsia="Times New Roman" w:hAnsi="Times New Roman" w:cs="Times New Roman"/>
      <w:b w:val="0"/>
      <w:bCs w:val="0"/>
      <w:i w:val="0"/>
      <w:iCs w:val="0"/>
      <w:smallCaps w:val="0"/>
      <w:strike w:val="0"/>
      <w:spacing w:val="0"/>
      <w:sz w:val="26"/>
      <w:szCs w:val="26"/>
    </w:rPr>
  </w:style>
  <w:style w:type="character" w:customStyle="1" w:styleId="5TimesNewRoman115pt0pt">
    <w:name w:val="Основний текст (5) + Times New Roman;11;5 pt;Інтервал 0 pt"/>
    <w:rsid w:val="00AB7F13"/>
    <w:rPr>
      <w:rFonts w:ascii="Times New Roman" w:eastAsia="Times New Roman" w:hAnsi="Times New Roman" w:cs="Times New Roman"/>
      <w:spacing w:val="10"/>
      <w:sz w:val="23"/>
      <w:szCs w:val="23"/>
      <w:shd w:val="clear" w:color="auto" w:fill="FFFFFF"/>
    </w:rPr>
  </w:style>
  <w:style w:type="paragraph" w:customStyle="1" w:styleId="52">
    <w:name w:val="Основний текст (5)"/>
    <w:basedOn w:val="a"/>
    <w:link w:val="51"/>
    <w:rsid w:val="00AB7F13"/>
    <w:pPr>
      <w:shd w:val="clear" w:color="auto" w:fill="FFFFFF"/>
      <w:spacing w:before="300" w:line="0" w:lineRule="atLeast"/>
    </w:pPr>
    <w:rPr>
      <w:rFonts w:ascii="MS Reference Sans Serif" w:eastAsia="MS Reference Sans Serif" w:hAnsi="MS Reference Sans Serif" w:cs="MS Reference Sans Serif"/>
      <w:sz w:val="16"/>
      <w:szCs w:val="16"/>
      <w:lang w:val="ru-RU" w:eastAsia="ru-RU"/>
    </w:rPr>
  </w:style>
  <w:style w:type="character" w:customStyle="1" w:styleId="198">
    <w:name w:val="Основний текст (198)_"/>
    <w:link w:val="1980"/>
    <w:rsid w:val="00AB7F13"/>
    <w:rPr>
      <w:shd w:val="clear" w:color="auto" w:fill="FFFFFF"/>
    </w:rPr>
  </w:style>
  <w:style w:type="character" w:customStyle="1" w:styleId="3115pt">
    <w:name w:val="Основний текст (3) + 11;5 pt;Напівжирний;Не курсив;Малі великі літери"/>
    <w:rsid w:val="00AB7F13"/>
    <w:rPr>
      <w:rFonts w:ascii="Times New Roman" w:eastAsia="Times New Roman" w:hAnsi="Times New Roman" w:cs="Times New Roman"/>
      <w:b/>
      <w:bCs/>
      <w:i/>
      <w:iCs/>
      <w:smallCaps/>
      <w:strike w:val="0"/>
      <w:spacing w:val="0"/>
      <w:sz w:val="23"/>
      <w:szCs w:val="23"/>
    </w:rPr>
  </w:style>
  <w:style w:type="character" w:customStyle="1" w:styleId="198115pt">
    <w:name w:val="Основний текст (198) + 11;5 pt;Малі великі літери"/>
    <w:rsid w:val="00AB7F13"/>
    <w:rPr>
      <w:smallCaps/>
      <w:sz w:val="23"/>
      <w:szCs w:val="23"/>
      <w:shd w:val="clear" w:color="auto" w:fill="FFFFFF"/>
    </w:rPr>
  </w:style>
  <w:style w:type="character" w:customStyle="1" w:styleId="198115pt0pt">
    <w:name w:val="Основний текст (198) + 11;5 pt;Не напівжирний;Інтервал 0 pt"/>
    <w:rsid w:val="00AB7F13"/>
    <w:rPr>
      <w:b/>
      <w:bCs/>
      <w:spacing w:val="10"/>
      <w:sz w:val="23"/>
      <w:szCs w:val="23"/>
      <w:shd w:val="clear" w:color="auto" w:fill="FFFFFF"/>
    </w:rPr>
  </w:style>
  <w:style w:type="character" w:customStyle="1" w:styleId="1981pt">
    <w:name w:val="Основний текст (198) + Не напівжирний;Інтервал 1 pt"/>
    <w:rsid w:val="00AB7F13"/>
    <w:rPr>
      <w:b/>
      <w:bCs/>
      <w:spacing w:val="20"/>
      <w:shd w:val="clear" w:color="auto" w:fill="FFFFFF"/>
    </w:rPr>
  </w:style>
  <w:style w:type="character" w:customStyle="1" w:styleId="100">
    <w:name w:val="Основний текст (100)_"/>
    <w:link w:val="1000"/>
    <w:rsid w:val="00AB7F13"/>
    <w:rPr>
      <w:shd w:val="clear" w:color="auto" w:fill="FFFFFF"/>
    </w:rPr>
  </w:style>
  <w:style w:type="character" w:customStyle="1" w:styleId="1001pt">
    <w:name w:val="Основний текст (100) + Інтервал 1 pt"/>
    <w:rsid w:val="00AB7F13"/>
    <w:rPr>
      <w:spacing w:val="20"/>
      <w:shd w:val="clear" w:color="auto" w:fill="FFFFFF"/>
    </w:rPr>
  </w:style>
  <w:style w:type="paragraph" w:customStyle="1" w:styleId="1980">
    <w:name w:val="Основний текст (198)"/>
    <w:basedOn w:val="a"/>
    <w:link w:val="198"/>
    <w:rsid w:val="00AB7F13"/>
    <w:pPr>
      <w:shd w:val="clear" w:color="auto" w:fill="FFFFFF"/>
      <w:spacing w:after="360" w:line="298" w:lineRule="exact"/>
    </w:pPr>
    <w:rPr>
      <w:sz w:val="20"/>
      <w:szCs w:val="20"/>
      <w:lang w:val="ru-RU" w:eastAsia="ru-RU"/>
    </w:rPr>
  </w:style>
  <w:style w:type="paragraph" w:customStyle="1" w:styleId="1000">
    <w:name w:val="Основний текст (100)"/>
    <w:basedOn w:val="a"/>
    <w:link w:val="100"/>
    <w:rsid w:val="00AB7F13"/>
    <w:pPr>
      <w:shd w:val="clear" w:color="auto" w:fill="FFFFFF"/>
      <w:spacing w:before="60" w:after="60" w:line="0" w:lineRule="atLeast"/>
    </w:pPr>
    <w:rPr>
      <w:sz w:val="20"/>
      <w:szCs w:val="20"/>
      <w:lang w:val="ru-RU" w:eastAsia="ru-RU"/>
    </w:rPr>
  </w:style>
  <w:style w:type="character" w:customStyle="1" w:styleId="43">
    <w:name w:val="Підпис до зображення (4)_"/>
    <w:link w:val="44"/>
    <w:rsid w:val="00AB7F13"/>
    <w:rPr>
      <w:rFonts w:ascii="Batang" w:eastAsia="Batang" w:hAnsi="Batang" w:cs="Batang"/>
      <w:shd w:val="clear" w:color="auto" w:fill="FFFFFF"/>
    </w:rPr>
  </w:style>
  <w:style w:type="character" w:customStyle="1" w:styleId="4TimesNewRoman115pt0pt">
    <w:name w:val="Підпис до зображення (4) + Times New Roman;11;5 pt;Не напівжирний;Інтервал 0 pt"/>
    <w:rsid w:val="00AB7F13"/>
    <w:rPr>
      <w:rFonts w:ascii="Times New Roman" w:eastAsia="Times New Roman" w:hAnsi="Times New Roman" w:cs="Times New Roman"/>
      <w:b/>
      <w:bCs/>
      <w:spacing w:val="10"/>
      <w:sz w:val="23"/>
      <w:szCs w:val="23"/>
      <w:shd w:val="clear" w:color="auto" w:fill="FFFFFF"/>
    </w:rPr>
  </w:style>
  <w:style w:type="character" w:customStyle="1" w:styleId="29">
    <w:name w:val="Підпис до зображення (2)"/>
    <w:rsid w:val="00AB7F13"/>
    <w:rPr>
      <w:rFonts w:ascii="Times New Roman" w:eastAsia="Times New Roman" w:hAnsi="Times New Roman" w:cs="Times New Roman"/>
      <w:b w:val="0"/>
      <w:bCs w:val="0"/>
      <w:i w:val="0"/>
      <w:iCs w:val="0"/>
      <w:smallCaps w:val="0"/>
      <w:strike w:val="0"/>
      <w:spacing w:val="0"/>
      <w:sz w:val="20"/>
      <w:szCs w:val="20"/>
    </w:rPr>
  </w:style>
  <w:style w:type="paragraph" w:customStyle="1" w:styleId="44">
    <w:name w:val="Підпис до зображення (4)"/>
    <w:basedOn w:val="a"/>
    <w:link w:val="43"/>
    <w:rsid w:val="00AB7F13"/>
    <w:pPr>
      <w:shd w:val="clear" w:color="auto" w:fill="FFFFFF"/>
      <w:spacing w:line="240" w:lineRule="exact"/>
    </w:pPr>
    <w:rPr>
      <w:rFonts w:ascii="Batang" w:eastAsia="Batang" w:hAnsi="Batang" w:cs="Batang"/>
      <w:sz w:val="20"/>
      <w:szCs w:val="20"/>
      <w:lang w:val="ru-RU" w:eastAsia="ru-RU"/>
    </w:rPr>
  </w:style>
  <w:style w:type="character" w:customStyle="1" w:styleId="81">
    <w:name w:val="Основний текст (8)"/>
    <w:rsid w:val="00AB7F13"/>
    <w:rPr>
      <w:rFonts w:ascii="Times New Roman" w:eastAsia="Times New Roman" w:hAnsi="Times New Roman" w:cs="Times New Roman"/>
      <w:b w:val="0"/>
      <w:bCs w:val="0"/>
      <w:i w:val="0"/>
      <w:iCs w:val="0"/>
      <w:smallCaps w:val="0"/>
      <w:strike w:val="0"/>
      <w:spacing w:val="0"/>
      <w:sz w:val="20"/>
      <w:szCs w:val="20"/>
    </w:rPr>
  </w:style>
  <w:style w:type="character" w:customStyle="1" w:styleId="8115pt0pt">
    <w:name w:val="Основний текст (8) + 11;5 pt;Не напівжирний;Інтервал 0 pt"/>
    <w:rsid w:val="00AB7F13"/>
    <w:rPr>
      <w:rFonts w:ascii="Times New Roman" w:eastAsia="Times New Roman" w:hAnsi="Times New Roman" w:cs="Times New Roman"/>
      <w:b/>
      <w:bCs/>
      <w:i w:val="0"/>
      <w:iCs w:val="0"/>
      <w:smallCaps w:val="0"/>
      <w:strike w:val="0"/>
      <w:spacing w:val="10"/>
      <w:sz w:val="23"/>
      <w:szCs w:val="23"/>
    </w:rPr>
  </w:style>
  <w:style w:type="character" w:customStyle="1" w:styleId="97TimesNewRoman85pt">
    <w:name w:val="Основний текст (97) + Times New Roman;8;5 pt;Малі великі літери"/>
    <w:rsid w:val="00AB7F13"/>
    <w:rPr>
      <w:rFonts w:ascii="Times New Roman" w:eastAsia="Times New Roman" w:hAnsi="Times New Roman" w:cs="Times New Roman"/>
      <w:smallCaps/>
      <w:sz w:val="17"/>
      <w:szCs w:val="17"/>
      <w:shd w:val="clear" w:color="auto" w:fill="FFFFFF"/>
    </w:rPr>
  </w:style>
  <w:style w:type="character" w:customStyle="1" w:styleId="5TimesNewRoman13pt">
    <w:name w:val="Основний текст (5) + Times New Roman;13 pt;Напівжирний;Курсив"/>
    <w:rsid w:val="00AB7F13"/>
    <w:rPr>
      <w:rFonts w:ascii="Times New Roman" w:eastAsia="Times New Roman" w:hAnsi="Times New Roman" w:cs="Times New Roman"/>
      <w:b/>
      <w:bCs/>
      <w:i/>
      <w:iCs/>
      <w:smallCaps w:val="0"/>
      <w:strike w:val="0"/>
      <w:spacing w:val="0"/>
      <w:sz w:val="26"/>
      <w:szCs w:val="26"/>
      <w:shd w:val="clear" w:color="auto" w:fill="FFFFFF"/>
    </w:rPr>
  </w:style>
  <w:style w:type="character" w:customStyle="1" w:styleId="afff">
    <w:name w:val="Основний текст_"/>
    <w:link w:val="1f"/>
    <w:rsid w:val="00AB7F13"/>
    <w:rPr>
      <w:shd w:val="clear" w:color="auto" w:fill="FFFFFF"/>
    </w:rPr>
  </w:style>
  <w:style w:type="paragraph" w:customStyle="1" w:styleId="1f">
    <w:name w:val="Основний текст1"/>
    <w:basedOn w:val="a"/>
    <w:link w:val="afff"/>
    <w:rsid w:val="00AB7F13"/>
    <w:pPr>
      <w:shd w:val="clear" w:color="auto" w:fill="FFFFFF"/>
      <w:spacing w:after="120" w:line="234" w:lineRule="exact"/>
      <w:ind w:firstLine="500"/>
    </w:pPr>
    <w:rPr>
      <w:sz w:val="20"/>
      <w:szCs w:val="20"/>
      <w:lang w:val="ru-RU" w:eastAsia="ru-RU"/>
    </w:rPr>
  </w:style>
  <w:style w:type="character" w:customStyle="1" w:styleId="2a">
    <w:name w:val="Підпис до зображення (2)_"/>
    <w:rsid w:val="00AB7F13"/>
    <w:rPr>
      <w:rFonts w:ascii="Times New Roman" w:eastAsia="Times New Roman" w:hAnsi="Times New Roman" w:cs="Times New Roman"/>
      <w:sz w:val="26"/>
      <w:szCs w:val="26"/>
      <w:shd w:val="clear" w:color="auto" w:fill="FFFFFF"/>
    </w:rPr>
  </w:style>
  <w:style w:type="character" w:customStyle="1" w:styleId="afff0">
    <w:name w:val="Основний текст + Курсив"/>
    <w:rsid w:val="00AB7F13"/>
    <w:rPr>
      <w:i/>
      <w:iCs/>
      <w:sz w:val="19"/>
      <w:szCs w:val="19"/>
      <w:shd w:val="clear" w:color="auto" w:fill="FFFFFF"/>
    </w:rPr>
  </w:style>
  <w:style w:type="character" w:customStyle="1" w:styleId="afff1">
    <w:name w:val="Підпис до зображення_"/>
    <w:link w:val="afff2"/>
    <w:rsid w:val="00AB7F13"/>
    <w:rPr>
      <w:sz w:val="19"/>
      <w:szCs w:val="19"/>
      <w:shd w:val="clear" w:color="auto" w:fill="FFFFFF"/>
    </w:rPr>
  </w:style>
  <w:style w:type="paragraph" w:customStyle="1" w:styleId="afff2">
    <w:name w:val="Підпис до зображення"/>
    <w:basedOn w:val="a"/>
    <w:link w:val="afff1"/>
    <w:rsid w:val="00AB7F13"/>
    <w:pPr>
      <w:shd w:val="clear" w:color="auto" w:fill="FFFFFF"/>
      <w:spacing w:line="0" w:lineRule="atLeast"/>
    </w:pPr>
    <w:rPr>
      <w:sz w:val="19"/>
      <w:szCs w:val="19"/>
      <w:lang w:val="ru-RU" w:eastAsia="ru-RU"/>
    </w:rPr>
  </w:style>
  <w:style w:type="character" w:customStyle="1" w:styleId="afff3">
    <w:name w:val="Основний текст + Напівжирний"/>
    <w:aliases w:val="Курсив"/>
    <w:rsid w:val="00AB7F13"/>
    <w:rPr>
      <w:rFonts w:ascii="Times New Roman" w:eastAsia="Times New Roman" w:hAnsi="Times New Roman" w:cs="Times New Roman"/>
      <w:b/>
      <w:bCs/>
      <w:i/>
      <w:iCs/>
      <w:sz w:val="18"/>
      <w:szCs w:val="18"/>
      <w:shd w:val="clear" w:color="auto" w:fill="FFFFFF"/>
    </w:rPr>
  </w:style>
  <w:style w:type="character" w:customStyle="1" w:styleId="FontStyle115">
    <w:name w:val="Font Style115"/>
    <w:uiPriority w:val="99"/>
    <w:rsid w:val="00AB7F13"/>
    <w:rPr>
      <w:rFonts w:ascii="Times New Roman" w:hAnsi="Times New Roman" w:cs="Times New Roman"/>
      <w:color w:val="000000"/>
      <w:sz w:val="24"/>
      <w:szCs w:val="24"/>
    </w:rPr>
  </w:style>
  <w:style w:type="character" w:customStyle="1" w:styleId="FontStyle79">
    <w:name w:val="Font Style79"/>
    <w:uiPriority w:val="99"/>
    <w:rsid w:val="00AB7F13"/>
    <w:rPr>
      <w:rFonts w:ascii="Times New Roman" w:hAnsi="Times New Roman" w:cs="Times New Roman"/>
      <w:smallCaps/>
      <w:color w:val="000000"/>
      <w:sz w:val="28"/>
      <w:szCs w:val="28"/>
    </w:rPr>
  </w:style>
  <w:style w:type="character" w:customStyle="1" w:styleId="FontStyle109">
    <w:name w:val="Font Style109"/>
    <w:uiPriority w:val="99"/>
    <w:rsid w:val="00AB7F13"/>
    <w:rPr>
      <w:rFonts w:ascii="Times New Roman" w:hAnsi="Times New Roman" w:cs="Times New Roman"/>
      <w:smallCaps/>
      <w:color w:val="000000"/>
      <w:sz w:val="24"/>
      <w:szCs w:val="24"/>
    </w:rPr>
  </w:style>
  <w:style w:type="paragraph" w:customStyle="1" w:styleId="Style70">
    <w:name w:val="Style70"/>
    <w:basedOn w:val="a"/>
    <w:uiPriority w:val="99"/>
    <w:rsid w:val="00AB7F13"/>
    <w:pPr>
      <w:widowControl w:val="0"/>
      <w:autoSpaceDE w:val="0"/>
      <w:autoSpaceDN w:val="0"/>
      <w:adjustRightInd w:val="0"/>
    </w:pPr>
    <w:rPr>
      <w:rFonts w:ascii="Bookman Old Style" w:hAnsi="Bookman Old Style"/>
    </w:rPr>
  </w:style>
  <w:style w:type="character" w:customStyle="1" w:styleId="FontStyle96">
    <w:name w:val="Font Style96"/>
    <w:uiPriority w:val="99"/>
    <w:rsid w:val="00AB7F13"/>
    <w:rPr>
      <w:rFonts w:ascii="Times New Roman" w:hAnsi="Times New Roman" w:cs="Times New Roman"/>
      <w:color w:val="000000"/>
      <w:sz w:val="18"/>
      <w:szCs w:val="18"/>
    </w:rPr>
  </w:style>
  <w:style w:type="character" w:customStyle="1" w:styleId="FontStyle110">
    <w:name w:val="Font Style110"/>
    <w:uiPriority w:val="99"/>
    <w:rsid w:val="00AB7F13"/>
    <w:rPr>
      <w:rFonts w:ascii="Times New Roman" w:hAnsi="Times New Roman" w:cs="Times New Roman"/>
      <w:smallCaps/>
      <w:color w:val="000000"/>
      <w:sz w:val="18"/>
      <w:szCs w:val="18"/>
    </w:rPr>
  </w:style>
  <w:style w:type="paragraph" w:customStyle="1" w:styleId="Style40">
    <w:name w:val="Style40"/>
    <w:basedOn w:val="a"/>
    <w:uiPriority w:val="99"/>
    <w:rsid w:val="00AB7F13"/>
    <w:pPr>
      <w:widowControl w:val="0"/>
      <w:autoSpaceDE w:val="0"/>
      <w:autoSpaceDN w:val="0"/>
      <w:adjustRightInd w:val="0"/>
    </w:pPr>
    <w:rPr>
      <w:rFonts w:ascii="Bookman Old Style" w:hAnsi="Bookman Old Style"/>
    </w:rPr>
  </w:style>
  <w:style w:type="character" w:customStyle="1" w:styleId="FontStyle111">
    <w:name w:val="Font Style111"/>
    <w:uiPriority w:val="99"/>
    <w:rsid w:val="00AB7F13"/>
    <w:rPr>
      <w:rFonts w:ascii="Times New Roman" w:hAnsi="Times New Roman" w:cs="Times New Roman"/>
      <w:i/>
      <w:iCs/>
      <w:smallCaps/>
      <w:color w:val="000000"/>
      <w:sz w:val="24"/>
      <w:szCs w:val="24"/>
    </w:rPr>
  </w:style>
  <w:style w:type="character" w:customStyle="1" w:styleId="FontStyle81">
    <w:name w:val="Font Style81"/>
    <w:uiPriority w:val="99"/>
    <w:rsid w:val="00AB7F13"/>
    <w:rPr>
      <w:rFonts w:ascii="Times New Roman" w:hAnsi="Times New Roman" w:cs="Times New Roman"/>
      <w:color w:val="000000"/>
      <w:sz w:val="12"/>
      <w:szCs w:val="12"/>
    </w:rPr>
  </w:style>
  <w:style w:type="character" w:customStyle="1" w:styleId="FontStyle118">
    <w:name w:val="Font Style118"/>
    <w:uiPriority w:val="99"/>
    <w:rsid w:val="00AB7F13"/>
    <w:rPr>
      <w:rFonts w:ascii="Times New Roman" w:hAnsi="Times New Roman" w:cs="Times New Roman"/>
      <w:color w:val="000000"/>
      <w:sz w:val="22"/>
      <w:szCs w:val="22"/>
    </w:rPr>
  </w:style>
  <w:style w:type="character" w:customStyle="1" w:styleId="FontStyle91">
    <w:name w:val="Font Style91"/>
    <w:uiPriority w:val="99"/>
    <w:rsid w:val="00AB7F13"/>
    <w:rPr>
      <w:rFonts w:ascii="Times New Roman" w:hAnsi="Times New Roman" w:cs="Times New Roman"/>
      <w:i/>
      <w:iCs/>
      <w:color w:val="000000"/>
      <w:sz w:val="12"/>
      <w:szCs w:val="12"/>
    </w:rPr>
  </w:style>
  <w:style w:type="paragraph" w:customStyle="1" w:styleId="Style48">
    <w:name w:val="Style48"/>
    <w:basedOn w:val="a"/>
    <w:uiPriority w:val="99"/>
    <w:rsid w:val="00AB7F13"/>
    <w:pPr>
      <w:widowControl w:val="0"/>
      <w:autoSpaceDE w:val="0"/>
      <w:autoSpaceDN w:val="0"/>
      <w:adjustRightInd w:val="0"/>
    </w:pPr>
    <w:rPr>
      <w:rFonts w:ascii="Bookman Old Style" w:hAnsi="Bookman Old Style"/>
    </w:rPr>
  </w:style>
  <w:style w:type="character" w:customStyle="1" w:styleId="FontStyle90">
    <w:name w:val="Font Style90"/>
    <w:uiPriority w:val="99"/>
    <w:rsid w:val="00AB7F13"/>
    <w:rPr>
      <w:rFonts w:ascii="Times New Roman" w:hAnsi="Times New Roman" w:cs="Times New Roman"/>
      <w:i/>
      <w:iCs/>
      <w:color w:val="000000"/>
      <w:sz w:val="16"/>
      <w:szCs w:val="16"/>
    </w:rPr>
  </w:style>
  <w:style w:type="paragraph" w:customStyle="1" w:styleId="Style49">
    <w:name w:val="Style49"/>
    <w:basedOn w:val="a"/>
    <w:uiPriority w:val="99"/>
    <w:rsid w:val="00AB7F13"/>
    <w:pPr>
      <w:widowControl w:val="0"/>
      <w:autoSpaceDE w:val="0"/>
      <w:autoSpaceDN w:val="0"/>
      <w:adjustRightInd w:val="0"/>
      <w:spacing w:line="322" w:lineRule="exact"/>
      <w:ind w:firstLine="706"/>
    </w:pPr>
    <w:rPr>
      <w:rFonts w:ascii="Bookman Old Style" w:hAnsi="Bookman Old Style"/>
    </w:rPr>
  </w:style>
  <w:style w:type="paragraph" w:customStyle="1" w:styleId="Style32">
    <w:name w:val="Style32"/>
    <w:basedOn w:val="a"/>
    <w:uiPriority w:val="99"/>
    <w:rsid w:val="00AB7F13"/>
    <w:pPr>
      <w:widowControl w:val="0"/>
      <w:autoSpaceDE w:val="0"/>
      <w:autoSpaceDN w:val="0"/>
      <w:adjustRightInd w:val="0"/>
    </w:pPr>
    <w:rPr>
      <w:rFonts w:ascii="Bookman Old Style" w:hAnsi="Bookman Old Style"/>
    </w:rPr>
  </w:style>
  <w:style w:type="paragraph" w:customStyle="1" w:styleId="Style60">
    <w:name w:val="Style60"/>
    <w:basedOn w:val="a"/>
    <w:uiPriority w:val="99"/>
    <w:rsid w:val="00AB7F13"/>
    <w:pPr>
      <w:widowControl w:val="0"/>
      <w:autoSpaceDE w:val="0"/>
      <w:autoSpaceDN w:val="0"/>
      <w:adjustRightInd w:val="0"/>
    </w:pPr>
    <w:rPr>
      <w:rFonts w:ascii="Bookman Old Style" w:hAnsi="Bookman Old Style"/>
    </w:rPr>
  </w:style>
  <w:style w:type="character" w:customStyle="1" w:styleId="FontStyle87">
    <w:name w:val="Font Style87"/>
    <w:uiPriority w:val="99"/>
    <w:rsid w:val="00AB7F13"/>
    <w:rPr>
      <w:rFonts w:ascii="Times New Roman" w:hAnsi="Times New Roman" w:cs="Times New Roman"/>
      <w:color w:val="000000"/>
      <w:sz w:val="16"/>
      <w:szCs w:val="16"/>
    </w:rPr>
  </w:style>
  <w:style w:type="paragraph" w:customStyle="1" w:styleId="Style65">
    <w:name w:val="Style65"/>
    <w:basedOn w:val="a"/>
    <w:uiPriority w:val="99"/>
    <w:rsid w:val="00AB7F13"/>
    <w:pPr>
      <w:widowControl w:val="0"/>
      <w:autoSpaceDE w:val="0"/>
      <w:autoSpaceDN w:val="0"/>
      <w:adjustRightInd w:val="0"/>
    </w:pPr>
    <w:rPr>
      <w:rFonts w:ascii="Bookman Old Style" w:hAnsi="Bookman Old Style"/>
    </w:rPr>
  </w:style>
  <w:style w:type="paragraph" w:customStyle="1" w:styleId="Style24">
    <w:name w:val="Style24"/>
    <w:basedOn w:val="a"/>
    <w:uiPriority w:val="99"/>
    <w:rsid w:val="00AB7F13"/>
    <w:pPr>
      <w:widowControl w:val="0"/>
      <w:autoSpaceDE w:val="0"/>
      <w:autoSpaceDN w:val="0"/>
      <w:adjustRightInd w:val="0"/>
      <w:spacing w:line="322" w:lineRule="exact"/>
    </w:pPr>
    <w:rPr>
      <w:rFonts w:ascii="Bookman Old Style" w:hAnsi="Bookman Old Style"/>
    </w:rPr>
  </w:style>
  <w:style w:type="paragraph" w:customStyle="1" w:styleId="Style29">
    <w:name w:val="Style29"/>
    <w:basedOn w:val="a"/>
    <w:uiPriority w:val="99"/>
    <w:rsid w:val="00AB7F13"/>
    <w:pPr>
      <w:widowControl w:val="0"/>
      <w:autoSpaceDE w:val="0"/>
      <w:autoSpaceDN w:val="0"/>
      <w:adjustRightInd w:val="0"/>
    </w:pPr>
    <w:rPr>
      <w:rFonts w:ascii="Bookman Old Style" w:hAnsi="Bookman Old Style"/>
    </w:rPr>
  </w:style>
  <w:style w:type="paragraph" w:customStyle="1" w:styleId="Style50">
    <w:name w:val="Style50"/>
    <w:basedOn w:val="a"/>
    <w:uiPriority w:val="99"/>
    <w:rsid w:val="00AB7F13"/>
    <w:pPr>
      <w:widowControl w:val="0"/>
      <w:autoSpaceDE w:val="0"/>
      <w:autoSpaceDN w:val="0"/>
      <w:adjustRightInd w:val="0"/>
    </w:pPr>
    <w:rPr>
      <w:rFonts w:ascii="Bookman Old Style" w:hAnsi="Bookman Old Style"/>
    </w:rPr>
  </w:style>
  <w:style w:type="paragraph" w:customStyle="1" w:styleId="Style53">
    <w:name w:val="Style53"/>
    <w:basedOn w:val="a"/>
    <w:uiPriority w:val="99"/>
    <w:rsid w:val="00AB7F13"/>
    <w:pPr>
      <w:widowControl w:val="0"/>
      <w:autoSpaceDE w:val="0"/>
      <w:autoSpaceDN w:val="0"/>
      <w:adjustRightInd w:val="0"/>
    </w:pPr>
    <w:rPr>
      <w:rFonts w:ascii="Bookman Old Style" w:hAnsi="Bookman Old Style"/>
    </w:rPr>
  </w:style>
  <w:style w:type="paragraph" w:customStyle="1" w:styleId="Style54">
    <w:name w:val="Style54"/>
    <w:basedOn w:val="a"/>
    <w:uiPriority w:val="99"/>
    <w:rsid w:val="00AB7F13"/>
    <w:pPr>
      <w:widowControl w:val="0"/>
      <w:autoSpaceDE w:val="0"/>
      <w:autoSpaceDN w:val="0"/>
      <w:adjustRightInd w:val="0"/>
    </w:pPr>
    <w:rPr>
      <w:rFonts w:ascii="Bookman Old Style" w:hAnsi="Bookman Old Style"/>
    </w:rPr>
  </w:style>
  <w:style w:type="character" w:customStyle="1" w:styleId="FontStyle89">
    <w:name w:val="Font Style89"/>
    <w:uiPriority w:val="99"/>
    <w:rsid w:val="00AB7F13"/>
    <w:rPr>
      <w:rFonts w:ascii="Times New Roman" w:hAnsi="Times New Roman" w:cs="Times New Roman"/>
      <w:b/>
      <w:bCs/>
      <w:smallCaps/>
      <w:color w:val="000000"/>
      <w:sz w:val="12"/>
      <w:szCs w:val="12"/>
    </w:rPr>
  </w:style>
  <w:style w:type="character" w:customStyle="1" w:styleId="FontStyle103">
    <w:name w:val="Font Style103"/>
    <w:uiPriority w:val="99"/>
    <w:rsid w:val="00AB7F13"/>
    <w:rPr>
      <w:rFonts w:ascii="Times New Roman" w:hAnsi="Times New Roman" w:cs="Times New Roman"/>
      <w:color w:val="000000"/>
      <w:sz w:val="18"/>
      <w:szCs w:val="18"/>
    </w:rPr>
  </w:style>
  <w:style w:type="paragraph" w:customStyle="1" w:styleId="Style17">
    <w:name w:val="Style17"/>
    <w:basedOn w:val="a"/>
    <w:uiPriority w:val="99"/>
    <w:rsid w:val="00AB7F13"/>
    <w:pPr>
      <w:widowControl w:val="0"/>
      <w:autoSpaceDE w:val="0"/>
      <w:autoSpaceDN w:val="0"/>
      <w:adjustRightInd w:val="0"/>
    </w:pPr>
    <w:rPr>
      <w:rFonts w:ascii="Bookman Old Style" w:hAnsi="Bookman Old Style"/>
    </w:rPr>
  </w:style>
  <w:style w:type="paragraph" w:customStyle="1" w:styleId="Style18">
    <w:name w:val="Style18"/>
    <w:basedOn w:val="a"/>
    <w:uiPriority w:val="99"/>
    <w:rsid w:val="00AB7F13"/>
    <w:pPr>
      <w:widowControl w:val="0"/>
      <w:autoSpaceDE w:val="0"/>
      <w:autoSpaceDN w:val="0"/>
      <w:adjustRightInd w:val="0"/>
    </w:pPr>
    <w:rPr>
      <w:rFonts w:ascii="Bookman Old Style" w:hAnsi="Bookman Old Style"/>
    </w:rPr>
  </w:style>
  <w:style w:type="paragraph" w:customStyle="1" w:styleId="Style61">
    <w:name w:val="Style61"/>
    <w:basedOn w:val="a"/>
    <w:uiPriority w:val="99"/>
    <w:rsid w:val="00AB7F13"/>
    <w:pPr>
      <w:widowControl w:val="0"/>
      <w:autoSpaceDE w:val="0"/>
      <w:autoSpaceDN w:val="0"/>
      <w:adjustRightInd w:val="0"/>
    </w:pPr>
    <w:rPr>
      <w:rFonts w:ascii="Bookman Old Style" w:hAnsi="Bookman Old Style"/>
    </w:rPr>
  </w:style>
  <w:style w:type="character" w:customStyle="1" w:styleId="FontStyle99">
    <w:name w:val="Font Style99"/>
    <w:uiPriority w:val="99"/>
    <w:rsid w:val="00AB7F13"/>
    <w:rPr>
      <w:rFonts w:ascii="Times New Roman" w:hAnsi="Times New Roman" w:cs="Times New Roman"/>
      <w:i/>
      <w:iCs/>
      <w:color w:val="000000"/>
      <w:sz w:val="28"/>
      <w:szCs w:val="28"/>
    </w:rPr>
  </w:style>
  <w:style w:type="paragraph" w:styleId="35">
    <w:name w:val="Body Text 3"/>
    <w:basedOn w:val="a"/>
    <w:link w:val="36"/>
    <w:rsid w:val="00AB7F13"/>
    <w:pPr>
      <w:spacing w:after="120"/>
    </w:pPr>
    <w:rPr>
      <w:sz w:val="16"/>
      <w:szCs w:val="16"/>
      <w:lang w:eastAsia="ru-RU"/>
    </w:rPr>
  </w:style>
  <w:style w:type="character" w:customStyle="1" w:styleId="36">
    <w:name w:val="Основной текст 3 Знак"/>
    <w:link w:val="35"/>
    <w:rsid w:val="00AB7F13"/>
    <w:rPr>
      <w:sz w:val="16"/>
      <w:szCs w:val="16"/>
      <w:lang w:val="uk-UA"/>
    </w:rPr>
  </w:style>
  <w:style w:type="character" w:customStyle="1" w:styleId="FontStyle42">
    <w:name w:val="Font Style42"/>
    <w:rsid w:val="00AB7F13"/>
    <w:rPr>
      <w:rFonts w:ascii="Times New Roman" w:hAnsi="Times New Roman" w:cs="Times New Roman"/>
      <w:sz w:val="16"/>
      <w:szCs w:val="16"/>
    </w:rPr>
  </w:style>
  <w:style w:type="character" w:customStyle="1" w:styleId="Black">
    <w:name w:val="Black"/>
    <w:rsid w:val="009E7AEE"/>
    <w:rPr>
      <w:b/>
    </w:rPr>
  </w:style>
  <w:style w:type="character" w:customStyle="1" w:styleId="new">
    <w:name w:val="new"/>
    <w:rsid w:val="009E7AEE"/>
  </w:style>
  <w:style w:type="character" w:customStyle="1" w:styleId="mw-redirect">
    <w:name w:val="mw-redirect"/>
    <w:rsid w:val="009E7AEE"/>
  </w:style>
  <w:style w:type="character" w:customStyle="1" w:styleId="colorgray">
    <w:name w:val="colorgray"/>
    <w:rsid w:val="009E7AEE"/>
  </w:style>
  <w:style w:type="paragraph" w:customStyle="1" w:styleId="cueparagraph">
    <w:name w:val="cueparagraph"/>
    <w:basedOn w:val="a"/>
    <w:rsid w:val="009E7AEE"/>
    <w:pPr>
      <w:spacing w:before="100" w:beforeAutospacing="1" w:after="100" w:afterAutospacing="1"/>
    </w:pPr>
    <w:rPr>
      <w:lang w:val="ru-RU" w:eastAsia="ru-RU"/>
    </w:rPr>
  </w:style>
  <w:style w:type="paragraph" w:customStyle="1" w:styleId="para">
    <w:name w:val="para"/>
    <w:basedOn w:val="a"/>
    <w:rsid w:val="009E7AEE"/>
    <w:pPr>
      <w:spacing w:before="100" w:beforeAutospacing="1" w:after="100" w:afterAutospacing="1"/>
    </w:pPr>
    <w:rPr>
      <w:lang w:val="ru-RU" w:eastAsia="ru-RU"/>
    </w:rPr>
  </w:style>
  <w:style w:type="paragraph" w:customStyle="1" w:styleId="101">
    <w:name w:val="Знак Знак10"/>
    <w:basedOn w:val="a"/>
    <w:rsid w:val="00057ADA"/>
    <w:rPr>
      <w:rFonts w:ascii="Verdana" w:hAnsi="Verdana" w:cs="Verdana"/>
      <w:sz w:val="20"/>
      <w:szCs w:val="20"/>
      <w:lang w:val="en-US" w:eastAsia="en-US"/>
    </w:rPr>
  </w:style>
  <w:style w:type="numbering" w:customStyle="1" w:styleId="2b">
    <w:name w:val="Немає списку2"/>
    <w:next w:val="a2"/>
    <w:semiHidden/>
    <w:rsid w:val="00492869"/>
  </w:style>
  <w:style w:type="character" w:styleId="afff4">
    <w:name w:val="annotation reference"/>
    <w:rsid w:val="00492869"/>
    <w:rPr>
      <w:sz w:val="16"/>
      <w:szCs w:val="16"/>
    </w:rPr>
  </w:style>
  <w:style w:type="paragraph" w:styleId="afff5">
    <w:name w:val="annotation text"/>
    <w:basedOn w:val="a"/>
    <w:link w:val="afff6"/>
    <w:rsid w:val="00492869"/>
    <w:pPr>
      <w:spacing w:line="240" w:lineRule="auto"/>
      <w:ind w:firstLine="0"/>
      <w:jc w:val="left"/>
    </w:pPr>
    <w:rPr>
      <w:sz w:val="20"/>
      <w:szCs w:val="20"/>
      <w:lang w:val="ru-RU" w:eastAsia="ru-RU"/>
    </w:rPr>
  </w:style>
  <w:style w:type="character" w:customStyle="1" w:styleId="afff6">
    <w:name w:val="Текст примечания Знак"/>
    <w:basedOn w:val="a0"/>
    <w:link w:val="afff5"/>
    <w:rsid w:val="00492869"/>
  </w:style>
  <w:style w:type="paragraph" w:styleId="afff7">
    <w:name w:val="annotation subject"/>
    <w:basedOn w:val="afff5"/>
    <w:next w:val="afff5"/>
    <w:link w:val="afff8"/>
    <w:rsid w:val="00492869"/>
    <w:rPr>
      <w:b/>
      <w:bCs/>
    </w:rPr>
  </w:style>
  <w:style w:type="character" w:customStyle="1" w:styleId="afff8">
    <w:name w:val="Тема примечания Знак"/>
    <w:link w:val="afff7"/>
    <w:rsid w:val="00492869"/>
    <w:rPr>
      <w:b/>
      <w:bCs/>
    </w:rPr>
  </w:style>
  <w:style w:type="character" w:customStyle="1" w:styleId="Normaleng">
    <w:name w:val="Normal_eng"/>
    <w:rsid w:val="00492869"/>
    <w:rPr>
      <w:noProof w:val="0"/>
      <w:lang w:val="en-US"/>
    </w:rPr>
  </w:style>
  <w:style w:type="character" w:customStyle="1" w:styleId="afff9">
    <w:name w:val="Знак Знак"/>
    <w:locked/>
    <w:rsid w:val="00492869"/>
    <w:rPr>
      <w:rFonts w:ascii="Arial" w:hAnsi="Arial" w:cs="Arial"/>
      <w:b/>
      <w:bCs/>
      <w:kern w:val="32"/>
      <w:sz w:val="32"/>
      <w:szCs w:val="32"/>
      <w:lang w:val="ru-RU" w:eastAsia="ru-RU"/>
    </w:rPr>
  </w:style>
  <w:style w:type="paragraph" w:customStyle="1" w:styleId="nor">
    <w:name w:val="nor"/>
    <w:rsid w:val="00492869"/>
    <w:pPr>
      <w:ind w:firstLine="720"/>
    </w:pPr>
    <w:rPr>
      <w:rFonts w:ascii="GOST type B" w:hAnsi="GOST type B" w:cs="GOST type B"/>
      <w:sz w:val="28"/>
      <w:szCs w:val="28"/>
    </w:rPr>
  </w:style>
  <w:style w:type="paragraph" w:customStyle="1" w:styleId="1f0">
    <w:name w:val="Обычный 1"/>
    <w:basedOn w:val="a"/>
    <w:rsid w:val="00492869"/>
    <w:pPr>
      <w:spacing w:before="100" w:beforeAutospacing="1" w:after="100" w:afterAutospacing="1" w:line="360" w:lineRule="auto"/>
      <w:ind w:firstLine="1122"/>
    </w:pPr>
    <w:rPr>
      <w:sz w:val="28"/>
      <w:lang w:val="ru-RU" w:eastAsia="ru-RU"/>
    </w:rPr>
  </w:style>
  <w:style w:type="paragraph" w:styleId="HTML">
    <w:name w:val="HTML Preformatted"/>
    <w:basedOn w:val="a"/>
    <w:link w:val="HTML0"/>
    <w:rsid w:val="004928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color w:val="000000"/>
      <w:sz w:val="20"/>
      <w:szCs w:val="20"/>
      <w:lang w:val="ru-RU" w:eastAsia="ru-RU"/>
    </w:rPr>
  </w:style>
  <w:style w:type="character" w:customStyle="1" w:styleId="HTML0">
    <w:name w:val="Стандартный HTML Знак"/>
    <w:link w:val="HTML"/>
    <w:rsid w:val="00492869"/>
    <w:rPr>
      <w:rFonts w:ascii="Courier New" w:hAnsi="Courier New" w:cs="Courier New"/>
      <w:color w:val="000000"/>
    </w:rPr>
  </w:style>
  <w:style w:type="paragraph" w:customStyle="1" w:styleId="textable">
    <w:name w:val="textable"/>
    <w:basedOn w:val="a"/>
    <w:rsid w:val="00492869"/>
    <w:pPr>
      <w:spacing w:before="100" w:beforeAutospacing="1" w:after="100" w:afterAutospacing="1" w:line="240" w:lineRule="auto"/>
      <w:ind w:firstLine="0"/>
      <w:jc w:val="left"/>
    </w:pPr>
    <w:rPr>
      <w:lang w:val="ru-RU" w:eastAsia="ru-RU"/>
    </w:rPr>
  </w:style>
  <w:style w:type="paragraph" w:customStyle="1" w:styleId="style220">
    <w:name w:val="style22"/>
    <w:basedOn w:val="a"/>
    <w:rsid w:val="00492869"/>
    <w:pPr>
      <w:spacing w:before="100" w:beforeAutospacing="1" w:after="100" w:afterAutospacing="1" w:line="240" w:lineRule="auto"/>
      <w:ind w:firstLine="0"/>
      <w:jc w:val="left"/>
    </w:pPr>
    <w:rPr>
      <w:lang w:val="ru-RU" w:eastAsia="ru-RU"/>
    </w:rPr>
  </w:style>
  <w:style w:type="paragraph" w:customStyle="1" w:styleId="pic">
    <w:name w:val="pic"/>
    <w:basedOn w:val="a"/>
    <w:rsid w:val="00492869"/>
    <w:pPr>
      <w:spacing w:before="100" w:beforeAutospacing="1" w:after="100" w:afterAutospacing="1" w:line="240" w:lineRule="auto"/>
      <w:ind w:firstLine="0"/>
      <w:jc w:val="left"/>
    </w:pPr>
    <w:rPr>
      <w:lang w:val="ru-RU" w:eastAsia="ru-RU"/>
    </w:rPr>
  </w:style>
  <w:style w:type="paragraph" w:customStyle="1" w:styleId="arttext">
    <w:name w:val="arttext"/>
    <w:basedOn w:val="a"/>
    <w:rsid w:val="00492869"/>
    <w:pPr>
      <w:spacing w:before="100" w:beforeAutospacing="1" w:after="100" w:afterAutospacing="1" w:line="240" w:lineRule="auto"/>
      <w:ind w:firstLine="0"/>
      <w:jc w:val="left"/>
    </w:pPr>
    <w:rPr>
      <w:lang w:val="ru-RU" w:eastAsia="ru-RU"/>
    </w:rPr>
  </w:style>
  <w:style w:type="paragraph" w:customStyle="1" w:styleId="Heading">
    <w:name w:val="Heading"/>
    <w:basedOn w:val="a"/>
    <w:next w:val="af1"/>
    <w:rsid w:val="00492869"/>
    <w:pPr>
      <w:keepNext/>
      <w:widowControl w:val="0"/>
      <w:suppressAutoHyphens/>
      <w:spacing w:before="240" w:after="120" w:line="240" w:lineRule="auto"/>
      <w:ind w:firstLine="0"/>
      <w:jc w:val="left"/>
    </w:pPr>
    <w:rPr>
      <w:rFonts w:ascii="Albany" w:eastAsia="HG Mincho Light J" w:hAnsi="Albany"/>
      <w:color w:val="000000"/>
      <w:sz w:val="28"/>
      <w:szCs w:val="20"/>
      <w:lang w:val="en-US" w:eastAsia="ru-RU"/>
    </w:rPr>
  </w:style>
  <w:style w:type="paragraph" w:customStyle="1" w:styleId="WW-NormalWeb">
    <w:name w:val="WW-Normal (Web)"/>
    <w:basedOn w:val="a"/>
    <w:rsid w:val="00492869"/>
    <w:pPr>
      <w:widowControl w:val="0"/>
      <w:suppressAutoHyphens/>
      <w:spacing w:before="100" w:after="100" w:line="240" w:lineRule="auto"/>
      <w:ind w:firstLine="0"/>
      <w:jc w:val="left"/>
    </w:pPr>
    <w:rPr>
      <w:rFonts w:ascii="Thorndale" w:eastAsia="HG Mincho Light J" w:hAnsi="Thorndale"/>
      <w:color w:val="000000"/>
      <w:szCs w:val="20"/>
      <w:lang w:val="ru-RU" w:eastAsia="ru-RU"/>
    </w:rPr>
  </w:style>
  <w:style w:type="character" w:customStyle="1" w:styleId="notlocalizable">
    <w:name w:val="notlocalizable"/>
    <w:basedOn w:val="a0"/>
    <w:rsid w:val="00492869"/>
  </w:style>
  <w:style w:type="character" w:customStyle="1" w:styleId="ui">
    <w:name w:val="ui"/>
    <w:basedOn w:val="a0"/>
    <w:rsid w:val="00492869"/>
  </w:style>
  <w:style w:type="character" w:customStyle="1" w:styleId="price">
    <w:name w:val="price"/>
    <w:basedOn w:val="a0"/>
    <w:rsid w:val="00492869"/>
  </w:style>
  <w:style w:type="character" w:customStyle="1" w:styleId="b-pricesb-pricesrange">
    <w:name w:val="b-prices b-prices__range"/>
    <w:basedOn w:val="a0"/>
    <w:rsid w:val="00492869"/>
  </w:style>
  <w:style w:type="character" w:customStyle="1" w:styleId="b-pricesnum">
    <w:name w:val="b-prices__num"/>
    <w:basedOn w:val="a0"/>
    <w:rsid w:val="00492869"/>
  </w:style>
  <w:style w:type="character" w:customStyle="1" w:styleId="b-pricescurrency">
    <w:name w:val="b-prices__currency"/>
    <w:basedOn w:val="a0"/>
    <w:rsid w:val="00492869"/>
  </w:style>
  <w:style w:type="paragraph" w:customStyle="1" w:styleId="b-offersspec">
    <w:name w:val="b-offers__spec"/>
    <w:basedOn w:val="a"/>
    <w:rsid w:val="00492869"/>
    <w:pPr>
      <w:spacing w:before="100" w:beforeAutospacing="1" w:after="100" w:afterAutospacing="1" w:line="240" w:lineRule="auto"/>
      <w:ind w:firstLine="0"/>
      <w:jc w:val="left"/>
    </w:pPr>
    <w:rPr>
      <w:lang w:val="ru-RU" w:eastAsia="ru-RU"/>
    </w:rPr>
  </w:style>
  <w:style w:type="numbering" w:customStyle="1" w:styleId="37">
    <w:name w:val="Немає списку3"/>
    <w:next w:val="a2"/>
    <w:semiHidden/>
    <w:rsid w:val="00E441FF"/>
  </w:style>
  <w:style w:type="character" w:styleId="afffa">
    <w:name w:val="Placeholder Text"/>
    <w:basedOn w:val="a0"/>
    <w:uiPriority w:val="99"/>
    <w:semiHidden/>
    <w:rsid w:val="002E0183"/>
    <w:rPr>
      <w:color w:val="808080"/>
    </w:rPr>
  </w:style>
  <w:style w:type="table" w:customStyle="1" w:styleId="1f1">
    <w:name w:val="Сітка таблиці1"/>
    <w:basedOn w:val="a1"/>
    <w:next w:val="a3"/>
    <w:uiPriority w:val="59"/>
    <w:rsid w:val="00B861C2"/>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a"/>
    <w:uiPriority w:val="1"/>
    <w:qFormat/>
    <w:rsid w:val="004C268F"/>
    <w:pPr>
      <w:widowControl w:val="0"/>
      <w:autoSpaceDE w:val="0"/>
      <w:autoSpaceDN w:val="0"/>
      <w:spacing w:line="240" w:lineRule="auto"/>
      <w:ind w:firstLine="0"/>
      <w:jc w:val="left"/>
    </w:pPr>
    <w:rPr>
      <w:sz w:val="22"/>
      <w:szCs w:val="22"/>
      <w:lang w:eastAsia="en-US"/>
    </w:rPr>
  </w:style>
  <w:style w:type="table" w:customStyle="1" w:styleId="TableNormal">
    <w:name w:val="Table Normal"/>
    <w:uiPriority w:val="2"/>
    <w:semiHidden/>
    <w:unhideWhenUsed/>
    <w:qFormat/>
    <w:rsid w:val="00680E8F"/>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Title" w:qFormat="1"/>
    <w:lsdException w:name="Subtitle" w:qFormat="1"/>
    <w:lsdException w:name="Body Text 2"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
    <w:name w:val="Normal"/>
    <w:qFormat/>
    <w:rsid w:val="00B5534B"/>
    <w:pPr>
      <w:spacing w:line="300" w:lineRule="auto"/>
      <w:ind w:firstLine="709"/>
      <w:jc w:val="both"/>
    </w:pPr>
    <w:rPr>
      <w:sz w:val="24"/>
      <w:szCs w:val="24"/>
      <w:lang w:val="uk-UA" w:eastAsia="uk-UA"/>
    </w:rPr>
  </w:style>
  <w:style w:type="paragraph" w:styleId="1">
    <w:name w:val="heading 1"/>
    <w:basedOn w:val="a"/>
    <w:next w:val="a"/>
    <w:link w:val="10"/>
    <w:qFormat/>
    <w:rsid w:val="005369DD"/>
    <w:pPr>
      <w:keepNext/>
      <w:spacing w:before="240" w:after="60"/>
      <w:outlineLvl w:val="0"/>
    </w:pPr>
    <w:rPr>
      <w:rFonts w:ascii="Arial" w:hAnsi="Arial" w:cs="Arial"/>
      <w:b/>
      <w:bCs/>
      <w:kern w:val="32"/>
      <w:sz w:val="32"/>
      <w:szCs w:val="32"/>
    </w:rPr>
  </w:style>
  <w:style w:type="paragraph" w:styleId="2">
    <w:name w:val="heading 2"/>
    <w:basedOn w:val="a"/>
    <w:next w:val="a"/>
    <w:link w:val="20"/>
    <w:qFormat/>
    <w:rsid w:val="007C57C6"/>
    <w:pPr>
      <w:keepNext/>
      <w:spacing w:before="240" w:after="60"/>
      <w:outlineLvl w:val="1"/>
    </w:pPr>
    <w:rPr>
      <w:rFonts w:ascii="Arial" w:hAnsi="Arial" w:cs="Arial"/>
      <w:b/>
      <w:bCs/>
      <w:i/>
      <w:iCs/>
      <w:sz w:val="28"/>
      <w:szCs w:val="28"/>
    </w:rPr>
  </w:style>
  <w:style w:type="paragraph" w:styleId="3">
    <w:name w:val="heading 3"/>
    <w:basedOn w:val="a"/>
    <w:next w:val="a"/>
    <w:link w:val="30"/>
    <w:qFormat/>
    <w:rsid w:val="00950620"/>
    <w:pPr>
      <w:keepNext/>
      <w:spacing w:before="240" w:after="60" w:line="276" w:lineRule="auto"/>
      <w:outlineLvl w:val="2"/>
    </w:pPr>
    <w:rPr>
      <w:rFonts w:ascii="Cambria" w:hAnsi="Cambria"/>
      <w:b/>
      <w:bCs/>
      <w:sz w:val="26"/>
      <w:szCs w:val="26"/>
    </w:rPr>
  </w:style>
  <w:style w:type="paragraph" w:styleId="4">
    <w:name w:val="heading 4"/>
    <w:basedOn w:val="a"/>
    <w:next w:val="a"/>
    <w:link w:val="40"/>
    <w:qFormat/>
    <w:rsid w:val="007C57C6"/>
    <w:pPr>
      <w:keepNext/>
      <w:spacing w:before="240" w:after="60"/>
      <w:outlineLvl w:val="3"/>
    </w:pPr>
    <w:rPr>
      <w:b/>
      <w:bCs/>
      <w:sz w:val="28"/>
      <w:szCs w:val="28"/>
      <w:lang w:val="ru-RU" w:eastAsia="ru-RU"/>
    </w:rPr>
  </w:style>
  <w:style w:type="paragraph" w:styleId="5">
    <w:name w:val="heading 5"/>
    <w:basedOn w:val="a"/>
    <w:next w:val="a"/>
    <w:link w:val="50"/>
    <w:qFormat/>
    <w:rsid w:val="00AB7F13"/>
    <w:pPr>
      <w:spacing w:before="240" w:after="60"/>
      <w:outlineLvl w:val="4"/>
    </w:pPr>
    <w:rPr>
      <w:b/>
      <w:i/>
      <w:iCs/>
      <w:sz w:val="26"/>
      <w:szCs w:val="26"/>
      <w:lang w:eastAsia="ru-RU"/>
    </w:rPr>
  </w:style>
  <w:style w:type="paragraph" w:styleId="6">
    <w:name w:val="heading 6"/>
    <w:basedOn w:val="a"/>
    <w:next w:val="a"/>
    <w:link w:val="60"/>
    <w:qFormat/>
    <w:rsid w:val="00AB7F13"/>
    <w:pPr>
      <w:spacing w:before="240" w:after="60" w:line="276" w:lineRule="auto"/>
      <w:outlineLvl w:val="5"/>
    </w:pPr>
    <w:rPr>
      <w:rFonts w:ascii="Calibri" w:hAnsi="Calibri"/>
      <w:b/>
      <w:bCs/>
      <w:sz w:val="22"/>
      <w:szCs w:val="22"/>
      <w:lang w:eastAsia="en-US"/>
    </w:rPr>
  </w:style>
  <w:style w:type="paragraph" w:styleId="7">
    <w:name w:val="heading 7"/>
    <w:basedOn w:val="a"/>
    <w:next w:val="a"/>
    <w:link w:val="70"/>
    <w:qFormat/>
    <w:rsid w:val="00AB7F13"/>
    <w:pPr>
      <w:spacing w:before="240" w:after="60"/>
      <w:outlineLvl w:val="6"/>
    </w:pPr>
    <w:rPr>
      <w:rFonts w:ascii="Calibri" w:hAnsi="Calibri"/>
      <w:lang w:eastAsia="ru-RU"/>
    </w:rPr>
  </w:style>
  <w:style w:type="paragraph" w:styleId="8">
    <w:name w:val="heading 8"/>
    <w:basedOn w:val="a"/>
    <w:next w:val="a"/>
    <w:link w:val="80"/>
    <w:qFormat/>
    <w:rsid w:val="00AB7F13"/>
    <w:pPr>
      <w:spacing w:before="240" w:after="60"/>
      <w:outlineLvl w:val="7"/>
    </w:pPr>
    <w:rPr>
      <w:rFonts w:ascii="Calibri" w:hAnsi="Calibri"/>
      <w:i/>
      <w:iCs/>
      <w:lang w:eastAsia="ru-RU"/>
    </w:rPr>
  </w:style>
  <w:style w:type="paragraph" w:styleId="9">
    <w:name w:val="heading 9"/>
    <w:basedOn w:val="a"/>
    <w:next w:val="a"/>
    <w:link w:val="90"/>
    <w:qFormat/>
    <w:rsid w:val="00AB7F13"/>
    <w:pPr>
      <w:spacing w:before="240" w:after="60"/>
      <w:outlineLvl w:val="8"/>
    </w:pPr>
    <w:rPr>
      <w:rFonts w:ascii="Arial" w:hAnsi="Arial" w:cs="Arial"/>
      <w:sz w:val="22"/>
      <w:szCs w:val="2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583FBE"/>
    <w:pPr>
      <w:autoSpaceDE w:val="0"/>
      <w:autoSpaceDN w:val="0"/>
      <w:adjustRightInd w:val="0"/>
      <w:spacing w:line="300" w:lineRule="auto"/>
      <w:ind w:firstLine="709"/>
      <w:jc w:val="both"/>
    </w:pPr>
    <w:rPr>
      <w:color w:val="000000"/>
      <w:sz w:val="24"/>
      <w:szCs w:val="24"/>
      <w:lang w:val="uk-UA" w:eastAsia="uk-UA"/>
    </w:rPr>
  </w:style>
  <w:style w:type="table" w:styleId="a3">
    <w:name w:val="Table Grid"/>
    <w:basedOn w:val="a1"/>
    <w:uiPriority w:val="59"/>
    <w:rsid w:val="000C045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Абзац списку1"/>
    <w:basedOn w:val="a"/>
    <w:rsid w:val="00644452"/>
    <w:pPr>
      <w:spacing w:after="200" w:line="276" w:lineRule="auto"/>
      <w:ind w:left="720"/>
    </w:pPr>
    <w:rPr>
      <w:rFonts w:ascii="Calibri" w:hAnsi="Calibri"/>
      <w:sz w:val="22"/>
      <w:szCs w:val="22"/>
      <w:lang w:eastAsia="en-US"/>
    </w:rPr>
  </w:style>
  <w:style w:type="character" w:styleId="a4">
    <w:name w:val="Hyperlink"/>
    <w:rsid w:val="00644452"/>
    <w:rPr>
      <w:rFonts w:cs="Times New Roman"/>
      <w:color w:val="0000FF"/>
      <w:u w:val="single"/>
    </w:rPr>
  </w:style>
  <w:style w:type="paragraph" w:styleId="a5">
    <w:name w:val="Normal (Web)"/>
    <w:basedOn w:val="a"/>
    <w:unhideWhenUsed/>
    <w:rsid w:val="00950620"/>
    <w:pPr>
      <w:spacing w:before="100" w:beforeAutospacing="1" w:after="100" w:afterAutospacing="1"/>
    </w:pPr>
    <w:rPr>
      <w:lang w:val="ru-RU" w:eastAsia="ru-RU"/>
    </w:rPr>
  </w:style>
  <w:style w:type="character" w:customStyle="1" w:styleId="30">
    <w:name w:val="Заголовок 3 Знак"/>
    <w:link w:val="3"/>
    <w:rsid w:val="00950620"/>
    <w:rPr>
      <w:rFonts w:ascii="Cambria" w:hAnsi="Cambria"/>
      <w:b/>
      <w:bCs/>
      <w:sz w:val="26"/>
      <w:szCs w:val="26"/>
      <w:lang w:val="uk-UA" w:eastAsia="uk-UA" w:bidi="ar-SA"/>
    </w:rPr>
  </w:style>
  <w:style w:type="character" w:customStyle="1" w:styleId="hps">
    <w:name w:val="hps"/>
    <w:basedOn w:val="a0"/>
    <w:rsid w:val="00950620"/>
  </w:style>
  <w:style w:type="character" w:customStyle="1" w:styleId="hpsatn">
    <w:name w:val="hps atn"/>
    <w:basedOn w:val="a0"/>
    <w:rsid w:val="00950620"/>
  </w:style>
  <w:style w:type="character" w:customStyle="1" w:styleId="hpsalt-edited">
    <w:name w:val="hps alt-edited"/>
    <w:basedOn w:val="a0"/>
    <w:rsid w:val="00950620"/>
  </w:style>
  <w:style w:type="paragraph" w:customStyle="1" w:styleId="a6">
    <w:name w:val="курсовая"/>
    <w:basedOn w:val="a"/>
    <w:link w:val="a7"/>
    <w:rsid w:val="00D46106"/>
    <w:pPr>
      <w:spacing w:line="360" w:lineRule="auto"/>
    </w:pPr>
    <w:rPr>
      <w:sz w:val="25"/>
      <w:szCs w:val="25"/>
      <w:lang w:val="ru-RU" w:eastAsia="ru-RU"/>
    </w:rPr>
  </w:style>
  <w:style w:type="character" w:customStyle="1" w:styleId="a7">
    <w:name w:val="курсовая Знак"/>
    <w:link w:val="a6"/>
    <w:locked/>
    <w:rsid w:val="00D46106"/>
    <w:rPr>
      <w:sz w:val="25"/>
      <w:szCs w:val="25"/>
      <w:lang w:val="ru-RU" w:eastAsia="ru-RU" w:bidi="ar-SA"/>
    </w:rPr>
  </w:style>
  <w:style w:type="character" w:customStyle="1" w:styleId="a8">
    <w:name w:val="Слабое выделение"/>
    <w:rsid w:val="00D46106"/>
    <w:rPr>
      <w:rFonts w:ascii="Times New Roman" w:hAnsi="Times New Roman"/>
      <w:color w:val="auto"/>
      <w:sz w:val="24"/>
    </w:rPr>
  </w:style>
  <w:style w:type="character" w:customStyle="1" w:styleId="rvts0">
    <w:name w:val="rvts0"/>
    <w:basedOn w:val="a0"/>
    <w:rsid w:val="00ED1947"/>
  </w:style>
  <w:style w:type="character" w:styleId="a9">
    <w:name w:val="FollowedHyperlink"/>
    <w:rsid w:val="00364C26"/>
    <w:rPr>
      <w:color w:val="800080"/>
      <w:u w:val="single"/>
    </w:rPr>
  </w:style>
  <w:style w:type="paragraph" w:customStyle="1" w:styleId="aa">
    <w:name w:val="Абзац списка"/>
    <w:basedOn w:val="a"/>
    <w:qFormat/>
    <w:rsid w:val="002B11B9"/>
    <w:pPr>
      <w:spacing w:before="100" w:after="100"/>
      <w:ind w:left="720"/>
      <w:contextualSpacing/>
    </w:pPr>
    <w:rPr>
      <w:szCs w:val="20"/>
      <w:lang w:val="ru-RU" w:eastAsia="ru-RU"/>
    </w:rPr>
  </w:style>
  <w:style w:type="character" w:customStyle="1" w:styleId="cwcot">
    <w:name w:val="cwcot"/>
    <w:basedOn w:val="a0"/>
    <w:rsid w:val="00304C72"/>
  </w:style>
  <w:style w:type="character" w:customStyle="1" w:styleId="citation">
    <w:name w:val="citation"/>
    <w:basedOn w:val="a0"/>
    <w:rsid w:val="00D66724"/>
  </w:style>
  <w:style w:type="paragraph" w:styleId="ab">
    <w:name w:val="footer"/>
    <w:basedOn w:val="a"/>
    <w:link w:val="ac"/>
    <w:rsid w:val="00980FA1"/>
    <w:pPr>
      <w:tabs>
        <w:tab w:val="center" w:pos="4819"/>
        <w:tab w:val="right" w:pos="9639"/>
      </w:tabs>
    </w:pPr>
  </w:style>
  <w:style w:type="character" w:styleId="ad">
    <w:name w:val="page number"/>
    <w:basedOn w:val="a0"/>
    <w:rsid w:val="00980FA1"/>
  </w:style>
  <w:style w:type="paragraph" w:styleId="ae">
    <w:name w:val="header"/>
    <w:basedOn w:val="a"/>
    <w:link w:val="af"/>
    <w:rsid w:val="00980FA1"/>
    <w:pPr>
      <w:tabs>
        <w:tab w:val="center" w:pos="4819"/>
        <w:tab w:val="right" w:pos="9639"/>
      </w:tabs>
    </w:pPr>
  </w:style>
  <w:style w:type="character" w:customStyle="1" w:styleId="shorttext">
    <w:name w:val="short_text"/>
    <w:basedOn w:val="a0"/>
    <w:rsid w:val="001B249E"/>
  </w:style>
  <w:style w:type="character" w:customStyle="1" w:styleId="elementdata">
    <w:name w:val="elementdata"/>
    <w:basedOn w:val="a0"/>
    <w:rsid w:val="00544419"/>
  </w:style>
  <w:style w:type="character" w:customStyle="1" w:styleId="h3">
    <w:name w:val="h3"/>
    <w:basedOn w:val="a0"/>
    <w:rsid w:val="00544419"/>
  </w:style>
  <w:style w:type="character" w:styleId="af0">
    <w:name w:val="Strong"/>
    <w:qFormat/>
    <w:rsid w:val="00544419"/>
    <w:rPr>
      <w:b/>
      <w:bCs/>
    </w:rPr>
  </w:style>
  <w:style w:type="paragraph" w:customStyle="1" w:styleId="af1">
    <w:name w:val="Содержимое таблицы"/>
    <w:basedOn w:val="a"/>
    <w:rsid w:val="00544419"/>
    <w:pPr>
      <w:widowControl w:val="0"/>
      <w:suppressLineNumbers/>
      <w:suppressAutoHyphens/>
    </w:pPr>
    <w:rPr>
      <w:rFonts w:eastAsia="DejaVu Sans Condensed" w:cs="FreeSans"/>
      <w:kern w:val="1"/>
      <w:lang w:val="ru-RU" w:eastAsia="hi-IN" w:bidi="hi-IN"/>
    </w:rPr>
  </w:style>
  <w:style w:type="character" w:styleId="af2">
    <w:name w:val="Emphasis"/>
    <w:qFormat/>
    <w:rsid w:val="00544419"/>
    <w:rPr>
      <w:i/>
      <w:iCs/>
    </w:rPr>
  </w:style>
  <w:style w:type="character" w:customStyle="1" w:styleId="st">
    <w:name w:val="st"/>
    <w:basedOn w:val="a0"/>
    <w:rsid w:val="007C57C6"/>
  </w:style>
  <w:style w:type="character" w:customStyle="1" w:styleId="cost">
    <w:name w:val="cost"/>
    <w:basedOn w:val="a0"/>
    <w:rsid w:val="007C57C6"/>
  </w:style>
  <w:style w:type="character" w:customStyle="1" w:styleId="price3">
    <w:name w:val="price3"/>
    <w:basedOn w:val="a0"/>
    <w:rsid w:val="007C57C6"/>
  </w:style>
  <w:style w:type="character" w:customStyle="1" w:styleId="12">
    <w:name w:val="Назва1"/>
    <w:basedOn w:val="a0"/>
    <w:rsid w:val="007C57C6"/>
  </w:style>
  <w:style w:type="character" w:customStyle="1" w:styleId="41">
    <w:name w:val="Знак Знак4"/>
    <w:rsid w:val="007C57C6"/>
    <w:rPr>
      <w:rFonts w:ascii="Cambria" w:hAnsi="Cambria"/>
      <w:b/>
      <w:bCs/>
      <w:kern w:val="32"/>
      <w:sz w:val="32"/>
      <w:szCs w:val="32"/>
      <w:lang w:val="ru-RU" w:eastAsia="ru-RU" w:bidi="ar-SA"/>
    </w:rPr>
  </w:style>
  <w:style w:type="paragraph" w:styleId="af3">
    <w:name w:val="Body Text"/>
    <w:basedOn w:val="a"/>
    <w:link w:val="af4"/>
    <w:rsid w:val="007C57C6"/>
    <w:pPr>
      <w:spacing w:before="100" w:beforeAutospacing="1" w:after="100" w:afterAutospacing="1"/>
    </w:pPr>
    <w:rPr>
      <w:lang w:val="ru-RU" w:eastAsia="ru-RU"/>
    </w:rPr>
  </w:style>
  <w:style w:type="paragraph" w:styleId="af5">
    <w:name w:val="Body Text Indent"/>
    <w:basedOn w:val="a"/>
    <w:link w:val="af6"/>
    <w:rsid w:val="007C57C6"/>
    <w:pPr>
      <w:spacing w:after="120"/>
      <w:ind w:left="283"/>
    </w:pPr>
  </w:style>
  <w:style w:type="paragraph" w:customStyle="1" w:styleId="af7">
    <w:name w:val="Осн."/>
    <w:basedOn w:val="a"/>
    <w:rsid w:val="007C57C6"/>
    <w:pPr>
      <w:ind w:firstLine="284"/>
    </w:pPr>
    <w:rPr>
      <w:rFonts w:ascii="Arial" w:hAnsi="Arial"/>
      <w:sz w:val="20"/>
      <w:lang w:val="ru-RU" w:eastAsia="ru-RU"/>
    </w:rPr>
  </w:style>
  <w:style w:type="character" w:customStyle="1" w:styleId="af8">
    <w:name w:val="Основной ГОСТ Знак Знак Знак"/>
    <w:link w:val="af9"/>
    <w:locked/>
    <w:rsid w:val="007C57C6"/>
    <w:rPr>
      <w:sz w:val="28"/>
      <w:szCs w:val="28"/>
      <w:lang w:val="ru-RU" w:eastAsia="ru-RU" w:bidi="ar-SA"/>
    </w:rPr>
  </w:style>
  <w:style w:type="paragraph" w:customStyle="1" w:styleId="af9">
    <w:name w:val="Основной ГОСТ Знак Знак"/>
    <w:basedOn w:val="a"/>
    <w:link w:val="af8"/>
    <w:rsid w:val="007C57C6"/>
    <w:pPr>
      <w:ind w:firstLine="851"/>
    </w:pPr>
    <w:rPr>
      <w:sz w:val="28"/>
      <w:szCs w:val="28"/>
      <w:lang w:val="ru-RU" w:eastAsia="ru-RU"/>
    </w:rPr>
  </w:style>
  <w:style w:type="paragraph" w:customStyle="1" w:styleId="Description-indent">
    <w:name w:val="Description-indent"/>
    <w:basedOn w:val="a"/>
    <w:next w:val="a"/>
    <w:autoRedefine/>
    <w:rsid w:val="007C57C6"/>
    <w:pPr>
      <w:keepNext/>
      <w:widowControl w:val="0"/>
      <w:adjustRightInd w:val="0"/>
      <w:snapToGrid w:val="0"/>
      <w:spacing w:before="80" w:after="80"/>
      <w:ind w:left="2977" w:right="635"/>
    </w:pPr>
    <w:rPr>
      <w:rFonts w:eastAsia="SimHei"/>
      <w:kern w:val="2"/>
      <w:sz w:val="28"/>
      <w:szCs w:val="28"/>
      <w:lang w:val="ru-RU" w:eastAsia="zh-CN"/>
    </w:rPr>
  </w:style>
  <w:style w:type="paragraph" w:customStyle="1" w:styleId="21">
    <w:name w:val="Обычный2"/>
    <w:basedOn w:val="a"/>
    <w:autoRedefine/>
    <w:rsid w:val="007C57C6"/>
    <w:pPr>
      <w:widowControl w:val="0"/>
      <w:tabs>
        <w:tab w:val="left" w:pos="8505"/>
      </w:tabs>
      <w:adjustRightInd w:val="0"/>
      <w:spacing w:line="240" w:lineRule="atLeast"/>
      <w:ind w:firstLine="567"/>
    </w:pPr>
    <w:rPr>
      <w:rFonts w:ascii="Arial" w:eastAsia="SimSun" w:hAnsi="Arial"/>
      <w:spacing w:val="-4"/>
      <w:kern w:val="2"/>
      <w:sz w:val="20"/>
      <w:szCs w:val="20"/>
      <w:lang w:val="ru-RU" w:eastAsia="zh-CN"/>
    </w:rPr>
  </w:style>
  <w:style w:type="paragraph" w:customStyle="1" w:styleId="410">
    <w:name w:val="Заголовок 41"/>
    <w:basedOn w:val="21"/>
    <w:next w:val="21"/>
    <w:autoRedefine/>
    <w:rsid w:val="007C57C6"/>
    <w:pPr>
      <w:tabs>
        <w:tab w:val="left" w:pos="851"/>
        <w:tab w:val="left" w:pos="1134"/>
      </w:tabs>
      <w:spacing w:line="240" w:lineRule="auto"/>
      <w:ind w:right="-2"/>
    </w:pPr>
    <w:rPr>
      <w:rFonts w:ascii="Times New Roman" w:hAnsi="Times New Roman"/>
      <w:b/>
      <w:i/>
      <w:sz w:val="28"/>
      <w:szCs w:val="28"/>
    </w:rPr>
  </w:style>
  <w:style w:type="paragraph" w:customStyle="1" w:styleId="ItemList">
    <w:name w:val="Item List"/>
    <w:basedOn w:val="21"/>
    <w:rsid w:val="007C57C6"/>
    <w:pPr>
      <w:numPr>
        <w:numId w:val="1"/>
      </w:numPr>
    </w:pPr>
  </w:style>
  <w:style w:type="paragraph" w:customStyle="1" w:styleId="13">
    <w:name w:val="Без інтервалів1"/>
    <w:rsid w:val="007C57C6"/>
    <w:pPr>
      <w:widowControl w:val="0"/>
      <w:autoSpaceDE w:val="0"/>
      <w:autoSpaceDN w:val="0"/>
      <w:adjustRightInd w:val="0"/>
      <w:spacing w:line="360" w:lineRule="auto"/>
      <w:ind w:firstLine="709"/>
      <w:jc w:val="both"/>
    </w:pPr>
    <w:rPr>
      <w:szCs w:val="24"/>
    </w:rPr>
  </w:style>
  <w:style w:type="paragraph" w:customStyle="1" w:styleId="Style2">
    <w:name w:val="Style2"/>
    <w:basedOn w:val="a"/>
    <w:rsid w:val="007C57C6"/>
    <w:pPr>
      <w:widowControl w:val="0"/>
      <w:autoSpaceDE w:val="0"/>
      <w:autoSpaceDN w:val="0"/>
      <w:adjustRightInd w:val="0"/>
      <w:spacing w:line="205" w:lineRule="exact"/>
    </w:pPr>
    <w:rPr>
      <w:rFonts w:ascii="Arial" w:hAnsi="Arial" w:cs="Arial"/>
      <w:lang w:val="ru-RU" w:eastAsia="ru-RU"/>
    </w:rPr>
  </w:style>
  <w:style w:type="paragraph" w:customStyle="1" w:styleId="Style25">
    <w:name w:val="Style25"/>
    <w:basedOn w:val="a"/>
    <w:rsid w:val="007C57C6"/>
    <w:pPr>
      <w:widowControl w:val="0"/>
      <w:autoSpaceDE w:val="0"/>
      <w:autoSpaceDN w:val="0"/>
      <w:adjustRightInd w:val="0"/>
      <w:spacing w:line="204" w:lineRule="exact"/>
      <w:ind w:firstLine="249"/>
    </w:pPr>
    <w:rPr>
      <w:rFonts w:ascii="Arial" w:hAnsi="Arial" w:cs="Arial"/>
      <w:lang w:val="ru-RU" w:eastAsia="ru-RU"/>
    </w:rPr>
  </w:style>
  <w:style w:type="paragraph" w:customStyle="1" w:styleId="Style4">
    <w:name w:val="Style4"/>
    <w:basedOn w:val="a"/>
    <w:uiPriority w:val="99"/>
    <w:rsid w:val="007C57C6"/>
    <w:pPr>
      <w:widowControl w:val="0"/>
      <w:autoSpaceDE w:val="0"/>
      <w:autoSpaceDN w:val="0"/>
      <w:adjustRightInd w:val="0"/>
      <w:spacing w:line="205" w:lineRule="exact"/>
      <w:ind w:firstLine="236"/>
    </w:pPr>
    <w:rPr>
      <w:rFonts w:ascii="Arial" w:hAnsi="Arial" w:cs="Arial"/>
      <w:lang w:val="ru-RU" w:eastAsia="ru-RU"/>
    </w:rPr>
  </w:style>
  <w:style w:type="paragraph" w:customStyle="1" w:styleId="Style19">
    <w:name w:val="Style19"/>
    <w:basedOn w:val="a"/>
    <w:rsid w:val="007C57C6"/>
    <w:pPr>
      <w:widowControl w:val="0"/>
      <w:autoSpaceDE w:val="0"/>
      <w:autoSpaceDN w:val="0"/>
      <w:adjustRightInd w:val="0"/>
      <w:spacing w:line="209" w:lineRule="exact"/>
    </w:pPr>
    <w:rPr>
      <w:rFonts w:ascii="Arial" w:hAnsi="Arial" w:cs="Arial"/>
      <w:lang w:val="ru-RU" w:eastAsia="ru-RU"/>
    </w:rPr>
  </w:style>
  <w:style w:type="paragraph" w:customStyle="1" w:styleId="Style5">
    <w:name w:val="Style5"/>
    <w:basedOn w:val="a"/>
    <w:uiPriority w:val="99"/>
    <w:rsid w:val="007C57C6"/>
    <w:pPr>
      <w:widowControl w:val="0"/>
      <w:autoSpaceDE w:val="0"/>
      <w:autoSpaceDN w:val="0"/>
      <w:adjustRightInd w:val="0"/>
      <w:spacing w:line="204" w:lineRule="exact"/>
      <w:jc w:val="center"/>
    </w:pPr>
    <w:rPr>
      <w:rFonts w:ascii="Arial" w:hAnsi="Arial" w:cs="Arial"/>
      <w:lang w:val="ru-RU" w:eastAsia="ru-RU"/>
    </w:rPr>
  </w:style>
  <w:style w:type="paragraph" w:customStyle="1" w:styleId="Style31">
    <w:name w:val="Style31"/>
    <w:basedOn w:val="a"/>
    <w:rsid w:val="007C57C6"/>
    <w:pPr>
      <w:widowControl w:val="0"/>
      <w:autoSpaceDE w:val="0"/>
      <w:autoSpaceDN w:val="0"/>
      <w:adjustRightInd w:val="0"/>
      <w:spacing w:line="227" w:lineRule="exact"/>
      <w:ind w:firstLine="281"/>
    </w:pPr>
    <w:rPr>
      <w:lang w:val="ru-RU" w:eastAsia="ru-RU"/>
    </w:rPr>
  </w:style>
  <w:style w:type="paragraph" w:customStyle="1" w:styleId="Style23">
    <w:name w:val="Style23"/>
    <w:basedOn w:val="a"/>
    <w:rsid w:val="007C57C6"/>
    <w:pPr>
      <w:widowControl w:val="0"/>
      <w:autoSpaceDE w:val="0"/>
      <w:autoSpaceDN w:val="0"/>
      <w:adjustRightInd w:val="0"/>
      <w:spacing w:line="348" w:lineRule="exact"/>
      <w:ind w:firstLine="915"/>
    </w:pPr>
    <w:rPr>
      <w:lang w:val="ru-RU" w:eastAsia="ru-RU"/>
    </w:rPr>
  </w:style>
  <w:style w:type="paragraph" w:customStyle="1" w:styleId="Style34">
    <w:name w:val="Style34"/>
    <w:basedOn w:val="a"/>
    <w:rsid w:val="007C57C6"/>
    <w:pPr>
      <w:widowControl w:val="0"/>
      <w:autoSpaceDE w:val="0"/>
      <w:autoSpaceDN w:val="0"/>
      <w:adjustRightInd w:val="0"/>
    </w:pPr>
    <w:rPr>
      <w:lang w:val="ru-RU" w:eastAsia="ru-RU"/>
    </w:rPr>
  </w:style>
  <w:style w:type="paragraph" w:customStyle="1" w:styleId="Style27">
    <w:name w:val="Style27"/>
    <w:basedOn w:val="a"/>
    <w:rsid w:val="007C57C6"/>
    <w:pPr>
      <w:widowControl w:val="0"/>
      <w:autoSpaceDE w:val="0"/>
      <w:autoSpaceDN w:val="0"/>
      <w:adjustRightInd w:val="0"/>
      <w:spacing w:line="227" w:lineRule="exact"/>
    </w:pPr>
    <w:rPr>
      <w:lang w:val="ru-RU" w:eastAsia="ru-RU"/>
    </w:rPr>
  </w:style>
  <w:style w:type="paragraph" w:customStyle="1" w:styleId="Style22">
    <w:name w:val="Style22"/>
    <w:basedOn w:val="a"/>
    <w:rsid w:val="007C57C6"/>
    <w:pPr>
      <w:widowControl w:val="0"/>
      <w:autoSpaceDE w:val="0"/>
      <w:autoSpaceDN w:val="0"/>
      <w:adjustRightInd w:val="0"/>
      <w:spacing w:line="245" w:lineRule="exact"/>
    </w:pPr>
    <w:rPr>
      <w:lang w:val="ru-RU" w:eastAsia="ru-RU"/>
    </w:rPr>
  </w:style>
  <w:style w:type="character" w:customStyle="1" w:styleId="FontStyle48">
    <w:name w:val="Font Style48"/>
    <w:rsid w:val="007C57C6"/>
    <w:rPr>
      <w:rFonts w:ascii="Arial" w:hAnsi="Arial" w:cs="Arial" w:hint="default"/>
      <w:sz w:val="16"/>
    </w:rPr>
  </w:style>
  <w:style w:type="character" w:customStyle="1" w:styleId="FontStyle11">
    <w:name w:val="Font Style11"/>
    <w:rsid w:val="007C57C6"/>
    <w:rPr>
      <w:rFonts w:ascii="Arial" w:hAnsi="Arial" w:cs="Arial" w:hint="default"/>
      <w:sz w:val="18"/>
    </w:rPr>
  </w:style>
  <w:style w:type="character" w:customStyle="1" w:styleId="FontStyle43">
    <w:name w:val="Font Style43"/>
    <w:rsid w:val="007C57C6"/>
    <w:rPr>
      <w:rFonts w:ascii="Arial Unicode MS" w:eastAsia="Arial Unicode MS" w:hAnsi="Arial Unicode MS" w:cs="Arial Unicode MS" w:hint="eastAsia"/>
      <w:sz w:val="26"/>
    </w:rPr>
  </w:style>
  <w:style w:type="character" w:customStyle="1" w:styleId="FontStyle44">
    <w:name w:val="Font Style44"/>
    <w:rsid w:val="007C57C6"/>
    <w:rPr>
      <w:rFonts w:ascii="Arial Unicode MS" w:eastAsia="Arial Unicode MS" w:hAnsi="Arial Unicode MS" w:cs="Arial Unicode MS" w:hint="eastAsia"/>
      <w:i/>
      <w:iCs w:val="0"/>
      <w:spacing w:val="20"/>
      <w:sz w:val="26"/>
    </w:rPr>
  </w:style>
  <w:style w:type="character" w:customStyle="1" w:styleId="FontStyle52">
    <w:name w:val="Font Style52"/>
    <w:rsid w:val="007C57C6"/>
    <w:rPr>
      <w:rFonts w:ascii="Times New Roman" w:hAnsi="Times New Roman" w:cs="Times New Roman" w:hint="default"/>
      <w:b/>
      <w:bCs w:val="0"/>
      <w:i/>
      <w:iCs w:val="0"/>
      <w:spacing w:val="40"/>
      <w:sz w:val="38"/>
    </w:rPr>
  </w:style>
  <w:style w:type="character" w:customStyle="1" w:styleId="FontStyle58">
    <w:name w:val="Font Style58"/>
    <w:rsid w:val="007C57C6"/>
    <w:rPr>
      <w:rFonts w:ascii="Arial Unicode MS" w:eastAsia="Arial Unicode MS" w:hAnsi="Arial Unicode MS" w:cs="Arial Unicode MS" w:hint="eastAsia"/>
      <w:sz w:val="42"/>
    </w:rPr>
  </w:style>
  <w:style w:type="character" w:customStyle="1" w:styleId="FontStyle53">
    <w:name w:val="Font Style53"/>
    <w:rsid w:val="007C57C6"/>
    <w:rPr>
      <w:rFonts w:ascii="Arial Unicode MS" w:eastAsia="Arial Unicode MS" w:hAnsi="Arial Unicode MS" w:cs="Arial Unicode MS" w:hint="eastAsia"/>
      <w:b/>
      <w:bCs w:val="0"/>
      <w:sz w:val="34"/>
    </w:rPr>
  </w:style>
  <w:style w:type="character" w:customStyle="1" w:styleId="FontStyle54">
    <w:name w:val="Font Style54"/>
    <w:rsid w:val="007C57C6"/>
    <w:rPr>
      <w:rFonts w:ascii="Arial Unicode MS" w:eastAsia="Arial Unicode MS" w:hAnsi="Arial Unicode MS" w:cs="Arial Unicode MS" w:hint="eastAsia"/>
      <w:sz w:val="18"/>
    </w:rPr>
  </w:style>
  <w:style w:type="character" w:customStyle="1" w:styleId="FontStyle61">
    <w:name w:val="Font Style61"/>
    <w:rsid w:val="007C57C6"/>
    <w:rPr>
      <w:rFonts w:ascii="Times New Roman" w:hAnsi="Times New Roman" w:cs="Times New Roman" w:hint="default"/>
      <w:i/>
      <w:iCs w:val="0"/>
      <w:sz w:val="28"/>
    </w:rPr>
  </w:style>
  <w:style w:type="character" w:customStyle="1" w:styleId="FontStyle56">
    <w:name w:val="Font Style56"/>
    <w:rsid w:val="007C57C6"/>
    <w:rPr>
      <w:rFonts w:ascii="Times New Roman" w:hAnsi="Times New Roman" w:cs="Times New Roman" w:hint="default"/>
      <w:i/>
      <w:iCs w:val="0"/>
      <w:sz w:val="32"/>
    </w:rPr>
  </w:style>
  <w:style w:type="character" w:customStyle="1" w:styleId="FontStyle41">
    <w:name w:val="Font Style41"/>
    <w:rsid w:val="007C57C6"/>
    <w:rPr>
      <w:rFonts w:ascii="Times New Roman" w:hAnsi="Times New Roman" w:cs="Times New Roman" w:hint="default"/>
      <w:sz w:val="20"/>
    </w:rPr>
  </w:style>
  <w:style w:type="character" w:customStyle="1" w:styleId="FontStyle55">
    <w:name w:val="Font Style55"/>
    <w:rsid w:val="007C57C6"/>
    <w:rPr>
      <w:rFonts w:ascii="Times New Roman" w:hAnsi="Times New Roman" w:cs="Times New Roman" w:hint="default"/>
      <w:sz w:val="20"/>
    </w:rPr>
  </w:style>
  <w:style w:type="paragraph" w:customStyle="1" w:styleId="Style3">
    <w:name w:val="Style3"/>
    <w:basedOn w:val="a"/>
    <w:uiPriority w:val="99"/>
    <w:rsid w:val="007C57C6"/>
    <w:pPr>
      <w:widowControl w:val="0"/>
      <w:autoSpaceDE w:val="0"/>
      <w:autoSpaceDN w:val="0"/>
      <w:adjustRightInd w:val="0"/>
      <w:spacing w:line="205" w:lineRule="exact"/>
      <w:ind w:firstLine="266"/>
    </w:pPr>
    <w:rPr>
      <w:rFonts w:ascii="Arial" w:hAnsi="Arial" w:cs="Arial"/>
      <w:lang w:val="ru-RU" w:eastAsia="ru-RU"/>
    </w:rPr>
  </w:style>
  <w:style w:type="paragraph" w:customStyle="1" w:styleId="Style10">
    <w:name w:val="Style10"/>
    <w:basedOn w:val="a"/>
    <w:uiPriority w:val="99"/>
    <w:rsid w:val="007C57C6"/>
    <w:pPr>
      <w:widowControl w:val="0"/>
      <w:autoSpaceDE w:val="0"/>
      <w:autoSpaceDN w:val="0"/>
      <w:adjustRightInd w:val="0"/>
      <w:jc w:val="center"/>
    </w:pPr>
    <w:rPr>
      <w:rFonts w:ascii="Arial" w:hAnsi="Arial" w:cs="Arial"/>
      <w:lang w:val="ru-RU" w:eastAsia="ru-RU"/>
    </w:rPr>
  </w:style>
  <w:style w:type="paragraph" w:customStyle="1" w:styleId="Style14">
    <w:name w:val="Style14"/>
    <w:basedOn w:val="a"/>
    <w:rsid w:val="007C57C6"/>
    <w:pPr>
      <w:widowControl w:val="0"/>
      <w:autoSpaceDE w:val="0"/>
      <w:autoSpaceDN w:val="0"/>
      <w:adjustRightInd w:val="0"/>
    </w:pPr>
    <w:rPr>
      <w:rFonts w:ascii="Arial" w:hAnsi="Arial" w:cs="Arial"/>
      <w:lang w:val="ru-RU" w:eastAsia="ru-RU"/>
    </w:rPr>
  </w:style>
  <w:style w:type="paragraph" w:customStyle="1" w:styleId="Style1">
    <w:name w:val="Style1"/>
    <w:basedOn w:val="a"/>
    <w:uiPriority w:val="99"/>
    <w:rsid w:val="007C57C6"/>
    <w:pPr>
      <w:widowControl w:val="0"/>
      <w:autoSpaceDE w:val="0"/>
      <w:autoSpaceDN w:val="0"/>
      <w:adjustRightInd w:val="0"/>
    </w:pPr>
    <w:rPr>
      <w:rFonts w:ascii="Arial" w:hAnsi="Arial" w:cs="Arial"/>
      <w:lang w:val="ru-RU" w:eastAsia="ru-RU"/>
    </w:rPr>
  </w:style>
  <w:style w:type="paragraph" w:customStyle="1" w:styleId="Style26">
    <w:name w:val="Style26"/>
    <w:basedOn w:val="a"/>
    <w:uiPriority w:val="99"/>
    <w:rsid w:val="007C57C6"/>
    <w:pPr>
      <w:widowControl w:val="0"/>
      <w:autoSpaceDE w:val="0"/>
      <w:autoSpaceDN w:val="0"/>
      <w:adjustRightInd w:val="0"/>
      <w:spacing w:line="502" w:lineRule="exact"/>
    </w:pPr>
    <w:rPr>
      <w:lang w:val="ru-RU" w:eastAsia="ru-RU"/>
    </w:rPr>
  </w:style>
  <w:style w:type="paragraph" w:customStyle="1" w:styleId="Style35">
    <w:name w:val="Style35"/>
    <w:basedOn w:val="a"/>
    <w:uiPriority w:val="99"/>
    <w:rsid w:val="007C57C6"/>
    <w:pPr>
      <w:widowControl w:val="0"/>
      <w:autoSpaceDE w:val="0"/>
      <w:autoSpaceDN w:val="0"/>
      <w:adjustRightInd w:val="0"/>
      <w:spacing w:line="397" w:lineRule="exact"/>
      <w:ind w:firstLine="580"/>
    </w:pPr>
    <w:rPr>
      <w:lang w:val="ru-RU" w:eastAsia="ru-RU"/>
    </w:rPr>
  </w:style>
  <w:style w:type="character" w:customStyle="1" w:styleId="FontStyle13">
    <w:name w:val="Font Style13"/>
    <w:rsid w:val="007C57C6"/>
    <w:rPr>
      <w:rFonts w:ascii="Arial" w:hAnsi="Arial" w:cs="Arial" w:hint="default"/>
      <w:sz w:val="18"/>
    </w:rPr>
  </w:style>
  <w:style w:type="character" w:customStyle="1" w:styleId="FontStyle14">
    <w:name w:val="Font Style14"/>
    <w:rsid w:val="007C57C6"/>
    <w:rPr>
      <w:rFonts w:ascii="Arial" w:hAnsi="Arial" w:cs="Arial" w:hint="default"/>
      <w:b/>
      <w:bCs w:val="0"/>
      <w:sz w:val="18"/>
    </w:rPr>
  </w:style>
  <w:style w:type="character" w:customStyle="1" w:styleId="FontStyle16">
    <w:name w:val="Font Style16"/>
    <w:rsid w:val="007C57C6"/>
    <w:rPr>
      <w:rFonts w:ascii="Arial" w:hAnsi="Arial" w:cs="Arial" w:hint="default"/>
      <w:sz w:val="18"/>
    </w:rPr>
  </w:style>
  <w:style w:type="character" w:customStyle="1" w:styleId="FontStyle12">
    <w:name w:val="Font Style12"/>
    <w:uiPriority w:val="99"/>
    <w:rsid w:val="007C57C6"/>
    <w:rPr>
      <w:rFonts w:ascii="Arial" w:hAnsi="Arial" w:cs="Arial" w:hint="default"/>
      <w:sz w:val="18"/>
    </w:rPr>
  </w:style>
  <w:style w:type="character" w:customStyle="1" w:styleId="FontStyle15">
    <w:name w:val="Font Style15"/>
    <w:rsid w:val="007C57C6"/>
    <w:rPr>
      <w:rFonts w:ascii="Garamond" w:hAnsi="Garamond" w:hint="default"/>
      <w:i/>
      <w:iCs w:val="0"/>
      <w:sz w:val="50"/>
    </w:rPr>
  </w:style>
  <w:style w:type="character" w:customStyle="1" w:styleId="FontStyle19">
    <w:name w:val="Font Style19"/>
    <w:rsid w:val="007C57C6"/>
    <w:rPr>
      <w:rFonts w:ascii="Arial" w:hAnsi="Arial" w:cs="Arial" w:hint="default"/>
      <w:i/>
      <w:iCs w:val="0"/>
      <w:sz w:val="18"/>
    </w:rPr>
  </w:style>
  <w:style w:type="character" w:customStyle="1" w:styleId="FontStyle18">
    <w:name w:val="Font Style18"/>
    <w:rsid w:val="007C57C6"/>
    <w:rPr>
      <w:rFonts w:ascii="Arial" w:hAnsi="Arial" w:cs="Arial" w:hint="default"/>
      <w:b/>
      <w:bCs w:val="0"/>
      <w:i/>
      <w:iCs w:val="0"/>
      <w:sz w:val="18"/>
    </w:rPr>
  </w:style>
  <w:style w:type="character" w:customStyle="1" w:styleId="FontStyle57">
    <w:name w:val="Font Style57"/>
    <w:rsid w:val="007C57C6"/>
    <w:rPr>
      <w:rFonts w:ascii="Times New Roman" w:hAnsi="Times New Roman" w:cs="Times New Roman" w:hint="default"/>
      <w:sz w:val="32"/>
    </w:rPr>
  </w:style>
  <w:style w:type="character" w:customStyle="1" w:styleId="FontStyle60">
    <w:name w:val="Font Style60"/>
    <w:rsid w:val="007C57C6"/>
    <w:rPr>
      <w:rFonts w:ascii="Constantia" w:hAnsi="Constantia" w:hint="default"/>
      <w:spacing w:val="-10"/>
      <w:sz w:val="28"/>
    </w:rPr>
  </w:style>
  <w:style w:type="character" w:customStyle="1" w:styleId="FontStyle17">
    <w:name w:val="Font Style17"/>
    <w:rsid w:val="007C57C6"/>
    <w:rPr>
      <w:rFonts w:ascii="Arial" w:hAnsi="Arial" w:cs="Arial" w:hint="default"/>
      <w:sz w:val="18"/>
    </w:rPr>
  </w:style>
  <w:style w:type="character" w:customStyle="1" w:styleId="ac">
    <w:name w:val="Нижній колонтитул Знак"/>
    <w:link w:val="ab"/>
    <w:uiPriority w:val="99"/>
    <w:rsid w:val="007C57C6"/>
    <w:rPr>
      <w:sz w:val="24"/>
      <w:szCs w:val="24"/>
      <w:lang w:val="uk-UA" w:eastAsia="uk-UA" w:bidi="ar-SA"/>
    </w:rPr>
  </w:style>
  <w:style w:type="paragraph" w:customStyle="1" w:styleId="msonormalcxspmiddle">
    <w:name w:val="msonormalcxspmiddle"/>
    <w:basedOn w:val="a"/>
    <w:rsid w:val="007C57C6"/>
    <w:pPr>
      <w:spacing w:before="100" w:beforeAutospacing="1" w:after="100" w:afterAutospacing="1"/>
    </w:pPr>
    <w:rPr>
      <w:lang w:val="ru-RU" w:eastAsia="ru-RU"/>
    </w:rPr>
  </w:style>
  <w:style w:type="paragraph" w:customStyle="1" w:styleId="TableText">
    <w:name w:val="Table Text"/>
    <w:basedOn w:val="a"/>
    <w:autoRedefine/>
    <w:rsid w:val="007C57C6"/>
    <w:pPr>
      <w:widowControl w:val="0"/>
      <w:autoSpaceDE w:val="0"/>
      <w:autoSpaceDN w:val="0"/>
      <w:adjustRightInd w:val="0"/>
      <w:spacing w:before="90" w:after="90"/>
      <w:ind w:left="113" w:right="113"/>
    </w:pPr>
    <w:rPr>
      <w:rFonts w:eastAsia="SimSun"/>
      <w:sz w:val="28"/>
      <w:szCs w:val="28"/>
      <w:lang w:val="ru-RU" w:eastAsia="zh-CN"/>
    </w:rPr>
  </w:style>
  <w:style w:type="paragraph" w:customStyle="1" w:styleId="TableHeading">
    <w:name w:val="Table Heading"/>
    <w:basedOn w:val="a"/>
    <w:autoRedefine/>
    <w:rsid w:val="007C57C6"/>
    <w:pPr>
      <w:widowControl w:val="0"/>
      <w:autoSpaceDE w:val="0"/>
      <w:autoSpaceDN w:val="0"/>
      <w:adjustRightInd w:val="0"/>
      <w:ind w:left="68"/>
    </w:pPr>
    <w:rPr>
      <w:rFonts w:ascii="Book Antiqua" w:eastAsia="SimSun" w:hAnsi="Book Antiqua"/>
      <w:b/>
      <w:sz w:val="20"/>
      <w:szCs w:val="20"/>
      <w:lang w:val="en-US" w:eastAsia="zh-CN"/>
    </w:rPr>
  </w:style>
  <w:style w:type="paragraph" w:customStyle="1" w:styleId="Description">
    <w:name w:val="Description"/>
    <w:basedOn w:val="a"/>
    <w:next w:val="a"/>
    <w:rsid w:val="007C57C6"/>
    <w:pPr>
      <w:keepNext/>
      <w:widowControl w:val="0"/>
      <w:adjustRightInd w:val="0"/>
      <w:snapToGrid w:val="0"/>
      <w:spacing w:before="80" w:after="80"/>
      <w:ind w:left="709" w:right="635"/>
    </w:pPr>
    <w:rPr>
      <w:rFonts w:ascii="Arial" w:eastAsia="SimHei" w:hAnsi="Arial"/>
      <w:kern w:val="2"/>
      <w:sz w:val="18"/>
      <w:szCs w:val="20"/>
      <w:lang w:val="en-US" w:eastAsia="zh-CN"/>
    </w:rPr>
  </w:style>
  <w:style w:type="paragraph" w:customStyle="1" w:styleId="afa">
    <w:name w:val="Без интервала"/>
    <w:qFormat/>
    <w:rsid w:val="007C57C6"/>
    <w:pPr>
      <w:spacing w:line="300" w:lineRule="auto"/>
      <w:ind w:firstLine="709"/>
      <w:jc w:val="both"/>
    </w:pPr>
    <w:rPr>
      <w:rFonts w:eastAsia="Calibri"/>
      <w:sz w:val="28"/>
      <w:szCs w:val="28"/>
      <w:lang w:val="uk-UA" w:eastAsia="en-US"/>
    </w:rPr>
  </w:style>
  <w:style w:type="paragraph" w:customStyle="1" w:styleId="sign">
    <w:name w:val="sign"/>
    <w:basedOn w:val="a"/>
    <w:rsid w:val="007C57C6"/>
    <w:pPr>
      <w:spacing w:before="100" w:beforeAutospacing="1" w:after="100" w:afterAutospacing="1"/>
    </w:pPr>
  </w:style>
  <w:style w:type="paragraph" w:customStyle="1" w:styleId="afb">
    <w:basedOn w:val="a"/>
    <w:rsid w:val="007C57C6"/>
    <w:rPr>
      <w:rFonts w:ascii="Verdana" w:hAnsi="Verdana" w:cs="Verdana"/>
      <w:sz w:val="20"/>
      <w:szCs w:val="20"/>
      <w:lang w:val="en-US" w:eastAsia="en-US"/>
    </w:rPr>
  </w:style>
  <w:style w:type="paragraph" w:customStyle="1" w:styleId="22">
    <w:name w:val="Знак Знак2"/>
    <w:basedOn w:val="a"/>
    <w:rsid w:val="007C57C6"/>
    <w:rPr>
      <w:rFonts w:ascii="Verdana" w:hAnsi="Verdana" w:cs="Verdana"/>
      <w:sz w:val="20"/>
      <w:szCs w:val="20"/>
      <w:lang w:val="en-US" w:eastAsia="en-US"/>
    </w:rPr>
  </w:style>
  <w:style w:type="character" w:customStyle="1" w:styleId="word">
    <w:name w:val="word"/>
    <w:rsid w:val="00465FA7"/>
    <w:rPr>
      <w:rFonts w:cs="Times New Roman"/>
    </w:rPr>
  </w:style>
  <w:style w:type="paragraph" w:customStyle="1" w:styleId="14">
    <w:name w:val="Обычный1"/>
    <w:rsid w:val="00AE1EDD"/>
    <w:pPr>
      <w:suppressAutoHyphens/>
      <w:spacing w:line="300" w:lineRule="auto"/>
      <w:ind w:firstLine="709"/>
      <w:jc w:val="both"/>
    </w:pPr>
    <w:rPr>
      <w:rFonts w:eastAsia="Calibri"/>
      <w:lang w:eastAsia="ar-SA"/>
    </w:rPr>
  </w:style>
  <w:style w:type="character" w:customStyle="1" w:styleId="50">
    <w:name w:val="Заголовок 5 Знак"/>
    <w:link w:val="5"/>
    <w:rsid w:val="00AB7F13"/>
    <w:rPr>
      <w:b/>
      <w:i/>
      <w:iCs/>
      <w:sz w:val="26"/>
      <w:szCs w:val="26"/>
      <w:lang w:val="uk-UA"/>
    </w:rPr>
  </w:style>
  <w:style w:type="character" w:customStyle="1" w:styleId="60">
    <w:name w:val="Заголовок 6 Знак"/>
    <w:link w:val="6"/>
    <w:rsid w:val="00AB7F13"/>
    <w:rPr>
      <w:rFonts w:ascii="Calibri" w:hAnsi="Calibri"/>
      <w:b/>
      <w:bCs/>
      <w:sz w:val="22"/>
      <w:szCs w:val="22"/>
      <w:lang w:val="uk-UA" w:eastAsia="en-US"/>
    </w:rPr>
  </w:style>
  <w:style w:type="character" w:customStyle="1" w:styleId="70">
    <w:name w:val="Заголовок 7 Знак"/>
    <w:link w:val="7"/>
    <w:rsid w:val="00AB7F13"/>
    <w:rPr>
      <w:rFonts w:ascii="Calibri" w:hAnsi="Calibri"/>
      <w:sz w:val="24"/>
      <w:szCs w:val="24"/>
      <w:lang w:val="uk-UA"/>
    </w:rPr>
  </w:style>
  <w:style w:type="character" w:customStyle="1" w:styleId="80">
    <w:name w:val="Заголовок 8 Знак"/>
    <w:link w:val="8"/>
    <w:rsid w:val="00AB7F13"/>
    <w:rPr>
      <w:rFonts w:ascii="Calibri" w:hAnsi="Calibri"/>
      <w:i/>
      <w:iCs/>
      <w:sz w:val="24"/>
      <w:szCs w:val="24"/>
      <w:lang w:val="uk-UA"/>
    </w:rPr>
  </w:style>
  <w:style w:type="character" w:customStyle="1" w:styleId="90">
    <w:name w:val="Заголовок 9 Знак"/>
    <w:link w:val="9"/>
    <w:rsid w:val="00AB7F13"/>
    <w:rPr>
      <w:rFonts w:ascii="Arial" w:hAnsi="Arial" w:cs="Arial"/>
      <w:sz w:val="22"/>
      <w:szCs w:val="22"/>
      <w:lang w:val="uk-UA"/>
    </w:rPr>
  </w:style>
  <w:style w:type="numbering" w:customStyle="1" w:styleId="15">
    <w:name w:val="Немає списку1"/>
    <w:next w:val="a2"/>
    <w:uiPriority w:val="99"/>
    <w:semiHidden/>
    <w:rsid w:val="00AB7F13"/>
  </w:style>
  <w:style w:type="character" w:customStyle="1" w:styleId="10">
    <w:name w:val="Заголовок 1 Знак"/>
    <w:link w:val="1"/>
    <w:rsid w:val="00AB7F13"/>
    <w:rPr>
      <w:rFonts w:ascii="Arial" w:hAnsi="Arial" w:cs="Arial"/>
      <w:b/>
      <w:bCs/>
      <w:kern w:val="32"/>
      <w:sz w:val="32"/>
      <w:szCs w:val="32"/>
      <w:lang w:val="uk-UA" w:eastAsia="uk-UA"/>
    </w:rPr>
  </w:style>
  <w:style w:type="character" w:customStyle="1" w:styleId="20">
    <w:name w:val="Заголовок 2 Знак"/>
    <w:link w:val="2"/>
    <w:rsid w:val="00AB7F13"/>
    <w:rPr>
      <w:rFonts w:ascii="Arial" w:hAnsi="Arial" w:cs="Arial"/>
      <w:b/>
      <w:bCs/>
      <w:i/>
      <w:iCs/>
      <w:sz w:val="28"/>
      <w:szCs w:val="28"/>
      <w:lang w:val="uk-UA" w:eastAsia="uk-UA"/>
    </w:rPr>
  </w:style>
  <w:style w:type="character" w:customStyle="1" w:styleId="40">
    <w:name w:val="Заголовок 4 Знак"/>
    <w:link w:val="4"/>
    <w:rsid w:val="00AB7F13"/>
    <w:rPr>
      <w:b/>
      <w:bCs/>
      <w:sz w:val="28"/>
      <w:szCs w:val="28"/>
    </w:rPr>
  </w:style>
  <w:style w:type="character" w:customStyle="1" w:styleId="af">
    <w:name w:val="Верхній колонтитул Знак"/>
    <w:link w:val="ae"/>
    <w:rsid w:val="00AB7F13"/>
    <w:rPr>
      <w:sz w:val="24"/>
      <w:szCs w:val="24"/>
      <w:lang w:val="uk-UA" w:eastAsia="uk-UA"/>
    </w:rPr>
  </w:style>
  <w:style w:type="table" w:styleId="23">
    <w:name w:val="Table Grid 2"/>
    <w:basedOn w:val="a1"/>
    <w:rsid w:val="00AB7F13"/>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c">
    <w:name w:val="Document Map"/>
    <w:basedOn w:val="a"/>
    <w:link w:val="afd"/>
    <w:rsid w:val="00AB7F13"/>
    <w:pPr>
      <w:shd w:val="clear" w:color="auto" w:fill="000080"/>
    </w:pPr>
    <w:rPr>
      <w:rFonts w:ascii="Tahoma" w:hAnsi="Tahoma" w:cs="Tahoma"/>
      <w:bCs/>
      <w:sz w:val="28"/>
      <w:lang w:eastAsia="ru-RU"/>
    </w:rPr>
  </w:style>
  <w:style w:type="character" w:customStyle="1" w:styleId="afd">
    <w:name w:val="Схема документа Знак"/>
    <w:link w:val="afc"/>
    <w:rsid w:val="00AB7F13"/>
    <w:rPr>
      <w:rFonts w:ascii="Tahoma" w:hAnsi="Tahoma" w:cs="Tahoma"/>
      <w:bCs/>
      <w:sz w:val="28"/>
      <w:szCs w:val="24"/>
      <w:shd w:val="clear" w:color="auto" w:fill="000080"/>
      <w:lang w:val="uk-UA"/>
    </w:rPr>
  </w:style>
  <w:style w:type="character" w:customStyle="1" w:styleId="af6">
    <w:name w:val="Основний текст з відступом Знак"/>
    <w:link w:val="af5"/>
    <w:rsid w:val="00AB7F13"/>
    <w:rPr>
      <w:sz w:val="24"/>
      <w:szCs w:val="24"/>
      <w:lang w:val="uk-UA" w:eastAsia="uk-UA"/>
    </w:rPr>
  </w:style>
  <w:style w:type="character" w:customStyle="1" w:styleId="textsb">
    <w:name w:val="textsb"/>
    <w:basedOn w:val="a0"/>
    <w:uiPriority w:val="99"/>
    <w:rsid w:val="00AB7F13"/>
  </w:style>
  <w:style w:type="character" w:customStyle="1" w:styleId="af4">
    <w:name w:val="Основний текст Знак"/>
    <w:link w:val="af3"/>
    <w:rsid w:val="00AB7F13"/>
    <w:rPr>
      <w:sz w:val="24"/>
      <w:szCs w:val="24"/>
    </w:rPr>
  </w:style>
  <w:style w:type="paragraph" w:styleId="afe">
    <w:name w:val="Balloon Text"/>
    <w:basedOn w:val="a"/>
    <w:link w:val="aff"/>
    <w:rsid w:val="00AB7F13"/>
    <w:rPr>
      <w:rFonts w:ascii="Tahoma" w:hAnsi="Tahoma" w:cs="Tahoma"/>
      <w:bCs/>
      <w:sz w:val="16"/>
      <w:szCs w:val="16"/>
      <w:lang w:eastAsia="ru-RU"/>
    </w:rPr>
  </w:style>
  <w:style w:type="character" w:customStyle="1" w:styleId="aff">
    <w:name w:val="Текст у виносці Знак"/>
    <w:link w:val="afe"/>
    <w:rsid w:val="00AB7F13"/>
    <w:rPr>
      <w:rFonts w:ascii="Tahoma" w:hAnsi="Tahoma" w:cs="Tahoma"/>
      <w:bCs/>
      <w:sz w:val="16"/>
      <w:szCs w:val="16"/>
      <w:lang w:val="uk-UA"/>
    </w:rPr>
  </w:style>
  <w:style w:type="paragraph" w:styleId="16">
    <w:name w:val="toc 1"/>
    <w:basedOn w:val="a"/>
    <w:next w:val="a"/>
    <w:autoRedefine/>
    <w:rsid w:val="00AB7F13"/>
    <w:rPr>
      <w:bCs/>
      <w:sz w:val="28"/>
      <w:lang w:eastAsia="ru-RU"/>
    </w:rPr>
  </w:style>
  <w:style w:type="paragraph" w:customStyle="1" w:styleId="Style6">
    <w:name w:val="Style6"/>
    <w:basedOn w:val="a"/>
    <w:uiPriority w:val="99"/>
    <w:rsid w:val="00AB7F13"/>
    <w:pPr>
      <w:widowControl w:val="0"/>
      <w:autoSpaceDE w:val="0"/>
      <w:autoSpaceDN w:val="0"/>
      <w:adjustRightInd w:val="0"/>
      <w:spacing w:line="218" w:lineRule="exact"/>
      <w:ind w:hanging="163"/>
    </w:pPr>
    <w:rPr>
      <w:rFonts w:ascii="Arial Black" w:hAnsi="Arial Black"/>
    </w:rPr>
  </w:style>
  <w:style w:type="paragraph" w:customStyle="1" w:styleId="Style7">
    <w:name w:val="Style7"/>
    <w:basedOn w:val="a"/>
    <w:rsid w:val="00AB7F13"/>
    <w:pPr>
      <w:widowControl w:val="0"/>
      <w:autoSpaceDE w:val="0"/>
      <w:autoSpaceDN w:val="0"/>
      <w:adjustRightInd w:val="0"/>
    </w:pPr>
    <w:rPr>
      <w:rFonts w:ascii="Arial Black" w:hAnsi="Arial Black"/>
    </w:rPr>
  </w:style>
  <w:style w:type="paragraph" w:customStyle="1" w:styleId="Web">
    <w:name w:val="Обычный (Web)"/>
    <w:basedOn w:val="a"/>
    <w:rsid w:val="00AB7F13"/>
    <w:pPr>
      <w:spacing w:before="100" w:after="100"/>
    </w:pPr>
    <w:rPr>
      <w:color w:val="000000"/>
      <w:szCs w:val="20"/>
      <w:lang w:val="ru-RU"/>
    </w:rPr>
  </w:style>
  <w:style w:type="paragraph" w:customStyle="1" w:styleId="aff0">
    <w:name w:val="Чертежный"/>
    <w:uiPriority w:val="99"/>
    <w:rsid w:val="00AB7F13"/>
    <w:pPr>
      <w:spacing w:line="300" w:lineRule="auto"/>
      <w:ind w:firstLine="709"/>
      <w:jc w:val="both"/>
    </w:pPr>
    <w:rPr>
      <w:rFonts w:ascii="ISOCPEUR" w:hAnsi="ISOCPEUR"/>
      <w:i/>
      <w:sz w:val="28"/>
      <w:lang w:val="uk-UA"/>
    </w:rPr>
  </w:style>
  <w:style w:type="paragraph" w:styleId="24">
    <w:name w:val="Body Text 2"/>
    <w:basedOn w:val="a"/>
    <w:link w:val="25"/>
    <w:uiPriority w:val="99"/>
    <w:rsid w:val="00AB7F13"/>
    <w:pPr>
      <w:jc w:val="center"/>
    </w:pPr>
    <w:rPr>
      <w:sz w:val="28"/>
      <w:szCs w:val="20"/>
      <w:lang w:eastAsia="ru-RU"/>
    </w:rPr>
  </w:style>
  <w:style w:type="character" w:customStyle="1" w:styleId="25">
    <w:name w:val="Основний текст 2 Знак"/>
    <w:link w:val="24"/>
    <w:uiPriority w:val="99"/>
    <w:rsid w:val="00AB7F13"/>
    <w:rPr>
      <w:sz w:val="28"/>
      <w:lang w:val="uk-UA"/>
    </w:rPr>
  </w:style>
  <w:style w:type="paragraph" w:customStyle="1" w:styleId="17">
    <w:name w:val="Звичайний1"/>
    <w:rsid w:val="00AB7F13"/>
    <w:pPr>
      <w:widowControl w:val="0"/>
      <w:spacing w:line="440" w:lineRule="auto"/>
      <w:ind w:left="80" w:firstLine="440"/>
      <w:jc w:val="both"/>
    </w:pPr>
    <w:rPr>
      <w:snapToGrid w:val="0"/>
      <w:sz w:val="22"/>
      <w:lang w:val="uk-UA"/>
    </w:rPr>
  </w:style>
  <w:style w:type="paragraph" w:styleId="aff1">
    <w:name w:val="Title"/>
    <w:basedOn w:val="a"/>
    <w:link w:val="aff2"/>
    <w:qFormat/>
    <w:rsid w:val="00AB7F13"/>
    <w:pPr>
      <w:jc w:val="center"/>
    </w:pPr>
    <w:rPr>
      <w:sz w:val="28"/>
      <w:szCs w:val="20"/>
      <w:lang w:eastAsia="ru-RU"/>
    </w:rPr>
  </w:style>
  <w:style w:type="character" w:customStyle="1" w:styleId="aff2">
    <w:name w:val="Назва Знак"/>
    <w:link w:val="aff1"/>
    <w:rsid w:val="00AB7F13"/>
    <w:rPr>
      <w:sz w:val="28"/>
      <w:lang w:val="uk-UA"/>
    </w:rPr>
  </w:style>
  <w:style w:type="paragraph" w:styleId="aff3">
    <w:name w:val="Subtitle"/>
    <w:basedOn w:val="a"/>
    <w:link w:val="aff4"/>
    <w:qFormat/>
    <w:rsid w:val="00AB7F13"/>
    <w:pPr>
      <w:jc w:val="center"/>
    </w:pPr>
    <w:rPr>
      <w:sz w:val="32"/>
      <w:szCs w:val="20"/>
      <w:lang w:eastAsia="ru-RU"/>
    </w:rPr>
  </w:style>
  <w:style w:type="character" w:customStyle="1" w:styleId="aff4">
    <w:name w:val="Підзаголовок Знак"/>
    <w:link w:val="aff3"/>
    <w:rsid w:val="00AB7F13"/>
    <w:rPr>
      <w:sz w:val="32"/>
      <w:lang w:val="uk-UA"/>
    </w:rPr>
  </w:style>
  <w:style w:type="paragraph" w:styleId="aff5">
    <w:name w:val="List Paragraph"/>
    <w:basedOn w:val="a"/>
    <w:uiPriority w:val="34"/>
    <w:qFormat/>
    <w:rsid w:val="00AB7F13"/>
    <w:pPr>
      <w:widowControl w:val="0"/>
      <w:autoSpaceDE w:val="0"/>
      <w:autoSpaceDN w:val="0"/>
      <w:adjustRightInd w:val="0"/>
      <w:ind w:left="720"/>
      <w:contextualSpacing/>
    </w:pPr>
    <w:rPr>
      <w:rFonts w:ascii="Arial" w:hAnsi="Arial" w:cs="Arial"/>
      <w:sz w:val="20"/>
      <w:szCs w:val="20"/>
    </w:rPr>
  </w:style>
  <w:style w:type="character" w:customStyle="1" w:styleId="apple-style-span">
    <w:name w:val="apple-style-span"/>
    <w:rsid w:val="00AB7F13"/>
    <w:rPr>
      <w:rFonts w:cs="Times New Roman"/>
    </w:rPr>
  </w:style>
  <w:style w:type="paragraph" w:styleId="31">
    <w:name w:val="Body Text Indent 3"/>
    <w:basedOn w:val="a"/>
    <w:link w:val="32"/>
    <w:unhideWhenUsed/>
    <w:rsid w:val="00AB7F13"/>
    <w:pPr>
      <w:spacing w:after="120"/>
      <w:ind w:left="283"/>
    </w:pPr>
    <w:rPr>
      <w:bCs/>
      <w:sz w:val="16"/>
      <w:szCs w:val="16"/>
      <w:lang w:eastAsia="ru-RU"/>
    </w:rPr>
  </w:style>
  <w:style w:type="character" w:customStyle="1" w:styleId="32">
    <w:name w:val="Основний текст з відступом 3 Знак"/>
    <w:link w:val="31"/>
    <w:rsid w:val="00AB7F13"/>
    <w:rPr>
      <w:bCs/>
      <w:sz w:val="16"/>
      <w:szCs w:val="16"/>
      <w:lang w:val="uk-UA"/>
    </w:rPr>
  </w:style>
  <w:style w:type="paragraph" w:styleId="aff6">
    <w:name w:val="TOC Heading"/>
    <w:basedOn w:val="1"/>
    <w:next w:val="a"/>
    <w:uiPriority w:val="39"/>
    <w:qFormat/>
    <w:rsid w:val="00AB7F13"/>
    <w:pPr>
      <w:keepLines/>
      <w:spacing w:before="480" w:after="0" w:line="276" w:lineRule="auto"/>
      <w:outlineLvl w:val="9"/>
    </w:pPr>
    <w:rPr>
      <w:rFonts w:ascii="Cambria" w:hAnsi="Cambria" w:cs="Times New Roman"/>
      <w:color w:val="365F91"/>
      <w:kern w:val="0"/>
      <w:sz w:val="28"/>
      <w:szCs w:val="28"/>
    </w:rPr>
  </w:style>
  <w:style w:type="paragraph" w:styleId="26">
    <w:name w:val="toc 2"/>
    <w:basedOn w:val="a"/>
    <w:next w:val="a"/>
    <w:autoRedefine/>
    <w:unhideWhenUsed/>
    <w:rsid w:val="00AB7F13"/>
    <w:pPr>
      <w:tabs>
        <w:tab w:val="right" w:leader="dot" w:pos="9344"/>
      </w:tabs>
      <w:spacing w:line="360" w:lineRule="auto"/>
      <w:ind w:left="280"/>
    </w:pPr>
    <w:rPr>
      <w:bCs/>
      <w:sz w:val="28"/>
      <w:lang w:eastAsia="ru-RU"/>
    </w:rPr>
  </w:style>
  <w:style w:type="paragraph" w:styleId="27">
    <w:name w:val="Body Text Indent 2"/>
    <w:basedOn w:val="a"/>
    <w:link w:val="28"/>
    <w:unhideWhenUsed/>
    <w:rsid w:val="00AB7F13"/>
    <w:pPr>
      <w:spacing w:after="120" w:line="480" w:lineRule="auto"/>
      <w:ind w:left="283"/>
    </w:pPr>
    <w:rPr>
      <w:bCs/>
      <w:sz w:val="28"/>
      <w:lang w:eastAsia="ru-RU"/>
    </w:rPr>
  </w:style>
  <w:style w:type="character" w:customStyle="1" w:styleId="28">
    <w:name w:val="Основний текст з відступом 2 Знак"/>
    <w:link w:val="27"/>
    <w:rsid w:val="00AB7F13"/>
    <w:rPr>
      <w:bCs/>
      <w:sz w:val="28"/>
      <w:szCs w:val="24"/>
      <w:lang w:val="uk-UA"/>
    </w:rPr>
  </w:style>
  <w:style w:type="character" w:customStyle="1" w:styleId="longtext">
    <w:name w:val="long_text"/>
    <w:rsid w:val="00AB7F13"/>
    <w:rPr>
      <w:sz w:val="28"/>
    </w:rPr>
  </w:style>
  <w:style w:type="character" w:customStyle="1" w:styleId="gt-icon-text1">
    <w:name w:val="gt-icon-text1"/>
    <w:rsid w:val="00AB7F13"/>
  </w:style>
  <w:style w:type="paragraph" w:styleId="aff7">
    <w:name w:val="No Spacing"/>
    <w:qFormat/>
    <w:rsid w:val="00AB7F13"/>
    <w:pPr>
      <w:spacing w:line="360" w:lineRule="auto"/>
      <w:ind w:firstLine="709"/>
      <w:jc w:val="both"/>
    </w:pPr>
    <w:rPr>
      <w:rFonts w:eastAsia="Calibri"/>
      <w:sz w:val="28"/>
      <w:szCs w:val="22"/>
      <w:lang w:val="uk-UA" w:eastAsia="en-US"/>
    </w:rPr>
  </w:style>
  <w:style w:type="character" w:customStyle="1" w:styleId="aff8">
    <w:name w:val="Текст виноски Знак"/>
    <w:link w:val="aff9"/>
    <w:uiPriority w:val="99"/>
    <w:rsid w:val="00AB7F13"/>
    <w:rPr>
      <w:rFonts w:ascii="Calibri" w:eastAsia="Calibri" w:hAnsi="Calibri"/>
      <w:lang w:eastAsia="en-US"/>
    </w:rPr>
  </w:style>
  <w:style w:type="paragraph" w:styleId="aff9">
    <w:name w:val="footnote text"/>
    <w:basedOn w:val="a"/>
    <w:link w:val="aff8"/>
    <w:uiPriority w:val="99"/>
    <w:unhideWhenUsed/>
    <w:rsid w:val="00AB7F13"/>
    <w:pPr>
      <w:spacing w:after="200" w:line="276" w:lineRule="auto"/>
    </w:pPr>
    <w:rPr>
      <w:rFonts w:ascii="Calibri" w:eastAsia="Calibri" w:hAnsi="Calibri"/>
      <w:sz w:val="20"/>
      <w:szCs w:val="20"/>
      <w:lang w:val="ru-RU" w:eastAsia="en-US"/>
    </w:rPr>
  </w:style>
  <w:style w:type="character" w:customStyle="1" w:styleId="18">
    <w:name w:val="Текст виноски Знак1"/>
    <w:rsid w:val="00AB7F13"/>
    <w:rPr>
      <w:lang w:val="uk-UA" w:eastAsia="uk-UA"/>
    </w:rPr>
  </w:style>
  <w:style w:type="paragraph" w:styleId="33">
    <w:name w:val="toc 3"/>
    <w:basedOn w:val="a"/>
    <w:next w:val="a"/>
    <w:autoRedefine/>
    <w:unhideWhenUsed/>
    <w:rsid w:val="00AB7F13"/>
    <w:pPr>
      <w:tabs>
        <w:tab w:val="right" w:leader="dot" w:pos="9356"/>
      </w:tabs>
      <w:spacing w:after="200" w:line="276" w:lineRule="auto"/>
      <w:ind w:left="440"/>
    </w:pPr>
    <w:rPr>
      <w:rFonts w:eastAsia="Calibri"/>
      <w:sz w:val="28"/>
      <w:szCs w:val="22"/>
      <w:lang w:eastAsia="en-US"/>
    </w:rPr>
  </w:style>
  <w:style w:type="paragraph" w:customStyle="1" w:styleId="para15">
    <w:name w:val="para15"/>
    <w:basedOn w:val="a"/>
    <w:rsid w:val="00AB7F13"/>
    <w:rPr>
      <w:lang w:val="ru-RU" w:eastAsia="ru-RU"/>
    </w:rPr>
  </w:style>
  <w:style w:type="paragraph" w:customStyle="1" w:styleId="210">
    <w:name w:val="Основной текст с отступом 21"/>
    <w:basedOn w:val="14"/>
    <w:rsid w:val="00AB7F13"/>
    <w:pPr>
      <w:suppressAutoHyphens w:val="0"/>
      <w:ind w:left="284"/>
    </w:pPr>
    <w:rPr>
      <w:rFonts w:eastAsia="Times New Roman"/>
      <w:lang w:eastAsia="ru-RU"/>
    </w:rPr>
  </w:style>
  <w:style w:type="paragraph" w:customStyle="1" w:styleId="42">
    <w:name w:val="çàãîëîâîê 4"/>
    <w:basedOn w:val="14"/>
    <w:next w:val="14"/>
    <w:rsid w:val="00AB7F13"/>
    <w:pPr>
      <w:suppressAutoHyphens w:val="0"/>
      <w:ind w:left="284"/>
    </w:pPr>
    <w:rPr>
      <w:rFonts w:eastAsia="Times New Roman"/>
      <w:lang w:eastAsia="ru-RU"/>
    </w:rPr>
  </w:style>
  <w:style w:type="paragraph" w:customStyle="1" w:styleId="Normal14zashurunojpolutor">
    <w:name w:val="Normal+14 zashurunoj_polutor"/>
    <w:basedOn w:val="a"/>
    <w:link w:val="Normal14zashurunojpolutor0"/>
    <w:autoRedefine/>
    <w:rsid w:val="00AB7F13"/>
    <w:pPr>
      <w:spacing w:line="276" w:lineRule="auto"/>
      <w:ind w:firstLine="708"/>
    </w:pPr>
    <w:rPr>
      <w:sz w:val="28"/>
      <w:szCs w:val="28"/>
      <w:lang w:eastAsia="ru-RU"/>
    </w:rPr>
  </w:style>
  <w:style w:type="character" w:customStyle="1" w:styleId="Normal14zashurunojpolutor0">
    <w:name w:val="Normal+14 zashurunoj_polutor Знак"/>
    <w:link w:val="Normal14zashurunojpolutor"/>
    <w:rsid w:val="00AB7F13"/>
    <w:rPr>
      <w:sz w:val="28"/>
      <w:szCs w:val="28"/>
      <w:lang w:val="uk-UA"/>
    </w:rPr>
  </w:style>
  <w:style w:type="paragraph" w:styleId="affa">
    <w:name w:val="Plain Text"/>
    <w:basedOn w:val="a"/>
    <w:link w:val="affb"/>
    <w:unhideWhenUsed/>
    <w:rsid w:val="00AB7F13"/>
    <w:rPr>
      <w:rFonts w:ascii="Courier New" w:hAnsi="Courier New" w:cs="Courier New"/>
      <w:sz w:val="20"/>
      <w:szCs w:val="20"/>
    </w:rPr>
  </w:style>
  <w:style w:type="character" w:customStyle="1" w:styleId="affb">
    <w:name w:val="Текст Знак"/>
    <w:link w:val="affa"/>
    <w:uiPriority w:val="99"/>
    <w:rsid w:val="00AB7F13"/>
    <w:rPr>
      <w:rFonts w:ascii="Courier New" w:hAnsi="Courier New" w:cs="Courier New"/>
      <w:lang w:val="uk-UA" w:eastAsia="uk-UA"/>
    </w:rPr>
  </w:style>
  <w:style w:type="character" w:customStyle="1" w:styleId="us">
    <w:name w:val="us"/>
    <w:rsid w:val="00AB7F13"/>
  </w:style>
  <w:style w:type="paragraph" w:customStyle="1" w:styleId="19">
    <w:name w:val="Без интервала1"/>
    <w:uiPriority w:val="1"/>
    <w:qFormat/>
    <w:rsid w:val="00AB7F13"/>
    <w:pPr>
      <w:spacing w:line="360" w:lineRule="auto"/>
      <w:ind w:firstLine="709"/>
      <w:jc w:val="both"/>
    </w:pPr>
    <w:rPr>
      <w:rFonts w:eastAsia="Calibri"/>
      <w:sz w:val="28"/>
      <w:szCs w:val="22"/>
      <w:lang w:val="uk-UA" w:eastAsia="en-US"/>
    </w:rPr>
  </w:style>
  <w:style w:type="paragraph" w:customStyle="1" w:styleId="toc0">
    <w:name w:val="toc 0"/>
    <w:basedOn w:val="Default"/>
    <w:next w:val="Default"/>
    <w:uiPriority w:val="99"/>
    <w:rsid w:val="00AB7F13"/>
    <w:rPr>
      <w:rFonts w:ascii="Arial" w:eastAsia="Calibri" w:hAnsi="Arial" w:cs="Arial"/>
      <w:color w:val="auto"/>
      <w:lang w:eastAsia="en-US"/>
    </w:rPr>
  </w:style>
  <w:style w:type="paragraph" w:customStyle="1" w:styleId="affc">
    <w:name w:val="Подпись к рисунку"/>
    <w:basedOn w:val="a"/>
    <w:rsid w:val="00AB7F13"/>
    <w:pPr>
      <w:spacing w:after="20"/>
      <w:jc w:val="center"/>
    </w:pPr>
    <w:rPr>
      <w:szCs w:val="20"/>
      <w:lang w:val="ru-RU" w:eastAsia="ru-RU"/>
    </w:rPr>
  </w:style>
  <w:style w:type="character" w:customStyle="1" w:styleId="affd">
    <w:name w:val="Рисунок..."/>
    <w:rsid w:val="00AB7F13"/>
    <w:rPr>
      <w:rFonts w:ascii="Times New Roman" w:hAnsi="Times New Roman" w:cs="Times New Roman" w:hint="default"/>
      <w:b/>
      <w:bCs w:val="0"/>
      <w:lang w:val="ru-RU" w:eastAsia="ru-RU"/>
    </w:rPr>
  </w:style>
  <w:style w:type="paragraph" w:customStyle="1" w:styleId="1a">
    <w:name w:val="заголовок 1"/>
    <w:basedOn w:val="a"/>
    <w:next w:val="a"/>
    <w:uiPriority w:val="99"/>
    <w:rsid w:val="00AB7F13"/>
    <w:pPr>
      <w:keepNext/>
      <w:autoSpaceDE w:val="0"/>
      <w:autoSpaceDN w:val="0"/>
      <w:jc w:val="center"/>
    </w:pPr>
    <w:rPr>
      <w:kern w:val="28"/>
      <w:sz w:val="28"/>
      <w:szCs w:val="28"/>
    </w:rPr>
  </w:style>
  <w:style w:type="numbering" w:customStyle="1" w:styleId="1b">
    <w:name w:val="Нет списка1"/>
    <w:next w:val="a2"/>
    <w:semiHidden/>
    <w:rsid w:val="00AB7F13"/>
  </w:style>
  <w:style w:type="paragraph" w:styleId="affe">
    <w:name w:val="caption"/>
    <w:basedOn w:val="a"/>
    <w:next w:val="a"/>
    <w:qFormat/>
    <w:rsid w:val="00AB7F13"/>
    <w:pPr>
      <w:shd w:val="clear" w:color="auto" w:fill="FFFFFF"/>
      <w:tabs>
        <w:tab w:val="left" w:pos="709"/>
        <w:tab w:val="center" w:pos="4678"/>
        <w:tab w:val="right" w:pos="9356"/>
      </w:tabs>
      <w:spacing w:line="360" w:lineRule="auto"/>
      <w:ind w:left="490" w:hanging="490"/>
    </w:pPr>
    <w:rPr>
      <w:color w:val="000000"/>
      <w:spacing w:val="2"/>
      <w:w w:val="94"/>
      <w:szCs w:val="20"/>
      <w:lang w:eastAsia="ru-RU"/>
    </w:rPr>
  </w:style>
  <w:style w:type="paragraph" w:customStyle="1" w:styleId="FR3">
    <w:name w:val="FR3"/>
    <w:rsid w:val="00AB7F13"/>
    <w:pPr>
      <w:widowControl w:val="0"/>
      <w:spacing w:line="300" w:lineRule="auto"/>
      <w:ind w:left="200" w:firstLine="709"/>
      <w:jc w:val="both"/>
    </w:pPr>
    <w:rPr>
      <w:rFonts w:ascii="Arial" w:hAnsi="Arial"/>
      <w:snapToGrid w:val="0"/>
    </w:rPr>
  </w:style>
  <w:style w:type="paragraph" w:customStyle="1" w:styleId="FR1">
    <w:name w:val="FR1"/>
    <w:rsid w:val="00AB7F13"/>
    <w:pPr>
      <w:widowControl w:val="0"/>
      <w:spacing w:line="300" w:lineRule="auto"/>
      <w:ind w:firstLine="709"/>
      <w:jc w:val="both"/>
    </w:pPr>
    <w:rPr>
      <w:snapToGrid w:val="0"/>
      <w:sz w:val="24"/>
    </w:rPr>
  </w:style>
  <w:style w:type="paragraph" w:customStyle="1" w:styleId="FR2">
    <w:name w:val="FR2"/>
    <w:rsid w:val="00AB7F13"/>
    <w:pPr>
      <w:widowControl w:val="0"/>
      <w:spacing w:line="300" w:lineRule="auto"/>
      <w:ind w:left="320" w:firstLine="709"/>
      <w:jc w:val="center"/>
    </w:pPr>
    <w:rPr>
      <w:rFonts w:ascii="Arial" w:hAnsi="Arial"/>
      <w:snapToGrid w:val="0"/>
      <w:sz w:val="40"/>
    </w:rPr>
  </w:style>
  <w:style w:type="paragraph" w:customStyle="1" w:styleId="FR4">
    <w:name w:val="FR4"/>
    <w:rsid w:val="00AB7F13"/>
    <w:pPr>
      <w:widowControl w:val="0"/>
      <w:spacing w:before="100" w:line="300" w:lineRule="auto"/>
      <w:ind w:firstLine="709"/>
      <w:jc w:val="both"/>
    </w:pPr>
    <w:rPr>
      <w:rFonts w:ascii="Arial" w:hAnsi="Arial"/>
      <w:i/>
      <w:snapToGrid w:val="0"/>
      <w:sz w:val="28"/>
    </w:rPr>
  </w:style>
  <w:style w:type="paragraph" w:customStyle="1" w:styleId="FR5">
    <w:name w:val="FR5"/>
    <w:rsid w:val="00AB7F13"/>
    <w:pPr>
      <w:widowControl w:val="0"/>
      <w:spacing w:line="300" w:lineRule="auto"/>
      <w:ind w:left="120" w:firstLine="709"/>
      <w:jc w:val="center"/>
    </w:pPr>
    <w:rPr>
      <w:rFonts w:ascii="Arial" w:hAnsi="Arial"/>
      <w:snapToGrid w:val="0"/>
      <w:sz w:val="12"/>
    </w:rPr>
  </w:style>
  <w:style w:type="paragraph" w:customStyle="1" w:styleId="afff">
    <w:name w:val="Розділ_мій"/>
    <w:basedOn w:val="a"/>
    <w:link w:val="afff0"/>
    <w:rsid w:val="00AB7F13"/>
    <w:pPr>
      <w:spacing w:after="120"/>
      <w:jc w:val="center"/>
    </w:pPr>
    <w:rPr>
      <w:b/>
      <w:sz w:val="28"/>
      <w:szCs w:val="28"/>
      <w:lang w:eastAsia="ru-RU"/>
    </w:rPr>
  </w:style>
  <w:style w:type="character" w:customStyle="1" w:styleId="afff0">
    <w:name w:val="Розділ_мій Знак"/>
    <w:link w:val="afff"/>
    <w:rsid w:val="00AB7F13"/>
    <w:rPr>
      <w:b/>
      <w:sz w:val="28"/>
      <w:szCs w:val="28"/>
      <w:lang w:val="uk-UA"/>
    </w:rPr>
  </w:style>
  <w:style w:type="paragraph" w:customStyle="1" w:styleId="afff1">
    <w:name w:val="Підрозділ_мій"/>
    <w:basedOn w:val="a"/>
    <w:rsid w:val="00AB7F13"/>
    <w:pPr>
      <w:jc w:val="center"/>
    </w:pPr>
    <w:rPr>
      <w:b/>
      <w:sz w:val="28"/>
      <w:szCs w:val="28"/>
      <w:lang w:eastAsia="ru-RU"/>
    </w:rPr>
  </w:style>
  <w:style w:type="paragraph" w:customStyle="1" w:styleId="140">
    <w:name w:val="Обычный + 14 пт"/>
    <w:basedOn w:val="a"/>
    <w:link w:val="141"/>
    <w:rsid w:val="00AB7F13"/>
    <w:rPr>
      <w:color w:val="000000"/>
      <w:sz w:val="28"/>
      <w:szCs w:val="28"/>
      <w:lang w:eastAsia="ru-RU"/>
    </w:rPr>
  </w:style>
  <w:style w:type="character" w:customStyle="1" w:styleId="141">
    <w:name w:val="Обычный + 14 пт Знак"/>
    <w:link w:val="140"/>
    <w:rsid w:val="00AB7F13"/>
    <w:rPr>
      <w:color w:val="000000"/>
      <w:sz w:val="28"/>
      <w:szCs w:val="28"/>
      <w:lang w:val="uk-UA"/>
    </w:rPr>
  </w:style>
  <w:style w:type="character" w:customStyle="1" w:styleId="apple-converted-space">
    <w:name w:val="apple-converted-space"/>
    <w:rsid w:val="00AB7F13"/>
  </w:style>
  <w:style w:type="character" w:customStyle="1" w:styleId="atn">
    <w:name w:val="atn"/>
    <w:rsid w:val="00AB7F13"/>
  </w:style>
  <w:style w:type="character" w:customStyle="1" w:styleId="FontStyle126">
    <w:name w:val="Font Style126"/>
    <w:rsid w:val="00AB7F13"/>
    <w:rPr>
      <w:rFonts w:ascii="Times New Roman" w:hAnsi="Times New Roman" w:cs="Times New Roman"/>
      <w:spacing w:val="10"/>
      <w:sz w:val="34"/>
      <w:szCs w:val="34"/>
    </w:rPr>
  </w:style>
  <w:style w:type="paragraph" w:customStyle="1" w:styleId="Style28">
    <w:name w:val="Style28"/>
    <w:basedOn w:val="a"/>
    <w:rsid w:val="00AB7F13"/>
    <w:pPr>
      <w:widowControl w:val="0"/>
      <w:autoSpaceDE w:val="0"/>
      <w:autoSpaceDN w:val="0"/>
      <w:adjustRightInd w:val="0"/>
      <w:spacing w:line="463" w:lineRule="exact"/>
      <w:ind w:firstLine="820"/>
    </w:pPr>
    <w:rPr>
      <w:lang w:val="ru-RU" w:eastAsia="ru-RU"/>
    </w:rPr>
  </w:style>
  <w:style w:type="character" w:customStyle="1" w:styleId="FontStyle104">
    <w:name w:val="Font Style104"/>
    <w:rsid w:val="00AB7F13"/>
    <w:rPr>
      <w:rFonts w:ascii="Times New Roman" w:hAnsi="Times New Roman" w:cs="Times New Roman"/>
      <w:b/>
      <w:bCs/>
      <w:sz w:val="34"/>
      <w:szCs w:val="34"/>
    </w:rPr>
  </w:style>
  <w:style w:type="character" w:customStyle="1" w:styleId="FontStyle108">
    <w:name w:val="Font Style108"/>
    <w:uiPriority w:val="99"/>
    <w:rsid w:val="00AB7F13"/>
    <w:rPr>
      <w:rFonts w:ascii="Times New Roman" w:hAnsi="Times New Roman" w:cs="Times New Roman"/>
      <w:b/>
      <w:bCs/>
      <w:spacing w:val="10"/>
      <w:sz w:val="34"/>
      <w:szCs w:val="34"/>
    </w:rPr>
  </w:style>
  <w:style w:type="paragraph" w:customStyle="1" w:styleId="Style30">
    <w:name w:val="Style30"/>
    <w:basedOn w:val="a"/>
    <w:rsid w:val="00AB7F13"/>
    <w:pPr>
      <w:widowControl w:val="0"/>
      <w:autoSpaceDE w:val="0"/>
      <w:autoSpaceDN w:val="0"/>
      <w:adjustRightInd w:val="0"/>
      <w:spacing w:line="486" w:lineRule="exact"/>
      <w:ind w:firstLine="820"/>
    </w:pPr>
    <w:rPr>
      <w:lang w:val="ru-RU" w:eastAsia="ru-RU"/>
    </w:rPr>
  </w:style>
  <w:style w:type="character" w:customStyle="1" w:styleId="FontStyle120">
    <w:name w:val="Font Style120"/>
    <w:rsid w:val="00AB7F13"/>
    <w:rPr>
      <w:rFonts w:ascii="Times New Roman" w:hAnsi="Times New Roman" w:cs="Times New Roman"/>
      <w:i/>
      <w:iCs/>
      <w:sz w:val="34"/>
      <w:szCs w:val="34"/>
    </w:rPr>
  </w:style>
  <w:style w:type="paragraph" w:customStyle="1" w:styleId="Style11">
    <w:name w:val="Style11"/>
    <w:basedOn w:val="a"/>
    <w:rsid w:val="00AB7F13"/>
    <w:pPr>
      <w:widowControl w:val="0"/>
      <w:autoSpaceDE w:val="0"/>
      <w:autoSpaceDN w:val="0"/>
      <w:adjustRightInd w:val="0"/>
      <w:jc w:val="center"/>
    </w:pPr>
    <w:rPr>
      <w:lang w:val="ru-RU" w:eastAsia="ru-RU"/>
    </w:rPr>
  </w:style>
  <w:style w:type="paragraph" w:customStyle="1" w:styleId="Style58">
    <w:name w:val="Style58"/>
    <w:basedOn w:val="a"/>
    <w:rsid w:val="00AB7F13"/>
    <w:pPr>
      <w:widowControl w:val="0"/>
      <w:autoSpaceDE w:val="0"/>
      <w:autoSpaceDN w:val="0"/>
      <w:adjustRightInd w:val="0"/>
      <w:spacing w:line="460" w:lineRule="exact"/>
      <w:ind w:firstLine="731"/>
    </w:pPr>
    <w:rPr>
      <w:lang w:val="ru-RU" w:eastAsia="ru-RU"/>
    </w:rPr>
  </w:style>
  <w:style w:type="character" w:customStyle="1" w:styleId="FontStyle105">
    <w:name w:val="Font Style105"/>
    <w:rsid w:val="00AB7F13"/>
    <w:rPr>
      <w:rFonts w:ascii="Times New Roman" w:hAnsi="Times New Roman" w:cs="Times New Roman"/>
      <w:b/>
      <w:bCs/>
      <w:i/>
      <w:iCs/>
      <w:sz w:val="34"/>
      <w:szCs w:val="34"/>
    </w:rPr>
  </w:style>
  <w:style w:type="character" w:customStyle="1" w:styleId="FontStyle124">
    <w:name w:val="Font Style124"/>
    <w:rsid w:val="00AB7F13"/>
    <w:rPr>
      <w:rFonts w:ascii="Times New Roman" w:hAnsi="Times New Roman" w:cs="Times New Roman"/>
      <w:spacing w:val="20"/>
      <w:sz w:val="34"/>
      <w:szCs w:val="34"/>
    </w:rPr>
  </w:style>
  <w:style w:type="character" w:customStyle="1" w:styleId="FontStyle127">
    <w:name w:val="Font Style127"/>
    <w:rsid w:val="00AB7F13"/>
    <w:rPr>
      <w:rFonts w:ascii="Times New Roman" w:hAnsi="Times New Roman" w:cs="Times New Roman"/>
      <w:b/>
      <w:bCs/>
      <w:spacing w:val="10"/>
      <w:sz w:val="28"/>
      <w:szCs w:val="28"/>
    </w:rPr>
  </w:style>
  <w:style w:type="character" w:customStyle="1" w:styleId="FontStyle102">
    <w:name w:val="Font Style102"/>
    <w:uiPriority w:val="99"/>
    <w:rsid w:val="00AB7F13"/>
    <w:rPr>
      <w:rFonts w:ascii="Times New Roman" w:hAnsi="Times New Roman" w:cs="Times New Roman"/>
      <w:b/>
      <w:bCs/>
      <w:spacing w:val="20"/>
      <w:sz w:val="32"/>
      <w:szCs w:val="32"/>
    </w:rPr>
  </w:style>
  <w:style w:type="paragraph" w:customStyle="1" w:styleId="Style12">
    <w:name w:val="Style12"/>
    <w:basedOn w:val="a"/>
    <w:rsid w:val="00AB7F13"/>
    <w:pPr>
      <w:widowControl w:val="0"/>
      <w:autoSpaceDE w:val="0"/>
      <w:autoSpaceDN w:val="0"/>
      <w:adjustRightInd w:val="0"/>
    </w:pPr>
    <w:rPr>
      <w:lang w:val="ru-RU" w:eastAsia="ru-RU"/>
    </w:rPr>
  </w:style>
  <w:style w:type="character" w:customStyle="1" w:styleId="FontStyle106">
    <w:name w:val="Font Style106"/>
    <w:uiPriority w:val="99"/>
    <w:rsid w:val="00AB7F13"/>
    <w:rPr>
      <w:rFonts w:ascii="Times New Roman" w:hAnsi="Times New Roman" w:cs="Times New Roman"/>
      <w:b/>
      <w:bCs/>
      <w:spacing w:val="20"/>
      <w:sz w:val="30"/>
      <w:szCs w:val="30"/>
    </w:rPr>
  </w:style>
  <w:style w:type="character" w:customStyle="1" w:styleId="FontStyle107">
    <w:name w:val="Font Style107"/>
    <w:rsid w:val="00AB7F13"/>
    <w:rPr>
      <w:rFonts w:ascii="Times New Roman" w:hAnsi="Times New Roman" w:cs="Times New Roman"/>
      <w:spacing w:val="10"/>
      <w:sz w:val="34"/>
      <w:szCs w:val="34"/>
    </w:rPr>
  </w:style>
  <w:style w:type="character" w:customStyle="1" w:styleId="FontStyle123">
    <w:name w:val="Font Style123"/>
    <w:rsid w:val="00AB7F13"/>
    <w:rPr>
      <w:rFonts w:ascii="Times New Roman" w:hAnsi="Times New Roman" w:cs="Times New Roman"/>
      <w:b/>
      <w:bCs/>
      <w:i/>
      <w:iCs/>
      <w:spacing w:val="-10"/>
      <w:sz w:val="34"/>
      <w:szCs w:val="34"/>
    </w:rPr>
  </w:style>
  <w:style w:type="character" w:customStyle="1" w:styleId="FontStyle78">
    <w:name w:val="Font Style78"/>
    <w:rsid w:val="00AB7F13"/>
    <w:rPr>
      <w:rFonts w:ascii="Times New Roman" w:hAnsi="Times New Roman" w:cs="Times New Roman"/>
      <w:b/>
      <w:bCs/>
      <w:spacing w:val="10"/>
      <w:sz w:val="34"/>
      <w:szCs w:val="34"/>
    </w:rPr>
  </w:style>
  <w:style w:type="character" w:customStyle="1" w:styleId="51">
    <w:name w:val="Основний текст (5)_"/>
    <w:link w:val="52"/>
    <w:rsid w:val="00AB7F13"/>
    <w:rPr>
      <w:rFonts w:ascii="MS Reference Sans Serif" w:eastAsia="MS Reference Sans Serif" w:hAnsi="MS Reference Sans Serif" w:cs="MS Reference Sans Serif"/>
      <w:sz w:val="16"/>
      <w:szCs w:val="16"/>
      <w:shd w:val="clear" w:color="auto" w:fill="FFFFFF"/>
    </w:rPr>
  </w:style>
  <w:style w:type="character" w:customStyle="1" w:styleId="34">
    <w:name w:val="Основний текст (3)"/>
    <w:rsid w:val="00AB7F13"/>
    <w:rPr>
      <w:rFonts w:ascii="Times New Roman" w:eastAsia="Times New Roman" w:hAnsi="Times New Roman" w:cs="Times New Roman"/>
      <w:b w:val="0"/>
      <w:bCs w:val="0"/>
      <w:i w:val="0"/>
      <w:iCs w:val="0"/>
      <w:smallCaps w:val="0"/>
      <w:strike w:val="0"/>
      <w:spacing w:val="0"/>
      <w:sz w:val="26"/>
      <w:szCs w:val="26"/>
    </w:rPr>
  </w:style>
  <w:style w:type="character" w:customStyle="1" w:styleId="5TimesNewRoman115pt0pt">
    <w:name w:val="Основний текст (5) + Times New Roman;11;5 pt;Інтервал 0 pt"/>
    <w:rsid w:val="00AB7F13"/>
    <w:rPr>
      <w:rFonts w:ascii="Times New Roman" w:eastAsia="Times New Roman" w:hAnsi="Times New Roman" w:cs="Times New Roman"/>
      <w:spacing w:val="10"/>
      <w:sz w:val="23"/>
      <w:szCs w:val="23"/>
      <w:shd w:val="clear" w:color="auto" w:fill="FFFFFF"/>
    </w:rPr>
  </w:style>
  <w:style w:type="paragraph" w:customStyle="1" w:styleId="52">
    <w:name w:val="Основний текст (5)"/>
    <w:basedOn w:val="a"/>
    <w:link w:val="51"/>
    <w:rsid w:val="00AB7F13"/>
    <w:pPr>
      <w:shd w:val="clear" w:color="auto" w:fill="FFFFFF"/>
      <w:spacing w:before="300" w:line="0" w:lineRule="atLeast"/>
    </w:pPr>
    <w:rPr>
      <w:rFonts w:ascii="MS Reference Sans Serif" w:eastAsia="MS Reference Sans Serif" w:hAnsi="MS Reference Sans Serif" w:cs="MS Reference Sans Serif"/>
      <w:sz w:val="16"/>
      <w:szCs w:val="16"/>
      <w:lang w:val="ru-RU" w:eastAsia="ru-RU"/>
    </w:rPr>
  </w:style>
  <w:style w:type="character" w:customStyle="1" w:styleId="198">
    <w:name w:val="Основний текст (198)_"/>
    <w:link w:val="1980"/>
    <w:rsid w:val="00AB7F13"/>
    <w:rPr>
      <w:shd w:val="clear" w:color="auto" w:fill="FFFFFF"/>
    </w:rPr>
  </w:style>
  <w:style w:type="character" w:customStyle="1" w:styleId="3115pt">
    <w:name w:val="Основний текст (3) + 11;5 pt;Напівжирний;Не курсив;Малі великі літери"/>
    <w:rsid w:val="00AB7F13"/>
    <w:rPr>
      <w:rFonts w:ascii="Times New Roman" w:eastAsia="Times New Roman" w:hAnsi="Times New Roman" w:cs="Times New Roman"/>
      <w:b/>
      <w:bCs/>
      <w:i/>
      <w:iCs/>
      <w:smallCaps/>
      <w:strike w:val="0"/>
      <w:spacing w:val="0"/>
      <w:sz w:val="23"/>
      <w:szCs w:val="23"/>
    </w:rPr>
  </w:style>
  <w:style w:type="character" w:customStyle="1" w:styleId="198115pt">
    <w:name w:val="Основний текст (198) + 11;5 pt;Малі великі літери"/>
    <w:rsid w:val="00AB7F13"/>
    <w:rPr>
      <w:smallCaps/>
      <w:sz w:val="23"/>
      <w:szCs w:val="23"/>
      <w:shd w:val="clear" w:color="auto" w:fill="FFFFFF"/>
    </w:rPr>
  </w:style>
  <w:style w:type="character" w:customStyle="1" w:styleId="198115pt0pt">
    <w:name w:val="Основний текст (198) + 11;5 pt;Не напівжирний;Інтервал 0 pt"/>
    <w:rsid w:val="00AB7F13"/>
    <w:rPr>
      <w:b/>
      <w:bCs/>
      <w:spacing w:val="10"/>
      <w:sz w:val="23"/>
      <w:szCs w:val="23"/>
      <w:shd w:val="clear" w:color="auto" w:fill="FFFFFF"/>
    </w:rPr>
  </w:style>
  <w:style w:type="character" w:customStyle="1" w:styleId="1981pt">
    <w:name w:val="Основний текст (198) + Не напівжирний;Інтервал 1 pt"/>
    <w:rsid w:val="00AB7F13"/>
    <w:rPr>
      <w:b/>
      <w:bCs/>
      <w:spacing w:val="20"/>
      <w:shd w:val="clear" w:color="auto" w:fill="FFFFFF"/>
    </w:rPr>
  </w:style>
  <w:style w:type="character" w:customStyle="1" w:styleId="100">
    <w:name w:val="Основний текст (100)_"/>
    <w:link w:val="1000"/>
    <w:rsid w:val="00AB7F13"/>
    <w:rPr>
      <w:shd w:val="clear" w:color="auto" w:fill="FFFFFF"/>
    </w:rPr>
  </w:style>
  <w:style w:type="character" w:customStyle="1" w:styleId="1001pt">
    <w:name w:val="Основний текст (100) + Інтервал 1 pt"/>
    <w:rsid w:val="00AB7F13"/>
    <w:rPr>
      <w:spacing w:val="20"/>
      <w:shd w:val="clear" w:color="auto" w:fill="FFFFFF"/>
    </w:rPr>
  </w:style>
  <w:style w:type="paragraph" w:customStyle="1" w:styleId="1980">
    <w:name w:val="Основний текст (198)"/>
    <w:basedOn w:val="a"/>
    <w:link w:val="198"/>
    <w:rsid w:val="00AB7F13"/>
    <w:pPr>
      <w:shd w:val="clear" w:color="auto" w:fill="FFFFFF"/>
      <w:spacing w:after="360" w:line="298" w:lineRule="exact"/>
    </w:pPr>
    <w:rPr>
      <w:sz w:val="20"/>
      <w:szCs w:val="20"/>
      <w:lang w:val="ru-RU" w:eastAsia="ru-RU"/>
    </w:rPr>
  </w:style>
  <w:style w:type="paragraph" w:customStyle="1" w:styleId="1000">
    <w:name w:val="Основний текст (100)"/>
    <w:basedOn w:val="a"/>
    <w:link w:val="100"/>
    <w:rsid w:val="00AB7F13"/>
    <w:pPr>
      <w:shd w:val="clear" w:color="auto" w:fill="FFFFFF"/>
      <w:spacing w:before="60" w:after="60" w:line="0" w:lineRule="atLeast"/>
    </w:pPr>
    <w:rPr>
      <w:sz w:val="20"/>
      <w:szCs w:val="20"/>
      <w:lang w:val="ru-RU" w:eastAsia="ru-RU"/>
    </w:rPr>
  </w:style>
  <w:style w:type="character" w:customStyle="1" w:styleId="43">
    <w:name w:val="Підпис до зображення (4)_"/>
    <w:link w:val="44"/>
    <w:rsid w:val="00AB7F13"/>
    <w:rPr>
      <w:rFonts w:ascii="Batang" w:eastAsia="Batang" w:hAnsi="Batang" w:cs="Batang"/>
      <w:shd w:val="clear" w:color="auto" w:fill="FFFFFF"/>
    </w:rPr>
  </w:style>
  <w:style w:type="character" w:customStyle="1" w:styleId="4TimesNewRoman115pt0pt">
    <w:name w:val="Підпис до зображення (4) + Times New Roman;11;5 pt;Не напівжирний;Інтервал 0 pt"/>
    <w:rsid w:val="00AB7F13"/>
    <w:rPr>
      <w:rFonts w:ascii="Times New Roman" w:eastAsia="Times New Roman" w:hAnsi="Times New Roman" w:cs="Times New Roman"/>
      <w:b/>
      <w:bCs/>
      <w:spacing w:val="10"/>
      <w:sz w:val="23"/>
      <w:szCs w:val="23"/>
      <w:shd w:val="clear" w:color="auto" w:fill="FFFFFF"/>
    </w:rPr>
  </w:style>
  <w:style w:type="character" w:customStyle="1" w:styleId="29">
    <w:name w:val="Підпис до зображення (2)"/>
    <w:rsid w:val="00AB7F13"/>
    <w:rPr>
      <w:rFonts w:ascii="Times New Roman" w:eastAsia="Times New Roman" w:hAnsi="Times New Roman" w:cs="Times New Roman"/>
      <w:b w:val="0"/>
      <w:bCs w:val="0"/>
      <w:i w:val="0"/>
      <w:iCs w:val="0"/>
      <w:smallCaps w:val="0"/>
      <w:strike w:val="0"/>
      <w:spacing w:val="0"/>
      <w:sz w:val="20"/>
      <w:szCs w:val="20"/>
    </w:rPr>
  </w:style>
  <w:style w:type="paragraph" w:customStyle="1" w:styleId="44">
    <w:name w:val="Підпис до зображення (4)"/>
    <w:basedOn w:val="a"/>
    <w:link w:val="43"/>
    <w:rsid w:val="00AB7F13"/>
    <w:pPr>
      <w:shd w:val="clear" w:color="auto" w:fill="FFFFFF"/>
      <w:spacing w:line="240" w:lineRule="exact"/>
    </w:pPr>
    <w:rPr>
      <w:rFonts w:ascii="Batang" w:eastAsia="Batang" w:hAnsi="Batang" w:cs="Batang"/>
      <w:sz w:val="20"/>
      <w:szCs w:val="20"/>
      <w:lang w:val="ru-RU" w:eastAsia="ru-RU"/>
    </w:rPr>
  </w:style>
  <w:style w:type="character" w:customStyle="1" w:styleId="81">
    <w:name w:val="Основний текст (8)"/>
    <w:rsid w:val="00AB7F13"/>
    <w:rPr>
      <w:rFonts w:ascii="Times New Roman" w:eastAsia="Times New Roman" w:hAnsi="Times New Roman" w:cs="Times New Roman"/>
      <w:b w:val="0"/>
      <w:bCs w:val="0"/>
      <w:i w:val="0"/>
      <w:iCs w:val="0"/>
      <w:smallCaps w:val="0"/>
      <w:strike w:val="0"/>
      <w:spacing w:val="0"/>
      <w:sz w:val="20"/>
      <w:szCs w:val="20"/>
    </w:rPr>
  </w:style>
  <w:style w:type="character" w:customStyle="1" w:styleId="8115pt0pt">
    <w:name w:val="Основний текст (8) + 11;5 pt;Не напівжирний;Інтервал 0 pt"/>
    <w:rsid w:val="00AB7F13"/>
    <w:rPr>
      <w:rFonts w:ascii="Times New Roman" w:eastAsia="Times New Roman" w:hAnsi="Times New Roman" w:cs="Times New Roman"/>
      <w:b/>
      <w:bCs/>
      <w:i w:val="0"/>
      <w:iCs w:val="0"/>
      <w:smallCaps w:val="0"/>
      <w:strike w:val="0"/>
      <w:spacing w:val="10"/>
      <w:sz w:val="23"/>
      <w:szCs w:val="23"/>
    </w:rPr>
  </w:style>
  <w:style w:type="character" w:customStyle="1" w:styleId="97TimesNewRoman85pt">
    <w:name w:val="Основний текст (97) + Times New Roman;8;5 pt;Малі великі літери"/>
    <w:rsid w:val="00AB7F13"/>
    <w:rPr>
      <w:rFonts w:ascii="Times New Roman" w:eastAsia="Times New Roman" w:hAnsi="Times New Roman" w:cs="Times New Roman"/>
      <w:smallCaps/>
      <w:sz w:val="17"/>
      <w:szCs w:val="17"/>
      <w:shd w:val="clear" w:color="auto" w:fill="FFFFFF"/>
    </w:rPr>
  </w:style>
  <w:style w:type="character" w:customStyle="1" w:styleId="5TimesNewRoman13pt">
    <w:name w:val="Основний текст (5) + Times New Roman;13 pt;Напівжирний;Курсив"/>
    <w:rsid w:val="00AB7F13"/>
    <w:rPr>
      <w:rFonts w:ascii="Times New Roman" w:eastAsia="Times New Roman" w:hAnsi="Times New Roman" w:cs="Times New Roman"/>
      <w:b/>
      <w:bCs/>
      <w:i/>
      <w:iCs/>
      <w:smallCaps w:val="0"/>
      <w:strike w:val="0"/>
      <w:spacing w:val="0"/>
      <w:sz w:val="26"/>
      <w:szCs w:val="26"/>
      <w:shd w:val="clear" w:color="auto" w:fill="FFFFFF"/>
    </w:rPr>
  </w:style>
  <w:style w:type="character" w:customStyle="1" w:styleId="afff2">
    <w:name w:val="Основний текст_"/>
    <w:link w:val="1c"/>
    <w:rsid w:val="00AB7F13"/>
    <w:rPr>
      <w:shd w:val="clear" w:color="auto" w:fill="FFFFFF"/>
    </w:rPr>
  </w:style>
  <w:style w:type="paragraph" w:customStyle="1" w:styleId="1c">
    <w:name w:val="Основний текст1"/>
    <w:basedOn w:val="a"/>
    <w:link w:val="afff2"/>
    <w:rsid w:val="00AB7F13"/>
    <w:pPr>
      <w:shd w:val="clear" w:color="auto" w:fill="FFFFFF"/>
      <w:spacing w:after="120" w:line="234" w:lineRule="exact"/>
      <w:ind w:firstLine="500"/>
    </w:pPr>
    <w:rPr>
      <w:sz w:val="20"/>
      <w:szCs w:val="20"/>
      <w:lang w:val="ru-RU" w:eastAsia="ru-RU"/>
    </w:rPr>
  </w:style>
  <w:style w:type="character" w:customStyle="1" w:styleId="2a">
    <w:name w:val="Підпис до зображення (2)_"/>
    <w:rsid w:val="00AB7F13"/>
    <w:rPr>
      <w:rFonts w:ascii="Times New Roman" w:eastAsia="Times New Roman" w:hAnsi="Times New Roman" w:cs="Times New Roman"/>
      <w:sz w:val="26"/>
      <w:szCs w:val="26"/>
      <w:shd w:val="clear" w:color="auto" w:fill="FFFFFF"/>
    </w:rPr>
  </w:style>
  <w:style w:type="character" w:customStyle="1" w:styleId="afff3">
    <w:name w:val="Основний текст + Курсив"/>
    <w:rsid w:val="00AB7F13"/>
    <w:rPr>
      <w:i/>
      <w:iCs/>
      <w:sz w:val="19"/>
      <w:szCs w:val="19"/>
      <w:shd w:val="clear" w:color="auto" w:fill="FFFFFF"/>
    </w:rPr>
  </w:style>
  <w:style w:type="character" w:customStyle="1" w:styleId="afff4">
    <w:name w:val="Підпис до зображення_"/>
    <w:link w:val="afff5"/>
    <w:rsid w:val="00AB7F13"/>
    <w:rPr>
      <w:sz w:val="19"/>
      <w:szCs w:val="19"/>
      <w:shd w:val="clear" w:color="auto" w:fill="FFFFFF"/>
    </w:rPr>
  </w:style>
  <w:style w:type="paragraph" w:customStyle="1" w:styleId="afff5">
    <w:name w:val="Підпис до зображення"/>
    <w:basedOn w:val="a"/>
    <w:link w:val="afff4"/>
    <w:rsid w:val="00AB7F13"/>
    <w:pPr>
      <w:shd w:val="clear" w:color="auto" w:fill="FFFFFF"/>
      <w:spacing w:line="0" w:lineRule="atLeast"/>
    </w:pPr>
    <w:rPr>
      <w:sz w:val="19"/>
      <w:szCs w:val="19"/>
      <w:lang w:val="ru-RU" w:eastAsia="ru-RU"/>
    </w:rPr>
  </w:style>
  <w:style w:type="character" w:customStyle="1" w:styleId="afff6">
    <w:name w:val="Основний текст + Напівжирний"/>
    <w:aliases w:val="Курсив"/>
    <w:rsid w:val="00AB7F13"/>
    <w:rPr>
      <w:rFonts w:ascii="Times New Roman" w:eastAsia="Times New Roman" w:hAnsi="Times New Roman" w:cs="Times New Roman"/>
      <w:b/>
      <w:bCs/>
      <w:i/>
      <w:iCs/>
      <w:sz w:val="18"/>
      <w:szCs w:val="18"/>
      <w:shd w:val="clear" w:color="auto" w:fill="FFFFFF"/>
    </w:rPr>
  </w:style>
  <w:style w:type="character" w:customStyle="1" w:styleId="FontStyle115">
    <w:name w:val="Font Style115"/>
    <w:uiPriority w:val="99"/>
    <w:rsid w:val="00AB7F13"/>
    <w:rPr>
      <w:rFonts w:ascii="Times New Roman" w:hAnsi="Times New Roman" w:cs="Times New Roman"/>
      <w:color w:val="000000"/>
      <w:sz w:val="24"/>
      <w:szCs w:val="24"/>
    </w:rPr>
  </w:style>
  <w:style w:type="character" w:customStyle="1" w:styleId="FontStyle79">
    <w:name w:val="Font Style79"/>
    <w:uiPriority w:val="99"/>
    <w:rsid w:val="00AB7F13"/>
    <w:rPr>
      <w:rFonts w:ascii="Times New Roman" w:hAnsi="Times New Roman" w:cs="Times New Roman"/>
      <w:smallCaps/>
      <w:color w:val="000000"/>
      <w:sz w:val="28"/>
      <w:szCs w:val="28"/>
    </w:rPr>
  </w:style>
  <w:style w:type="character" w:customStyle="1" w:styleId="FontStyle109">
    <w:name w:val="Font Style109"/>
    <w:uiPriority w:val="99"/>
    <w:rsid w:val="00AB7F13"/>
    <w:rPr>
      <w:rFonts w:ascii="Times New Roman" w:hAnsi="Times New Roman" w:cs="Times New Roman"/>
      <w:smallCaps/>
      <w:color w:val="000000"/>
      <w:sz w:val="24"/>
      <w:szCs w:val="24"/>
    </w:rPr>
  </w:style>
  <w:style w:type="paragraph" w:customStyle="1" w:styleId="Style70">
    <w:name w:val="Style70"/>
    <w:basedOn w:val="a"/>
    <w:uiPriority w:val="99"/>
    <w:rsid w:val="00AB7F13"/>
    <w:pPr>
      <w:widowControl w:val="0"/>
      <w:autoSpaceDE w:val="0"/>
      <w:autoSpaceDN w:val="0"/>
      <w:adjustRightInd w:val="0"/>
    </w:pPr>
    <w:rPr>
      <w:rFonts w:ascii="Bookman Old Style" w:hAnsi="Bookman Old Style"/>
    </w:rPr>
  </w:style>
  <w:style w:type="character" w:customStyle="1" w:styleId="FontStyle96">
    <w:name w:val="Font Style96"/>
    <w:uiPriority w:val="99"/>
    <w:rsid w:val="00AB7F13"/>
    <w:rPr>
      <w:rFonts w:ascii="Times New Roman" w:hAnsi="Times New Roman" w:cs="Times New Roman"/>
      <w:color w:val="000000"/>
      <w:sz w:val="18"/>
      <w:szCs w:val="18"/>
    </w:rPr>
  </w:style>
  <w:style w:type="character" w:customStyle="1" w:styleId="FontStyle110">
    <w:name w:val="Font Style110"/>
    <w:uiPriority w:val="99"/>
    <w:rsid w:val="00AB7F13"/>
    <w:rPr>
      <w:rFonts w:ascii="Times New Roman" w:hAnsi="Times New Roman" w:cs="Times New Roman"/>
      <w:smallCaps/>
      <w:color w:val="000000"/>
      <w:sz w:val="18"/>
      <w:szCs w:val="18"/>
    </w:rPr>
  </w:style>
  <w:style w:type="paragraph" w:customStyle="1" w:styleId="Style40">
    <w:name w:val="Style40"/>
    <w:basedOn w:val="a"/>
    <w:uiPriority w:val="99"/>
    <w:rsid w:val="00AB7F13"/>
    <w:pPr>
      <w:widowControl w:val="0"/>
      <w:autoSpaceDE w:val="0"/>
      <w:autoSpaceDN w:val="0"/>
      <w:adjustRightInd w:val="0"/>
    </w:pPr>
    <w:rPr>
      <w:rFonts w:ascii="Bookman Old Style" w:hAnsi="Bookman Old Style"/>
    </w:rPr>
  </w:style>
  <w:style w:type="character" w:customStyle="1" w:styleId="FontStyle111">
    <w:name w:val="Font Style111"/>
    <w:uiPriority w:val="99"/>
    <w:rsid w:val="00AB7F13"/>
    <w:rPr>
      <w:rFonts w:ascii="Times New Roman" w:hAnsi="Times New Roman" w:cs="Times New Roman"/>
      <w:i/>
      <w:iCs/>
      <w:smallCaps/>
      <w:color w:val="000000"/>
      <w:sz w:val="24"/>
      <w:szCs w:val="24"/>
    </w:rPr>
  </w:style>
  <w:style w:type="character" w:customStyle="1" w:styleId="FontStyle81">
    <w:name w:val="Font Style81"/>
    <w:uiPriority w:val="99"/>
    <w:rsid w:val="00AB7F13"/>
    <w:rPr>
      <w:rFonts w:ascii="Times New Roman" w:hAnsi="Times New Roman" w:cs="Times New Roman"/>
      <w:color w:val="000000"/>
      <w:sz w:val="12"/>
      <w:szCs w:val="12"/>
    </w:rPr>
  </w:style>
  <w:style w:type="character" w:customStyle="1" w:styleId="FontStyle118">
    <w:name w:val="Font Style118"/>
    <w:uiPriority w:val="99"/>
    <w:rsid w:val="00AB7F13"/>
    <w:rPr>
      <w:rFonts w:ascii="Times New Roman" w:hAnsi="Times New Roman" w:cs="Times New Roman"/>
      <w:color w:val="000000"/>
      <w:sz w:val="22"/>
      <w:szCs w:val="22"/>
    </w:rPr>
  </w:style>
  <w:style w:type="character" w:customStyle="1" w:styleId="FontStyle91">
    <w:name w:val="Font Style91"/>
    <w:uiPriority w:val="99"/>
    <w:rsid w:val="00AB7F13"/>
    <w:rPr>
      <w:rFonts w:ascii="Times New Roman" w:hAnsi="Times New Roman" w:cs="Times New Roman"/>
      <w:i/>
      <w:iCs/>
      <w:color w:val="000000"/>
      <w:sz w:val="12"/>
      <w:szCs w:val="12"/>
    </w:rPr>
  </w:style>
  <w:style w:type="paragraph" w:customStyle="1" w:styleId="Style48">
    <w:name w:val="Style48"/>
    <w:basedOn w:val="a"/>
    <w:uiPriority w:val="99"/>
    <w:rsid w:val="00AB7F13"/>
    <w:pPr>
      <w:widowControl w:val="0"/>
      <w:autoSpaceDE w:val="0"/>
      <w:autoSpaceDN w:val="0"/>
      <w:adjustRightInd w:val="0"/>
    </w:pPr>
    <w:rPr>
      <w:rFonts w:ascii="Bookman Old Style" w:hAnsi="Bookman Old Style"/>
    </w:rPr>
  </w:style>
  <w:style w:type="character" w:customStyle="1" w:styleId="FontStyle90">
    <w:name w:val="Font Style90"/>
    <w:uiPriority w:val="99"/>
    <w:rsid w:val="00AB7F13"/>
    <w:rPr>
      <w:rFonts w:ascii="Times New Roman" w:hAnsi="Times New Roman" w:cs="Times New Roman"/>
      <w:i/>
      <w:iCs/>
      <w:color w:val="000000"/>
      <w:sz w:val="16"/>
      <w:szCs w:val="16"/>
    </w:rPr>
  </w:style>
  <w:style w:type="paragraph" w:customStyle="1" w:styleId="Style49">
    <w:name w:val="Style49"/>
    <w:basedOn w:val="a"/>
    <w:uiPriority w:val="99"/>
    <w:rsid w:val="00AB7F13"/>
    <w:pPr>
      <w:widowControl w:val="0"/>
      <w:autoSpaceDE w:val="0"/>
      <w:autoSpaceDN w:val="0"/>
      <w:adjustRightInd w:val="0"/>
      <w:spacing w:line="322" w:lineRule="exact"/>
      <w:ind w:firstLine="706"/>
    </w:pPr>
    <w:rPr>
      <w:rFonts w:ascii="Bookman Old Style" w:hAnsi="Bookman Old Style"/>
    </w:rPr>
  </w:style>
  <w:style w:type="paragraph" w:customStyle="1" w:styleId="Style32">
    <w:name w:val="Style32"/>
    <w:basedOn w:val="a"/>
    <w:uiPriority w:val="99"/>
    <w:rsid w:val="00AB7F13"/>
    <w:pPr>
      <w:widowControl w:val="0"/>
      <w:autoSpaceDE w:val="0"/>
      <w:autoSpaceDN w:val="0"/>
      <w:adjustRightInd w:val="0"/>
    </w:pPr>
    <w:rPr>
      <w:rFonts w:ascii="Bookman Old Style" w:hAnsi="Bookman Old Style"/>
    </w:rPr>
  </w:style>
  <w:style w:type="paragraph" w:customStyle="1" w:styleId="Style60">
    <w:name w:val="Style60"/>
    <w:basedOn w:val="a"/>
    <w:uiPriority w:val="99"/>
    <w:rsid w:val="00AB7F13"/>
    <w:pPr>
      <w:widowControl w:val="0"/>
      <w:autoSpaceDE w:val="0"/>
      <w:autoSpaceDN w:val="0"/>
      <w:adjustRightInd w:val="0"/>
    </w:pPr>
    <w:rPr>
      <w:rFonts w:ascii="Bookman Old Style" w:hAnsi="Bookman Old Style"/>
    </w:rPr>
  </w:style>
  <w:style w:type="character" w:customStyle="1" w:styleId="FontStyle87">
    <w:name w:val="Font Style87"/>
    <w:uiPriority w:val="99"/>
    <w:rsid w:val="00AB7F13"/>
    <w:rPr>
      <w:rFonts w:ascii="Times New Roman" w:hAnsi="Times New Roman" w:cs="Times New Roman"/>
      <w:color w:val="000000"/>
      <w:sz w:val="16"/>
      <w:szCs w:val="16"/>
    </w:rPr>
  </w:style>
  <w:style w:type="paragraph" w:customStyle="1" w:styleId="Style65">
    <w:name w:val="Style65"/>
    <w:basedOn w:val="a"/>
    <w:uiPriority w:val="99"/>
    <w:rsid w:val="00AB7F13"/>
    <w:pPr>
      <w:widowControl w:val="0"/>
      <w:autoSpaceDE w:val="0"/>
      <w:autoSpaceDN w:val="0"/>
      <w:adjustRightInd w:val="0"/>
    </w:pPr>
    <w:rPr>
      <w:rFonts w:ascii="Bookman Old Style" w:hAnsi="Bookman Old Style"/>
    </w:rPr>
  </w:style>
  <w:style w:type="paragraph" w:customStyle="1" w:styleId="Style24">
    <w:name w:val="Style24"/>
    <w:basedOn w:val="a"/>
    <w:uiPriority w:val="99"/>
    <w:rsid w:val="00AB7F13"/>
    <w:pPr>
      <w:widowControl w:val="0"/>
      <w:autoSpaceDE w:val="0"/>
      <w:autoSpaceDN w:val="0"/>
      <w:adjustRightInd w:val="0"/>
      <w:spacing w:line="322" w:lineRule="exact"/>
    </w:pPr>
    <w:rPr>
      <w:rFonts w:ascii="Bookman Old Style" w:hAnsi="Bookman Old Style"/>
    </w:rPr>
  </w:style>
  <w:style w:type="paragraph" w:customStyle="1" w:styleId="Style29">
    <w:name w:val="Style29"/>
    <w:basedOn w:val="a"/>
    <w:uiPriority w:val="99"/>
    <w:rsid w:val="00AB7F13"/>
    <w:pPr>
      <w:widowControl w:val="0"/>
      <w:autoSpaceDE w:val="0"/>
      <w:autoSpaceDN w:val="0"/>
      <w:adjustRightInd w:val="0"/>
    </w:pPr>
    <w:rPr>
      <w:rFonts w:ascii="Bookman Old Style" w:hAnsi="Bookman Old Style"/>
    </w:rPr>
  </w:style>
  <w:style w:type="paragraph" w:customStyle="1" w:styleId="Style50">
    <w:name w:val="Style50"/>
    <w:basedOn w:val="a"/>
    <w:uiPriority w:val="99"/>
    <w:rsid w:val="00AB7F13"/>
    <w:pPr>
      <w:widowControl w:val="0"/>
      <w:autoSpaceDE w:val="0"/>
      <w:autoSpaceDN w:val="0"/>
      <w:adjustRightInd w:val="0"/>
    </w:pPr>
    <w:rPr>
      <w:rFonts w:ascii="Bookman Old Style" w:hAnsi="Bookman Old Style"/>
    </w:rPr>
  </w:style>
  <w:style w:type="paragraph" w:customStyle="1" w:styleId="Style53">
    <w:name w:val="Style53"/>
    <w:basedOn w:val="a"/>
    <w:uiPriority w:val="99"/>
    <w:rsid w:val="00AB7F13"/>
    <w:pPr>
      <w:widowControl w:val="0"/>
      <w:autoSpaceDE w:val="0"/>
      <w:autoSpaceDN w:val="0"/>
      <w:adjustRightInd w:val="0"/>
    </w:pPr>
    <w:rPr>
      <w:rFonts w:ascii="Bookman Old Style" w:hAnsi="Bookman Old Style"/>
    </w:rPr>
  </w:style>
  <w:style w:type="paragraph" w:customStyle="1" w:styleId="Style54">
    <w:name w:val="Style54"/>
    <w:basedOn w:val="a"/>
    <w:uiPriority w:val="99"/>
    <w:rsid w:val="00AB7F13"/>
    <w:pPr>
      <w:widowControl w:val="0"/>
      <w:autoSpaceDE w:val="0"/>
      <w:autoSpaceDN w:val="0"/>
      <w:adjustRightInd w:val="0"/>
    </w:pPr>
    <w:rPr>
      <w:rFonts w:ascii="Bookman Old Style" w:hAnsi="Bookman Old Style"/>
    </w:rPr>
  </w:style>
  <w:style w:type="character" w:customStyle="1" w:styleId="FontStyle89">
    <w:name w:val="Font Style89"/>
    <w:uiPriority w:val="99"/>
    <w:rsid w:val="00AB7F13"/>
    <w:rPr>
      <w:rFonts w:ascii="Times New Roman" w:hAnsi="Times New Roman" w:cs="Times New Roman"/>
      <w:b/>
      <w:bCs/>
      <w:smallCaps/>
      <w:color w:val="000000"/>
      <w:sz w:val="12"/>
      <w:szCs w:val="12"/>
    </w:rPr>
  </w:style>
  <w:style w:type="character" w:customStyle="1" w:styleId="FontStyle103">
    <w:name w:val="Font Style103"/>
    <w:uiPriority w:val="99"/>
    <w:rsid w:val="00AB7F13"/>
    <w:rPr>
      <w:rFonts w:ascii="Times New Roman" w:hAnsi="Times New Roman" w:cs="Times New Roman"/>
      <w:color w:val="000000"/>
      <w:sz w:val="18"/>
      <w:szCs w:val="18"/>
    </w:rPr>
  </w:style>
  <w:style w:type="paragraph" w:customStyle="1" w:styleId="Style17">
    <w:name w:val="Style17"/>
    <w:basedOn w:val="a"/>
    <w:uiPriority w:val="99"/>
    <w:rsid w:val="00AB7F13"/>
    <w:pPr>
      <w:widowControl w:val="0"/>
      <w:autoSpaceDE w:val="0"/>
      <w:autoSpaceDN w:val="0"/>
      <w:adjustRightInd w:val="0"/>
    </w:pPr>
    <w:rPr>
      <w:rFonts w:ascii="Bookman Old Style" w:hAnsi="Bookman Old Style"/>
    </w:rPr>
  </w:style>
  <w:style w:type="paragraph" w:customStyle="1" w:styleId="Style18">
    <w:name w:val="Style18"/>
    <w:basedOn w:val="a"/>
    <w:uiPriority w:val="99"/>
    <w:rsid w:val="00AB7F13"/>
    <w:pPr>
      <w:widowControl w:val="0"/>
      <w:autoSpaceDE w:val="0"/>
      <w:autoSpaceDN w:val="0"/>
      <w:adjustRightInd w:val="0"/>
    </w:pPr>
    <w:rPr>
      <w:rFonts w:ascii="Bookman Old Style" w:hAnsi="Bookman Old Style"/>
    </w:rPr>
  </w:style>
  <w:style w:type="paragraph" w:customStyle="1" w:styleId="Style61">
    <w:name w:val="Style61"/>
    <w:basedOn w:val="a"/>
    <w:uiPriority w:val="99"/>
    <w:rsid w:val="00AB7F13"/>
    <w:pPr>
      <w:widowControl w:val="0"/>
      <w:autoSpaceDE w:val="0"/>
      <w:autoSpaceDN w:val="0"/>
      <w:adjustRightInd w:val="0"/>
    </w:pPr>
    <w:rPr>
      <w:rFonts w:ascii="Bookman Old Style" w:hAnsi="Bookman Old Style"/>
    </w:rPr>
  </w:style>
  <w:style w:type="character" w:customStyle="1" w:styleId="FontStyle99">
    <w:name w:val="Font Style99"/>
    <w:uiPriority w:val="99"/>
    <w:rsid w:val="00AB7F13"/>
    <w:rPr>
      <w:rFonts w:ascii="Times New Roman" w:hAnsi="Times New Roman" w:cs="Times New Roman"/>
      <w:i/>
      <w:iCs/>
      <w:color w:val="000000"/>
      <w:sz w:val="28"/>
      <w:szCs w:val="28"/>
    </w:rPr>
  </w:style>
  <w:style w:type="paragraph" w:styleId="35">
    <w:name w:val="Body Text 3"/>
    <w:basedOn w:val="a"/>
    <w:link w:val="36"/>
    <w:rsid w:val="00AB7F13"/>
    <w:pPr>
      <w:spacing w:after="120"/>
    </w:pPr>
    <w:rPr>
      <w:sz w:val="16"/>
      <w:szCs w:val="16"/>
      <w:lang w:eastAsia="ru-RU"/>
    </w:rPr>
  </w:style>
  <w:style w:type="character" w:customStyle="1" w:styleId="36">
    <w:name w:val="Основний текст 3 Знак"/>
    <w:link w:val="35"/>
    <w:rsid w:val="00AB7F13"/>
    <w:rPr>
      <w:sz w:val="16"/>
      <w:szCs w:val="16"/>
      <w:lang w:val="uk-UA"/>
    </w:rPr>
  </w:style>
  <w:style w:type="character" w:customStyle="1" w:styleId="FontStyle42">
    <w:name w:val="Font Style42"/>
    <w:rsid w:val="00AB7F13"/>
    <w:rPr>
      <w:rFonts w:ascii="Times New Roman" w:hAnsi="Times New Roman" w:cs="Times New Roman"/>
      <w:sz w:val="16"/>
      <w:szCs w:val="16"/>
    </w:rPr>
  </w:style>
  <w:style w:type="character" w:customStyle="1" w:styleId="Black">
    <w:name w:val="Black"/>
    <w:rsid w:val="009E7AEE"/>
    <w:rPr>
      <w:b/>
    </w:rPr>
  </w:style>
  <w:style w:type="character" w:customStyle="1" w:styleId="new">
    <w:name w:val="new"/>
    <w:rsid w:val="009E7AEE"/>
  </w:style>
  <w:style w:type="character" w:customStyle="1" w:styleId="mw-redirect">
    <w:name w:val="mw-redirect"/>
    <w:rsid w:val="009E7AEE"/>
  </w:style>
  <w:style w:type="character" w:customStyle="1" w:styleId="colorgray">
    <w:name w:val="colorgray"/>
    <w:rsid w:val="009E7AEE"/>
  </w:style>
  <w:style w:type="paragraph" w:customStyle="1" w:styleId="cueparagraph">
    <w:name w:val="cueparagraph"/>
    <w:basedOn w:val="a"/>
    <w:rsid w:val="009E7AEE"/>
    <w:pPr>
      <w:spacing w:before="100" w:beforeAutospacing="1" w:after="100" w:afterAutospacing="1"/>
    </w:pPr>
    <w:rPr>
      <w:lang w:val="ru-RU" w:eastAsia="ru-RU"/>
    </w:rPr>
  </w:style>
  <w:style w:type="paragraph" w:customStyle="1" w:styleId="para">
    <w:name w:val="para"/>
    <w:basedOn w:val="a"/>
    <w:rsid w:val="009E7AEE"/>
    <w:pPr>
      <w:spacing w:before="100" w:beforeAutospacing="1" w:after="100" w:afterAutospacing="1"/>
    </w:pPr>
    <w:rPr>
      <w:lang w:val="ru-RU" w:eastAsia="ru-RU"/>
    </w:rPr>
  </w:style>
  <w:style w:type="paragraph" w:customStyle="1" w:styleId="101">
    <w:name w:val="Знак Знак10"/>
    <w:basedOn w:val="a"/>
    <w:rsid w:val="00057ADA"/>
    <w:rPr>
      <w:rFonts w:ascii="Verdana" w:hAnsi="Verdana" w:cs="Verdana"/>
      <w:sz w:val="20"/>
      <w:szCs w:val="20"/>
      <w:lang w:val="en-US" w:eastAsia="en-US"/>
    </w:rPr>
  </w:style>
  <w:style w:type="numbering" w:customStyle="1" w:styleId="2b">
    <w:name w:val="Немає списку2"/>
    <w:next w:val="a2"/>
    <w:semiHidden/>
    <w:rsid w:val="00492869"/>
  </w:style>
  <w:style w:type="character" w:styleId="afff7">
    <w:name w:val="annotation reference"/>
    <w:rsid w:val="00492869"/>
    <w:rPr>
      <w:sz w:val="16"/>
      <w:szCs w:val="16"/>
    </w:rPr>
  </w:style>
  <w:style w:type="paragraph" w:styleId="afff8">
    <w:name w:val="annotation text"/>
    <w:basedOn w:val="a"/>
    <w:link w:val="afff9"/>
    <w:rsid w:val="00492869"/>
    <w:pPr>
      <w:spacing w:line="240" w:lineRule="auto"/>
      <w:ind w:firstLine="0"/>
      <w:jc w:val="left"/>
    </w:pPr>
    <w:rPr>
      <w:sz w:val="20"/>
      <w:szCs w:val="20"/>
      <w:lang w:val="ru-RU" w:eastAsia="ru-RU"/>
    </w:rPr>
  </w:style>
  <w:style w:type="character" w:customStyle="1" w:styleId="afff9">
    <w:name w:val="Текст примітки Знак"/>
    <w:basedOn w:val="a0"/>
    <w:link w:val="afff8"/>
    <w:rsid w:val="00492869"/>
  </w:style>
  <w:style w:type="paragraph" w:styleId="afffa">
    <w:name w:val="annotation subject"/>
    <w:basedOn w:val="afff8"/>
    <w:next w:val="afff8"/>
    <w:link w:val="afffb"/>
    <w:rsid w:val="00492869"/>
    <w:rPr>
      <w:b/>
      <w:bCs/>
    </w:rPr>
  </w:style>
  <w:style w:type="character" w:customStyle="1" w:styleId="afffb">
    <w:name w:val="Тема примітки Знак"/>
    <w:link w:val="afffa"/>
    <w:rsid w:val="00492869"/>
    <w:rPr>
      <w:b/>
      <w:bCs/>
    </w:rPr>
  </w:style>
  <w:style w:type="character" w:customStyle="1" w:styleId="Normaleng">
    <w:name w:val="Normal_eng"/>
    <w:rsid w:val="00492869"/>
    <w:rPr>
      <w:noProof w:val="0"/>
      <w:lang w:val="en-US"/>
    </w:rPr>
  </w:style>
  <w:style w:type="character" w:customStyle="1" w:styleId="afffc">
    <w:name w:val="Знак Знак"/>
    <w:locked/>
    <w:rsid w:val="00492869"/>
    <w:rPr>
      <w:rFonts w:ascii="Arial" w:hAnsi="Arial" w:cs="Arial"/>
      <w:b/>
      <w:bCs/>
      <w:kern w:val="32"/>
      <w:sz w:val="32"/>
      <w:szCs w:val="32"/>
      <w:lang w:val="ru-RU" w:eastAsia="ru-RU"/>
    </w:rPr>
  </w:style>
  <w:style w:type="paragraph" w:customStyle="1" w:styleId="nor">
    <w:name w:val="nor"/>
    <w:rsid w:val="00492869"/>
    <w:pPr>
      <w:ind w:firstLine="720"/>
    </w:pPr>
    <w:rPr>
      <w:rFonts w:ascii="GOST type B" w:hAnsi="GOST type B" w:cs="GOST type B"/>
      <w:sz w:val="28"/>
      <w:szCs w:val="28"/>
    </w:rPr>
  </w:style>
  <w:style w:type="paragraph" w:customStyle="1" w:styleId="1d">
    <w:name w:val="Обычный 1"/>
    <w:basedOn w:val="a"/>
    <w:rsid w:val="00492869"/>
    <w:pPr>
      <w:spacing w:before="100" w:beforeAutospacing="1" w:after="100" w:afterAutospacing="1" w:line="360" w:lineRule="auto"/>
      <w:ind w:firstLine="1122"/>
    </w:pPr>
    <w:rPr>
      <w:sz w:val="28"/>
      <w:lang w:val="ru-RU" w:eastAsia="ru-RU"/>
    </w:rPr>
  </w:style>
  <w:style w:type="paragraph" w:styleId="HTML">
    <w:name w:val="HTML Preformatted"/>
    <w:basedOn w:val="a"/>
    <w:link w:val="HTML0"/>
    <w:rsid w:val="004928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color w:val="000000"/>
      <w:sz w:val="20"/>
      <w:szCs w:val="20"/>
      <w:lang w:val="ru-RU" w:eastAsia="ru-RU"/>
    </w:rPr>
  </w:style>
  <w:style w:type="character" w:customStyle="1" w:styleId="HTML0">
    <w:name w:val="Стандартний HTML Знак"/>
    <w:link w:val="HTML"/>
    <w:rsid w:val="00492869"/>
    <w:rPr>
      <w:rFonts w:ascii="Courier New" w:hAnsi="Courier New" w:cs="Courier New"/>
      <w:color w:val="000000"/>
    </w:rPr>
  </w:style>
  <w:style w:type="paragraph" w:customStyle="1" w:styleId="textable">
    <w:name w:val="textable"/>
    <w:basedOn w:val="a"/>
    <w:rsid w:val="00492869"/>
    <w:pPr>
      <w:spacing w:before="100" w:beforeAutospacing="1" w:after="100" w:afterAutospacing="1" w:line="240" w:lineRule="auto"/>
      <w:ind w:firstLine="0"/>
      <w:jc w:val="left"/>
    </w:pPr>
    <w:rPr>
      <w:lang w:val="ru-RU" w:eastAsia="ru-RU"/>
    </w:rPr>
  </w:style>
  <w:style w:type="paragraph" w:customStyle="1" w:styleId="style220">
    <w:name w:val="style22"/>
    <w:basedOn w:val="a"/>
    <w:rsid w:val="00492869"/>
    <w:pPr>
      <w:spacing w:before="100" w:beforeAutospacing="1" w:after="100" w:afterAutospacing="1" w:line="240" w:lineRule="auto"/>
      <w:ind w:firstLine="0"/>
      <w:jc w:val="left"/>
    </w:pPr>
    <w:rPr>
      <w:lang w:val="ru-RU" w:eastAsia="ru-RU"/>
    </w:rPr>
  </w:style>
  <w:style w:type="paragraph" w:customStyle="1" w:styleId="pic">
    <w:name w:val="pic"/>
    <w:basedOn w:val="a"/>
    <w:rsid w:val="00492869"/>
    <w:pPr>
      <w:spacing w:before="100" w:beforeAutospacing="1" w:after="100" w:afterAutospacing="1" w:line="240" w:lineRule="auto"/>
      <w:ind w:firstLine="0"/>
      <w:jc w:val="left"/>
    </w:pPr>
    <w:rPr>
      <w:lang w:val="ru-RU" w:eastAsia="ru-RU"/>
    </w:rPr>
  </w:style>
  <w:style w:type="paragraph" w:customStyle="1" w:styleId="arttext">
    <w:name w:val="arttext"/>
    <w:basedOn w:val="a"/>
    <w:rsid w:val="00492869"/>
    <w:pPr>
      <w:spacing w:before="100" w:beforeAutospacing="1" w:after="100" w:afterAutospacing="1" w:line="240" w:lineRule="auto"/>
      <w:ind w:firstLine="0"/>
      <w:jc w:val="left"/>
    </w:pPr>
    <w:rPr>
      <w:lang w:val="ru-RU" w:eastAsia="ru-RU"/>
    </w:rPr>
  </w:style>
  <w:style w:type="paragraph" w:customStyle="1" w:styleId="Heading">
    <w:name w:val="Heading"/>
    <w:basedOn w:val="a"/>
    <w:next w:val="af3"/>
    <w:rsid w:val="00492869"/>
    <w:pPr>
      <w:keepNext/>
      <w:widowControl w:val="0"/>
      <w:suppressAutoHyphens/>
      <w:spacing w:before="240" w:after="120" w:line="240" w:lineRule="auto"/>
      <w:ind w:firstLine="0"/>
      <w:jc w:val="left"/>
    </w:pPr>
    <w:rPr>
      <w:rFonts w:ascii="Albany" w:eastAsia="HG Mincho Light J" w:hAnsi="Albany"/>
      <w:color w:val="000000"/>
      <w:sz w:val="28"/>
      <w:szCs w:val="20"/>
      <w:lang w:val="en-US" w:eastAsia="ru-RU"/>
    </w:rPr>
  </w:style>
  <w:style w:type="paragraph" w:customStyle="1" w:styleId="WW-NormalWeb">
    <w:name w:val="WW-Normal (Web)"/>
    <w:basedOn w:val="a"/>
    <w:rsid w:val="00492869"/>
    <w:pPr>
      <w:widowControl w:val="0"/>
      <w:suppressAutoHyphens/>
      <w:spacing w:before="100" w:after="100" w:line="240" w:lineRule="auto"/>
      <w:ind w:firstLine="0"/>
      <w:jc w:val="left"/>
    </w:pPr>
    <w:rPr>
      <w:rFonts w:ascii="Thorndale" w:eastAsia="HG Mincho Light J" w:hAnsi="Thorndale"/>
      <w:color w:val="000000"/>
      <w:szCs w:val="20"/>
      <w:lang w:val="ru-RU" w:eastAsia="ru-RU"/>
    </w:rPr>
  </w:style>
  <w:style w:type="character" w:customStyle="1" w:styleId="notlocalizable">
    <w:name w:val="notlocalizable"/>
    <w:basedOn w:val="a0"/>
    <w:rsid w:val="00492869"/>
  </w:style>
  <w:style w:type="character" w:customStyle="1" w:styleId="ui">
    <w:name w:val="ui"/>
    <w:basedOn w:val="a0"/>
    <w:rsid w:val="00492869"/>
  </w:style>
  <w:style w:type="character" w:customStyle="1" w:styleId="price">
    <w:name w:val="price"/>
    <w:basedOn w:val="a0"/>
    <w:rsid w:val="00492869"/>
  </w:style>
  <w:style w:type="character" w:customStyle="1" w:styleId="b-pricesb-pricesrange">
    <w:name w:val="b-prices b-prices__range"/>
    <w:basedOn w:val="a0"/>
    <w:rsid w:val="00492869"/>
  </w:style>
  <w:style w:type="character" w:customStyle="1" w:styleId="b-pricesnum">
    <w:name w:val="b-prices__num"/>
    <w:basedOn w:val="a0"/>
    <w:rsid w:val="00492869"/>
  </w:style>
  <w:style w:type="character" w:customStyle="1" w:styleId="b-pricescurrency">
    <w:name w:val="b-prices__currency"/>
    <w:basedOn w:val="a0"/>
    <w:rsid w:val="00492869"/>
  </w:style>
  <w:style w:type="paragraph" w:customStyle="1" w:styleId="b-offersspec">
    <w:name w:val="b-offers__spec"/>
    <w:basedOn w:val="a"/>
    <w:rsid w:val="00492869"/>
    <w:pPr>
      <w:spacing w:before="100" w:beforeAutospacing="1" w:after="100" w:afterAutospacing="1" w:line="240" w:lineRule="auto"/>
      <w:ind w:firstLine="0"/>
      <w:jc w:val="left"/>
    </w:pPr>
    <w:rPr>
      <w:lang w:val="ru-RU" w:eastAsia="ru-RU"/>
    </w:rPr>
  </w:style>
  <w:style w:type="numbering" w:customStyle="1" w:styleId="37">
    <w:name w:val="Немає списку3"/>
    <w:next w:val="a2"/>
    <w:semiHidden/>
    <w:rsid w:val="00E441FF"/>
  </w:style>
  <w:style w:type="character" w:styleId="afffd">
    <w:name w:val="Placeholder Text"/>
    <w:basedOn w:val="a0"/>
    <w:uiPriority w:val="99"/>
    <w:semiHidden/>
    <w:rsid w:val="002E0183"/>
    <w:rPr>
      <w:color w:val="808080"/>
    </w:rPr>
  </w:style>
  <w:style w:type="table" w:customStyle="1" w:styleId="1e">
    <w:name w:val="Сітка таблиці1"/>
    <w:basedOn w:val="a1"/>
    <w:next w:val="a3"/>
    <w:uiPriority w:val="59"/>
    <w:rsid w:val="00B861C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r="http://schemas.openxmlformats.org/officeDocument/2006/relationships" xmlns:w="http://schemas.openxmlformats.org/wordprocessingml/2006/main">
  <w:divs>
    <w:div w:id="3174725">
      <w:bodyDiv w:val="1"/>
      <w:marLeft w:val="0"/>
      <w:marRight w:val="0"/>
      <w:marTop w:val="0"/>
      <w:marBottom w:val="0"/>
      <w:divBdr>
        <w:top w:val="none" w:sz="0" w:space="0" w:color="auto"/>
        <w:left w:val="none" w:sz="0" w:space="0" w:color="auto"/>
        <w:bottom w:val="none" w:sz="0" w:space="0" w:color="auto"/>
        <w:right w:val="none" w:sz="0" w:space="0" w:color="auto"/>
      </w:divBdr>
    </w:div>
    <w:div w:id="19359540">
      <w:bodyDiv w:val="1"/>
      <w:marLeft w:val="0"/>
      <w:marRight w:val="0"/>
      <w:marTop w:val="0"/>
      <w:marBottom w:val="0"/>
      <w:divBdr>
        <w:top w:val="none" w:sz="0" w:space="0" w:color="auto"/>
        <w:left w:val="none" w:sz="0" w:space="0" w:color="auto"/>
        <w:bottom w:val="none" w:sz="0" w:space="0" w:color="auto"/>
        <w:right w:val="none" w:sz="0" w:space="0" w:color="auto"/>
      </w:divBdr>
    </w:div>
    <w:div w:id="21789615">
      <w:bodyDiv w:val="1"/>
      <w:marLeft w:val="0"/>
      <w:marRight w:val="0"/>
      <w:marTop w:val="0"/>
      <w:marBottom w:val="0"/>
      <w:divBdr>
        <w:top w:val="none" w:sz="0" w:space="0" w:color="auto"/>
        <w:left w:val="none" w:sz="0" w:space="0" w:color="auto"/>
        <w:bottom w:val="none" w:sz="0" w:space="0" w:color="auto"/>
        <w:right w:val="none" w:sz="0" w:space="0" w:color="auto"/>
      </w:divBdr>
    </w:div>
    <w:div w:id="37364406">
      <w:bodyDiv w:val="1"/>
      <w:marLeft w:val="0"/>
      <w:marRight w:val="0"/>
      <w:marTop w:val="0"/>
      <w:marBottom w:val="0"/>
      <w:divBdr>
        <w:top w:val="none" w:sz="0" w:space="0" w:color="auto"/>
        <w:left w:val="none" w:sz="0" w:space="0" w:color="auto"/>
        <w:bottom w:val="none" w:sz="0" w:space="0" w:color="auto"/>
        <w:right w:val="none" w:sz="0" w:space="0" w:color="auto"/>
      </w:divBdr>
      <w:divsChild>
        <w:div w:id="1277101590">
          <w:marLeft w:val="0"/>
          <w:marRight w:val="0"/>
          <w:marTop w:val="0"/>
          <w:marBottom w:val="0"/>
          <w:divBdr>
            <w:top w:val="single" w:sz="2" w:space="0" w:color="E3E3E3"/>
            <w:left w:val="single" w:sz="2" w:space="0" w:color="E3E3E3"/>
            <w:bottom w:val="single" w:sz="2" w:space="0" w:color="E3E3E3"/>
            <w:right w:val="single" w:sz="2" w:space="0" w:color="E3E3E3"/>
          </w:divBdr>
          <w:divsChild>
            <w:div w:id="858617453">
              <w:marLeft w:val="0"/>
              <w:marRight w:val="0"/>
              <w:marTop w:val="0"/>
              <w:marBottom w:val="0"/>
              <w:divBdr>
                <w:top w:val="single" w:sz="2" w:space="0" w:color="E3E3E3"/>
                <w:left w:val="single" w:sz="2" w:space="0" w:color="E3E3E3"/>
                <w:bottom w:val="single" w:sz="2" w:space="0" w:color="E3E3E3"/>
                <w:right w:val="single" w:sz="2" w:space="0" w:color="E3E3E3"/>
              </w:divBdr>
              <w:divsChild>
                <w:div w:id="475996027">
                  <w:marLeft w:val="0"/>
                  <w:marRight w:val="0"/>
                  <w:marTop w:val="0"/>
                  <w:marBottom w:val="0"/>
                  <w:divBdr>
                    <w:top w:val="single" w:sz="2" w:space="0" w:color="E3E3E3"/>
                    <w:left w:val="single" w:sz="2" w:space="0" w:color="E3E3E3"/>
                    <w:bottom w:val="single" w:sz="2" w:space="0" w:color="E3E3E3"/>
                    <w:right w:val="single" w:sz="2" w:space="0" w:color="E3E3E3"/>
                  </w:divBdr>
                  <w:divsChild>
                    <w:div w:id="1640914958">
                      <w:marLeft w:val="0"/>
                      <w:marRight w:val="0"/>
                      <w:marTop w:val="0"/>
                      <w:marBottom w:val="0"/>
                      <w:divBdr>
                        <w:top w:val="single" w:sz="2" w:space="0" w:color="E3E3E3"/>
                        <w:left w:val="single" w:sz="2" w:space="0" w:color="E3E3E3"/>
                        <w:bottom w:val="single" w:sz="2" w:space="0" w:color="E3E3E3"/>
                        <w:right w:val="single" w:sz="2" w:space="0" w:color="E3E3E3"/>
                      </w:divBdr>
                      <w:divsChild>
                        <w:div w:id="514467625">
                          <w:marLeft w:val="0"/>
                          <w:marRight w:val="0"/>
                          <w:marTop w:val="0"/>
                          <w:marBottom w:val="0"/>
                          <w:divBdr>
                            <w:top w:val="single" w:sz="2" w:space="0" w:color="E3E3E3"/>
                            <w:left w:val="single" w:sz="2" w:space="0" w:color="E3E3E3"/>
                            <w:bottom w:val="single" w:sz="2" w:space="0" w:color="E3E3E3"/>
                            <w:right w:val="single" w:sz="2" w:space="0" w:color="E3E3E3"/>
                          </w:divBdr>
                          <w:divsChild>
                            <w:div w:id="1092823781">
                              <w:marLeft w:val="0"/>
                              <w:marRight w:val="0"/>
                              <w:marTop w:val="100"/>
                              <w:marBottom w:val="100"/>
                              <w:divBdr>
                                <w:top w:val="single" w:sz="2" w:space="0" w:color="E3E3E3"/>
                                <w:left w:val="single" w:sz="2" w:space="0" w:color="E3E3E3"/>
                                <w:bottom w:val="single" w:sz="2" w:space="0" w:color="E3E3E3"/>
                                <w:right w:val="single" w:sz="2" w:space="0" w:color="E3E3E3"/>
                              </w:divBdr>
                              <w:divsChild>
                                <w:div w:id="271671571">
                                  <w:marLeft w:val="0"/>
                                  <w:marRight w:val="0"/>
                                  <w:marTop w:val="0"/>
                                  <w:marBottom w:val="0"/>
                                  <w:divBdr>
                                    <w:top w:val="single" w:sz="2" w:space="0" w:color="E3E3E3"/>
                                    <w:left w:val="single" w:sz="2" w:space="0" w:color="E3E3E3"/>
                                    <w:bottom w:val="single" w:sz="2" w:space="0" w:color="E3E3E3"/>
                                    <w:right w:val="single" w:sz="2" w:space="0" w:color="E3E3E3"/>
                                  </w:divBdr>
                                  <w:divsChild>
                                    <w:div w:id="503739591">
                                      <w:marLeft w:val="0"/>
                                      <w:marRight w:val="0"/>
                                      <w:marTop w:val="0"/>
                                      <w:marBottom w:val="0"/>
                                      <w:divBdr>
                                        <w:top w:val="single" w:sz="2" w:space="0" w:color="E3E3E3"/>
                                        <w:left w:val="single" w:sz="2" w:space="0" w:color="E3E3E3"/>
                                        <w:bottom w:val="single" w:sz="2" w:space="0" w:color="E3E3E3"/>
                                        <w:right w:val="single" w:sz="2" w:space="0" w:color="E3E3E3"/>
                                      </w:divBdr>
                                      <w:divsChild>
                                        <w:div w:id="1725106381">
                                          <w:marLeft w:val="0"/>
                                          <w:marRight w:val="0"/>
                                          <w:marTop w:val="0"/>
                                          <w:marBottom w:val="0"/>
                                          <w:divBdr>
                                            <w:top w:val="single" w:sz="2" w:space="0" w:color="E3E3E3"/>
                                            <w:left w:val="single" w:sz="2" w:space="0" w:color="E3E3E3"/>
                                            <w:bottom w:val="single" w:sz="2" w:space="0" w:color="E3E3E3"/>
                                            <w:right w:val="single" w:sz="2" w:space="0" w:color="E3E3E3"/>
                                          </w:divBdr>
                                          <w:divsChild>
                                            <w:div w:id="489491993">
                                              <w:marLeft w:val="0"/>
                                              <w:marRight w:val="0"/>
                                              <w:marTop w:val="0"/>
                                              <w:marBottom w:val="0"/>
                                              <w:divBdr>
                                                <w:top w:val="single" w:sz="2" w:space="0" w:color="E3E3E3"/>
                                                <w:left w:val="single" w:sz="2" w:space="0" w:color="E3E3E3"/>
                                                <w:bottom w:val="single" w:sz="2" w:space="0" w:color="E3E3E3"/>
                                                <w:right w:val="single" w:sz="2" w:space="0" w:color="E3E3E3"/>
                                              </w:divBdr>
                                              <w:divsChild>
                                                <w:div w:id="146553731">
                                                  <w:marLeft w:val="0"/>
                                                  <w:marRight w:val="0"/>
                                                  <w:marTop w:val="0"/>
                                                  <w:marBottom w:val="0"/>
                                                  <w:divBdr>
                                                    <w:top w:val="single" w:sz="2" w:space="0" w:color="E3E3E3"/>
                                                    <w:left w:val="single" w:sz="2" w:space="0" w:color="E3E3E3"/>
                                                    <w:bottom w:val="single" w:sz="2" w:space="0" w:color="E3E3E3"/>
                                                    <w:right w:val="single" w:sz="2" w:space="0" w:color="E3E3E3"/>
                                                  </w:divBdr>
                                                  <w:divsChild>
                                                    <w:div w:id="21457333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2012246774">
          <w:marLeft w:val="0"/>
          <w:marRight w:val="0"/>
          <w:marTop w:val="0"/>
          <w:marBottom w:val="0"/>
          <w:divBdr>
            <w:top w:val="none" w:sz="0" w:space="0" w:color="auto"/>
            <w:left w:val="none" w:sz="0" w:space="0" w:color="auto"/>
            <w:bottom w:val="none" w:sz="0" w:space="0" w:color="auto"/>
            <w:right w:val="none" w:sz="0" w:space="0" w:color="auto"/>
          </w:divBdr>
        </w:div>
      </w:divsChild>
    </w:div>
    <w:div w:id="37557107">
      <w:bodyDiv w:val="1"/>
      <w:marLeft w:val="0"/>
      <w:marRight w:val="0"/>
      <w:marTop w:val="0"/>
      <w:marBottom w:val="0"/>
      <w:divBdr>
        <w:top w:val="none" w:sz="0" w:space="0" w:color="auto"/>
        <w:left w:val="none" w:sz="0" w:space="0" w:color="auto"/>
        <w:bottom w:val="none" w:sz="0" w:space="0" w:color="auto"/>
        <w:right w:val="none" w:sz="0" w:space="0" w:color="auto"/>
      </w:divBdr>
    </w:div>
    <w:div w:id="41634698">
      <w:bodyDiv w:val="1"/>
      <w:marLeft w:val="0"/>
      <w:marRight w:val="0"/>
      <w:marTop w:val="0"/>
      <w:marBottom w:val="0"/>
      <w:divBdr>
        <w:top w:val="none" w:sz="0" w:space="0" w:color="auto"/>
        <w:left w:val="none" w:sz="0" w:space="0" w:color="auto"/>
        <w:bottom w:val="none" w:sz="0" w:space="0" w:color="auto"/>
        <w:right w:val="none" w:sz="0" w:space="0" w:color="auto"/>
      </w:divBdr>
    </w:div>
    <w:div w:id="44065642">
      <w:bodyDiv w:val="1"/>
      <w:marLeft w:val="0"/>
      <w:marRight w:val="0"/>
      <w:marTop w:val="0"/>
      <w:marBottom w:val="0"/>
      <w:divBdr>
        <w:top w:val="none" w:sz="0" w:space="0" w:color="auto"/>
        <w:left w:val="none" w:sz="0" w:space="0" w:color="auto"/>
        <w:bottom w:val="none" w:sz="0" w:space="0" w:color="auto"/>
        <w:right w:val="none" w:sz="0" w:space="0" w:color="auto"/>
      </w:divBdr>
    </w:div>
    <w:div w:id="64106814">
      <w:bodyDiv w:val="1"/>
      <w:marLeft w:val="0"/>
      <w:marRight w:val="0"/>
      <w:marTop w:val="0"/>
      <w:marBottom w:val="0"/>
      <w:divBdr>
        <w:top w:val="none" w:sz="0" w:space="0" w:color="auto"/>
        <w:left w:val="none" w:sz="0" w:space="0" w:color="auto"/>
        <w:bottom w:val="none" w:sz="0" w:space="0" w:color="auto"/>
        <w:right w:val="none" w:sz="0" w:space="0" w:color="auto"/>
      </w:divBdr>
    </w:div>
    <w:div w:id="66195831">
      <w:bodyDiv w:val="1"/>
      <w:marLeft w:val="0"/>
      <w:marRight w:val="0"/>
      <w:marTop w:val="0"/>
      <w:marBottom w:val="0"/>
      <w:divBdr>
        <w:top w:val="none" w:sz="0" w:space="0" w:color="auto"/>
        <w:left w:val="none" w:sz="0" w:space="0" w:color="auto"/>
        <w:bottom w:val="none" w:sz="0" w:space="0" w:color="auto"/>
        <w:right w:val="none" w:sz="0" w:space="0" w:color="auto"/>
      </w:divBdr>
    </w:div>
    <w:div w:id="76901976">
      <w:bodyDiv w:val="1"/>
      <w:marLeft w:val="0"/>
      <w:marRight w:val="0"/>
      <w:marTop w:val="0"/>
      <w:marBottom w:val="0"/>
      <w:divBdr>
        <w:top w:val="none" w:sz="0" w:space="0" w:color="auto"/>
        <w:left w:val="none" w:sz="0" w:space="0" w:color="auto"/>
        <w:bottom w:val="none" w:sz="0" w:space="0" w:color="auto"/>
        <w:right w:val="none" w:sz="0" w:space="0" w:color="auto"/>
      </w:divBdr>
    </w:div>
    <w:div w:id="83845654">
      <w:bodyDiv w:val="1"/>
      <w:marLeft w:val="0"/>
      <w:marRight w:val="0"/>
      <w:marTop w:val="0"/>
      <w:marBottom w:val="0"/>
      <w:divBdr>
        <w:top w:val="none" w:sz="0" w:space="0" w:color="auto"/>
        <w:left w:val="none" w:sz="0" w:space="0" w:color="auto"/>
        <w:bottom w:val="none" w:sz="0" w:space="0" w:color="auto"/>
        <w:right w:val="none" w:sz="0" w:space="0" w:color="auto"/>
      </w:divBdr>
    </w:div>
    <w:div w:id="85807573">
      <w:bodyDiv w:val="1"/>
      <w:marLeft w:val="0"/>
      <w:marRight w:val="0"/>
      <w:marTop w:val="0"/>
      <w:marBottom w:val="0"/>
      <w:divBdr>
        <w:top w:val="none" w:sz="0" w:space="0" w:color="auto"/>
        <w:left w:val="none" w:sz="0" w:space="0" w:color="auto"/>
        <w:bottom w:val="none" w:sz="0" w:space="0" w:color="auto"/>
        <w:right w:val="none" w:sz="0" w:space="0" w:color="auto"/>
      </w:divBdr>
    </w:div>
    <w:div w:id="93519905">
      <w:bodyDiv w:val="1"/>
      <w:marLeft w:val="0"/>
      <w:marRight w:val="0"/>
      <w:marTop w:val="0"/>
      <w:marBottom w:val="0"/>
      <w:divBdr>
        <w:top w:val="none" w:sz="0" w:space="0" w:color="auto"/>
        <w:left w:val="none" w:sz="0" w:space="0" w:color="auto"/>
        <w:bottom w:val="none" w:sz="0" w:space="0" w:color="auto"/>
        <w:right w:val="none" w:sz="0" w:space="0" w:color="auto"/>
      </w:divBdr>
    </w:div>
    <w:div w:id="101147767">
      <w:bodyDiv w:val="1"/>
      <w:marLeft w:val="0"/>
      <w:marRight w:val="0"/>
      <w:marTop w:val="0"/>
      <w:marBottom w:val="0"/>
      <w:divBdr>
        <w:top w:val="none" w:sz="0" w:space="0" w:color="auto"/>
        <w:left w:val="none" w:sz="0" w:space="0" w:color="auto"/>
        <w:bottom w:val="none" w:sz="0" w:space="0" w:color="auto"/>
        <w:right w:val="none" w:sz="0" w:space="0" w:color="auto"/>
      </w:divBdr>
    </w:div>
    <w:div w:id="103039767">
      <w:bodyDiv w:val="1"/>
      <w:marLeft w:val="0"/>
      <w:marRight w:val="0"/>
      <w:marTop w:val="0"/>
      <w:marBottom w:val="0"/>
      <w:divBdr>
        <w:top w:val="none" w:sz="0" w:space="0" w:color="auto"/>
        <w:left w:val="none" w:sz="0" w:space="0" w:color="auto"/>
        <w:bottom w:val="none" w:sz="0" w:space="0" w:color="auto"/>
        <w:right w:val="none" w:sz="0" w:space="0" w:color="auto"/>
      </w:divBdr>
    </w:div>
    <w:div w:id="104080720">
      <w:bodyDiv w:val="1"/>
      <w:marLeft w:val="0"/>
      <w:marRight w:val="0"/>
      <w:marTop w:val="0"/>
      <w:marBottom w:val="0"/>
      <w:divBdr>
        <w:top w:val="none" w:sz="0" w:space="0" w:color="auto"/>
        <w:left w:val="none" w:sz="0" w:space="0" w:color="auto"/>
        <w:bottom w:val="none" w:sz="0" w:space="0" w:color="auto"/>
        <w:right w:val="none" w:sz="0" w:space="0" w:color="auto"/>
      </w:divBdr>
      <w:divsChild>
        <w:div w:id="857043002">
          <w:marLeft w:val="0"/>
          <w:marRight w:val="0"/>
          <w:marTop w:val="0"/>
          <w:marBottom w:val="0"/>
          <w:divBdr>
            <w:top w:val="none" w:sz="0" w:space="0" w:color="auto"/>
            <w:left w:val="none" w:sz="0" w:space="0" w:color="auto"/>
            <w:bottom w:val="none" w:sz="0" w:space="0" w:color="auto"/>
            <w:right w:val="none" w:sz="0" w:space="0" w:color="auto"/>
          </w:divBdr>
          <w:divsChild>
            <w:div w:id="2036147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82484">
      <w:bodyDiv w:val="1"/>
      <w:marLeft w:val="0"/>
      <w:marRight w:val="0"/>
      <w:marTop w:val="0"/>
      <w:marBottom w:val="0"/>
      <w:divBdr>
        <w:top w:val="none" w:sz="0" w:space="0" w:color="auto"/>
        <w:left w:val="none" w:sz="0" w:space="0" w:color="auto"/>
        <w:bottom w:val="none" w:sz="0" w:space="0" w:color="auto"/>
        <w:right w:val="none" w:sz="0" w:space="0" w:color="auto"/>
      </w:divBdr>
    </w:div>
    <w:div w:id="110172354">
      <w:bodyDiv w:val="1"/>
      <w:marLeft w:val="0"/>
      <w:marRight w:val="0"/>
      <w:marTop w:val="0"/>
      <w:marBottom w:val="0"/>
      <w:divBdr>
        <w:top w:val="none" w:sz="0" w:space="0" w:color="auto"/>
        <w:left w:val="none" w:sz="0" w:space="0" w:color="auto"/>
        <w:bottom w:val="none" w:sz="0" w:space="0" w:color="auto"/>
        <w:right w:val="none" w:sz="0" w:space="0" w:color="auto"/>
      </w:divBdr>
    </w:div>
    <w:div w:id="111750791">
      <w:bodyDiv w:val="1"/>
      <w:marLeft w:val="0"/>
      <w:marRight w:val="0"/>
      <w:marTop w:val="0"/>
      <w:marBottom w:val="0"/>
      <w:divBdr>
        <w:top w:val="none" w:sz="0" w:space="0" w:color="auto"/>
        <w:left w:val="none" w:sz="0" w:space="0" w:color="auto"/>
        <w:bottom w:val="none" w:sz="0" w:space="0" w:color="auto"/>
        <w:right w:val="none" w:sz="0" w:space="0" w:color="auto"/>
      </w:divBdr>
    </w:div>
    <w:div w:id="114838613">
      <w:bodyDiv w:val="1"/>
      <w:marLeft w:val="0"/>
      <w:marRight w:val="0"/>
      <w:marTop w:val="0"/>
      <w:marBottom w:val="0"/>
      <w:divBdr>
        <w:top w:val="none" w:sz="0" w:space="0" w:color="auto"/>
        <w:left w:val="none" w:sz="0" w:space="0" w:color="auto"/>
        <w:bottom w:val="none" w:sz="0" w:space="0" w:color="auto"/>
        <w:right w:val="none" w:sz="0" w:space="0" w:color="auto"/>
      </w:divBdr>
    </w:div>
    <w:div w:id="116266018">
      <w:bodyDiv w:val="1"/>
      <w:marLeft w:val="0"/>
      <w:marRight w:val="0"/>
      <w:marTop w:val="0"/>
      <w:marBottom w:val="0"/>
      <w:divBdr>
        <w:top w:val="none" w:sz="0" w:space="0" w:color="auto"/>
        <w:left w:val="none" w:sz="0" w:space="0" w:color="auto"/>
        <w:bottom w:val="none" w:sz="0" w:space="0" w:color="auto"/>
        <w:right w:val="none" w:sz="0" w:space="0" w:color="auto"/>
      </w:divBdr>
    </w:div>
    <w:div w:id="121657813">
      <w:bodyDiv w:val="1"/>
      <w:marLeft w:val="0"/>
      <w:marRight w:val="0"/>
      <w:marTop w:val="0"/>
      <w:marBottom w:val="0"/>
      <w:divBdr>
        <w:top w:val="none" w:sz="0" w:space="0" w:color="auto"/>
        <w:left w:val="none" w:sz="0" w:space="0" w:color="auto"/>
        <w:bottom w:val="none" w:sz="0" w:space="0" w:color="auto"/>
        <w:right w:val="none" w:sz="0" w:space="0" w:color="auto"/>
      </w:divBdr>
    </w:div>
    <w:div w:id="125121234">
      <w:bodyDiv w:val="1"/>
      <w:marLeft w:val="0"/>
      <w:marRight w:val="0"/>
      <w:marTop w:val="0"/>
      <w:marBottom w:val="0"/>
      <w:divBdr>
        <w:top w:val="none" w:sz="0" w:space="0" w:color="auto"/>
        <w:left w:val="none" w:sz="0" w:space="0" w:color="auto"/>
        <w:bottom w:val="none" w:sz="0" w:space="0" w:color="auto"/>
        <w:right w:val="none" w:sz="0" w:space="0" w:color="auto"/>
      </w:divBdr>
    </w:div>
    <w:div w:id="125898001">
      <w:bodyDiv w:val="1"/>
      <w:marLeft w:val="0"/>
      <w:marRight w:val="0"/>
      <w:marTop w:val="0"/>
      <w:marBottom w:val="0"/>
      <w:divBdr>
        <w:top w:val="none" w:sz="0" w:space="0" w:color="auto"/>
        <w:left w:val="none" w:sz="0" w:space="0" w:color="auto"/>
        <w:bottom w:val="none" w:sz="0" w:space="0" w:color="auto"/>
        <w:right w:val="none" w:sz="0" w:space="0" w:color="auto"/>
      </w:divBdr>
    </w:div>
    <w:div w:id="130484943">
      <w:bodyDiv w:val="1"/>
      <w:marLeft w:val="0"/>
      <w:marRight w:val="0"/>
      <w:marTop w:val="0"/>
      <w:marBottom w:val="0"/>
      <w:divBdr>
        <w:top w:val="none" w:sz="0" w:space="0" w:color="auto"/>
        <w:left w:val="none" w:sz="0" w:space="0" w:color="auto"/>
        <w:bottom w:val="none" w:sz="0" w:space="0" w:color="auto"/>
        <w:right w:val="none" w:sz="0" w:space="0" w:color="auto"/>
      </w:divBdr>
    </w:div>
    <w:div w:id="136265435">
      <w:bodyDiv w:val="1"/>
      <w:marLeft w:val="0"/>
      <w:marRight w:val="0"/>
      <w:marTop w:val="0"/>
      <w:marBottom w:val="0"/>
      <w:divBdr>
        <w:top w:val="none" w:sz="0" w:space="0" w:color="auto"/>
        <w:left w:val="none" w:sz="0" w:space="0" w:color="auto"/>
        <w:bottom w:val="none" w:sz="0" w:space="0" w:color="auto"/>
        <w:right w:val="none" w:sz="0" w:space="0" w:color="auto"/>
      </w:divBdr>
    </w:div>
    <w:div w:id="164367695">
      <w:bodyDiv w:val="1"/>
      <w:marLeft w:val="0"/>
      <w:marRight w:val="0"/>
      <w:marTop w:val="0"/>
      <w:marBottom w:val="0"/>
      <w:divBdr>
        <w:top w:val="none" w:sz="0" w:space="0" w:color="auto"/>
        <w:left w:val="none" w:sz="0" w:space="0" w:color="auto"/>
        <w:bottom w:val="none" w:sz="0" w:space="0" w:color="auto"/>
        <w:right w:val="none" w:sz="0" w:space="0" w:color="auto"/>
      </w:divBdr>
    </w:div>
    <w:div w:id="174732438">
      <w:bodyDiv w:val="1"/>
      <w:marLeft w:val="0"/>
      <w:marRight w:val="0"/>
      <w:marTop w:val="0"/>
      <w:marBottom w:val="0"/>
      <w:divBdr>
        <w:top w:val="none" w:sz="0" w:space="0" w:color="auto"/>
        <w:left w:val="none" w:sz="0" w:space="0" w:color="auto"/>
        <w:bottom w:val="none" w:sz="0" w:space="0" w:color="auto"/>
        <w:right w:val="none" w:sz="0" w:space="0" w:color="auto"/>
      </w:divBdr>
      <w:divsChild>
        <w:div w:id="344210069">
          <w:marLeft w:val="0"/>
          <w:marRight w:val="0"/>
          <w:marTop w:val="0"/>
          <w:marBottom w:val="0"/>
          <w:divBdr>
            <w:top w:val="single" w:sz="2" w:space="0" w:color="E3E3E3"/>
            <w:left w:val="single" w:sz="2" w:space="0" w:color="E3E3E3"/>
            <w:bottom w:val="single" w:sz="2" w:space="0" w:color="E3E3E3"/>
            <w:right w:val="single" w:sz="2" w:space="0" w:color="E3E3E3"/>
          </w:divBdr>
          <w:divsChild>
            <w:div w:id="1227766268">
              <w:marLeft w:val="0"/>
              <w:marRight w:val="0"/>
              <w:marTop w:val="0"/>
              <w:marBottom w:val="0"/>
              <w:divBdr>
                <w:top w:val="single" w:sz="2" w:space="0" w:color="E3E3E3"/>
                <w:left w:val="single" w:sz="2" w:space="0" w:color="E3E3E3"/>
                <w:bottom w:val="single" w:sz="2" w:space="0" w:color="E3E3E3"/>
                <w:right w:val="single" w:sz="2" w:space="0" w:color="E3E3E3"/>
              </w:divBdr>
              <w:divsChild>
                <w:div w:id="1733577832">
                  <w:marLeft w:val="0"/>
                  <w:marRight w:val="0"/>
                  <w:marTop w:val="0"/>
                  <w:marBottom w:val="0"/>
                  <w:divBdr>
                    <w:top w:val="single" w:sz="2" w:space="0" w:color="E3E3E3"/>
                    <w:left w:val="single" w:sz="2" w:space="0" w:color="E3E3E3"/>
                    <w:bottom w:val="single" w:sz="2" w:space="0" w:color="E3E3E3"/>
                    <w:right w:val="single" w:sz="2" w:space="0" w:color="E3E3E3"/>
                  </w:divBdr>
                  <w:divsChild>
                    <w:div w:id="295068648">
                      <w:marLeft w:val="0"/>
                      <w:marRight w:val="0"/>
                      <w:marTop w:val="0"/>
                      <w:marBottom w:val="0"/>
                      <w:divBdr>
                        <w:top w:val="single" w:sz="2" w:space="0" w:color="E3E3E3"/>
                        <w:left w:val="single" w:sz="2" w:space="0" w:color="E3E3E3"/>
                        <w:bottom w:val="single" w:sz="2" w:space="0" w:color="E3E3E3"/>
                        <w:right w:val="single" w:sz="2" w:space="0" w:color="E3E3E3"/>
                      </w:divBdr>
                      <w:divsChild>
                        <w:div w:id="1618027233">
                          <w:marLeft w:val="0"/>
                          <w:marRight w:val="0"/>
                          <w:marTop w:val="0"/>
                          <w:marBottom w:val="0"/>
                          <w:divBdr>
                            <w:top w:val="single" w:sz="2" w:space="0" w:color="E3E3E3"/>
                            <w:left w:val="single" w:sz="2" w:space="0" w:color="E3E3E3"/>
                            <w:bottom w:val="single" w:sz="2" w:space="0" w:color="E3E3E3"/>
                            <w:right w:val="single" w:sz="2" w:space="0" w:color="E3E3E3"/>
                          </w:divBdr>
                          <w:divsChild>
                            <w:div w:id="821315385">
                              <w:marLeft w:val="0"/>
                              <w:marRight w:val="0"/>
                              <w:marTop w:val="100"/>
                              <w:marBottom w:val="100"/>
                              <w:divBdr>
                                <w:top w:val="single" w:sz="2" w:space="0" w:color="E3E3E3"/>
                                <w:left w:val="single" w:sz="2" w:space="0" w:color="E3E3E3"/>
                                <w:bottom w:val="single" w:sz="2" w:space="0" w:color="E3E3E3"/>
                                <w:right w:val="single" w:sz="2" w:space="0" w:color="E3E3E3"/>
                              </w:divBdr>
                              <w:divsChild>
                                <w:div w:id="127750765">
                                  <w:marLeft w:val="0"/>
                                  <w:marRight w:val="0"/>
                                  <w:marTop w:val="0"/>
                                  <w:marBottom w:val="0"/>
                                  <w:divBdr>
                                    <w:top w:val="single" w:sz="2" w:space="0" w:color="E3E3E3"/>
                                    <w:left w:val="single" w:sz="2" w:space="0" w:color="E3E3E3"/>
                                    <w:bottom w:val="single" w:sz="2" w:space="0" w:color="E3E3E3"/>
                                    <w:right w:val="single" w:sz="2" w:space="0" w:color="E3E3E3"/>
                                  </w:divBdr>
                                  <w:divsChild>
                                    <w:div w:id="1528257833">
                                      <w:marLeft w:val="0"/>
                                      <w:marRight w:val="0"/>
                                      <w:marTop w:val="0"/>
                                      <w:marBottom w:val="0"/>
                                      <w:divBdr>
                                        <w:top w:val="single" w:sz="2" w:space="0" w:color="E3E3E3"/>
                                        <w:left w:val="single" w:sz="2" w:space="0" w:color="E3E3E3"/>
                                        <w:bottom w:val="single" w:sz="2" w:space="0" w:color="E3E3E3"/>
                                        <w:right w:val="single" w:sz="2" w:space="0" w:color="E3E3E3"/>
                                      </w:divBdr>
                                      <w:divsChild>
                                        <w:div w:id="1973174312">
                                          <w:marLeft w:val="0"/>
                                          <w:marRight w:val="0"/>
                                          <w:marTop w:val="0"/>
                                          <w:marBottom w:val="0"/>
                                          <w:divBdr>
                                            <w:top w:val="single" w:sz="2" w:space="0" w:color="E3E3E3"/>
                                            <w:left w:val="single" w:sz="2" w:space="0" w:color="E3E3E3"/>
                                            <w:bottom w:val="single" w:sz="2" w:space="0" w:color="E3E3E3"/>
                                            <w:right w:val="single" w:sz="2" w:space="0" w:color="E3E3E3"/>
                                          </w:divBdr>
                                          <w:divsChild>
                                            <w:div w:id="1307667400">
                                              <w:marLeft w:val="0"/>
                                              <w:marRight w:val="0"/>
                                              <w:marTop w:val="0"/>
                                              <w:marBottom w:val="0"/>
                                              <w:divBdr>
                                                <w:top w:val="single" w:sz="2" w:space="0" w:color="E3E3E3"/>
                                                <w:left w:val="single" w:sz="2" w:space="0" w:color="E3E3E3"/>
                                                <w:bottom w:val="single" w:sz="2" w:space="0" w:color="E3E3E3"/>
                                                <w:right w:val="single" w:sz="2" w:space="0" w:color="E3E3E3"/>
                                              </w:divBdr>
                                              <w:divsChild>
                                                <w:div w:id="308022138">
                                                  <w:marLeft w:val="0"/>
                                                  <w:marRight w:val="0"/>
                                                  <w:marTop w:val="0"/>
                                                  <w:marBottom w:val="0"/>
                                                  <w:divBdr>
                                                    <w:top w:val="single" w:sz="2" w:space="0" w:color="E3E3E3"/>
                                                    <w:left w:val="single" w:sz="2" w:space="0" w:color="E3E3E3"/>
                                                    <w:bottom w:val="single" w:sz="2" w:space="0" w:color="E3E3E3"/>
                                                    <w:right w:val="single" w:sz="2" w:space="0" w:color="E3E3E3"/>
                                                  </w:divBdr>
                                                  <w:divsChild>
                                                    <w:div w:id="17042866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768230213">
          <w:marLeft w:val="0"/>
          <w:marRight w:val="0"/>
          <w:marTop w:val="0"/>
          <w:marBottom w:val="0"/>
          <w:divBdr>
            <w:top w:val="none" w:sz="0" w:space="0" w:color="auto"/>
            <w:left w:val="none" w:sz="0" w:space="0" w:color="auto"/>
            <w:bottom w:val="none" w:sz="0" w:space="0" w:color="auto"/>
            <w:right w:val="none" w:sz="0" w:space="0" w:color="auto"/>
          </w:divBdr>
        </w:div>
      </w:divsChild>
    </w:div>
    <w:div w:id="180827878">
      <w:bodyDiv w:val="1"/>
      <w:marLeft w:val="0"/>
      <w:marRight w:val="0"/>
      <w:marTop w:val="0"/>
      <w:marBottom w:val="0"/>
      <w:divBdr>
        <w:top w:val="none" w:sz="0" w:space="0" w:color="auto"/>
        <w:left w:val="none" w:sz="0" w:space="0" w:color="auto"/>
        <w:bottom w:val="none" w:sz="0" w:space="0" w:color="auto"/>
        <w:right w:val="none" w:sz="0" w:space="0" w:color="auto"/>
      </w:divBdr>
    </w:div>
    <w:div w:id="182911643">
      <w:bodyDiv w:val="1"/>
      <w:marLeft w:val="0"/>
      <w:marRight w:val="0"/>
      <w:marTop w:val="0"/>
      <w:marBottom w:val="0"/>
      <w:divBdr>
        <w:top w:val="none" w:sz="0" w:space="0" w:color="auto"/>
        <w:left w:val="none" w:sz="0" w:space="0" w:color="auto"/>
        <w:bottom w:val="none" w:sz="0" w:space="0" w:color="auto"/>
        <w:right w:val="none" w:sz="0" w:space="0" w:color="auto"/>
      </w:divBdr>
    </w:div>
    <w:div w:id="186605291">
      <w:bodyDiv w:val="1"/>
      <w:marLeft w:val="0"/>
      <w:marRight w:val="0"/>
      <w:marTop w:val="0"/>
      <w:marBottom w:val="0"/>
      <w:divBdr>
        <w:top w:val="none" w:sz="0" w:space="0" w:color="auto"/>
        <w:left w:val="none" w:sz="0" w:space="0" w:color="auto"/>
        <w:bottom w:val="none" w:sz="0" w:space="0" w:color="auto"/>
        <w:right w:val="none" w:sz="0" w:space="0" w:color="auto"/>
      </w:divBdr>
    </w:div>
    <w:div w:id="188567476">
      <w:bodyDiv w:val="1"/>
      <w:marLeft w:val="0"/>
      <w:marRight w:val="0"/>
      <w:marTop w:val="0"/>
      <w:marBottom w:val="0"/>
      <w:divBdr>
        <w:top w:val="none" w:sz="0" w:space="0" w:color="auto"/>
        <w:left w:val="none" w:sz="0" w:space="0" w:color="auto"/>
        <w:bottom w:val="none" w:sz="0" w:space="0" w:color="auto"/>
        <w:right w:val="none" w:sz="0" w:space="0" w:color="auto"/>
      </w:divBdr>
    </w:div>
    <w:div w:id="191575437">
      <w:bodyDiv w:val="1"/>
      <w:marLeft w:val="0"/>
      <w:marRight w:val="0"/>
      <w:marTop w:val="0"/>
      <w:marBottom w:val="0"/>
      <w:divBdr>
        <w:top w:val="none" w:sz="0" w:space="0" w:color="auto"/>
        <w:left w:val="none" w:sz="0" w:space="0" w:color="auto"/>
        <w:bottom w:val="none" w:sz="0" w:space="0" w:color="auto"/>
        <w:right w:val="none" w:sz="0" w:space="0" w:color="auto"/>
      </w:divBdr>
    </w:div>
    <w:div w:id="198203802">
      <w:bodyDiv w:val="1"/>
      <w:marLeft w:val="0"/>
      <w:marRight w:val="0"/>
      <w:marTop w:val="0"/>
      <w:marBottom w:val="0"/>
      <w:divBdr>
        <w:top w:val="none" w:sz="0" w:space="0" w:color="auto"/>
        <w:left w:val="none" w:sz="0" w:space="0" w:color="auto"/>
        <w:bottom w:val="none" w:sz="0" w:space="0" w:color="auto"/>
        <w:right w:val="none" w:sz="0" w:space="0" w:color="auto"/>
      </w:divBdr>
    </w:div>
    <w:div w:id="200871175">
      <w:bodyDiv w:val="1"/>
      <w:marLeft w:val="0"/>
      <w:marRight w:val="0"/>
      <w:marTop w:val="0"/>
      <w:marBottom w:val="0"/>
      <w:divBdr>
        <w:top w:val="none" w:sz="0" w:space="0" w:color="auto"/>
        <w:left w:val="none" w:sz="0" w:space="0" w:color="auto"/>
        <w:bottom w:val="none" w:sz="0" w:space="0" w:color="auto"/>
        <w:right w:val="none" w:sz="0" w:space="0" w:color="auto"/>
      </w:divBdr>
    </w:div>
    <w:div w:id="208495839">
      <w:bodyDiv w:val="1"/>
      <w:marLeft w:val="0"/>
      <w:marRight w:val="0"/>
      <w:marTop w:val="0"/>
      <w:marBottom w:val="0"/>
      <w:divBdr>
        <w:top w:val="none" w:sz="0" w:space="0" w:color="auto"/>
        <w:left w:val="none" w:sz="0" w:space="0" w:color="auto"/>
        <w:bottom w:val="none" w:sz="0" w:space="0" w:color="auto"/>
        <w:right w:val="none" w:sz="0" w:space="0" w:color="auto"/>
      </w:divBdr>
    </w:div>
    <w:div w:id="211354805">
      <w:bodyDiv w:val="1"/>
      <w:marLeft w:val="0"/>
      <w:marRight w:val="0"/>
      <w:marTop w:val="0"/>
      <w:marBottom w:val="0"/>
      <w:divBdr>
        <w:top w:val="none" w:sz="0" w:space="0" w:color="auto"/>
        <w:left w:val="none" w:sz="0" w:space="0" w:color="auto"/>
        <w:bottom w:val="none" w:sz="0" w:space="0" w:color="auto"/>
        <w:right w:val="none" w:sz="0" w:space="0" w:color="auto"/>
      </w:divBdr>
    </w:div>
    <w:div w:id="213584830">
      <w:bodyDiv w:val="1"/>
      <w:marLeft w:val="0"/>
      <w:marRight w:val="0"/>
      <w:marTop w:val="0"/>
      <w:marBottom w:val="0"/>
      <w:divBdr>
        <w:top w:val="none" w:sz="0" w:space="0" w:color="auto"/>
        <w:left w:val="none" w:sz="0" w:space="0" w:color="auto"/>
        <w:bottom w:val="none" w:sz="0" w:space="0" w:color="auto"/>
        <w:right w:val="none" w:sz="0" w:space="0" w:color="auto"/>
      </w:divBdr>
    </w:div>
    <w:div w:id="224417470">
      <w:bodyDiv w:val="1"/>
      <w:marLeft w:val="0"/>
      <w:marRight w:val="0"/>
      <w:marTop w:val="0"/>
      <w:marBottom w:val="0"/>
      <w:divBdr>
        <w:top w:val="none" w:sz="0" w:space="0" w:color="auto"/>
        <w:left w:val="none" w:sz="0" w:space="0" w:color="auto"/>
        <w:bottom w:val="none" w:sz="0" w:space="0" w:color="auto"/>
        <w:right w:val="none" w:sz="0" w:space="0" w:color="auto"/>
      </w:divBdr>
    </w:div>
    <w:div w:id="227695513">
      <w:bodyDiv w:val="1"/>
      <w:marLeft w:val="0"/>
      <w:marRight w:val="0"/>
      <w:marTop w:val="0"/>
      <w:marBottom w:val="0"/>
      <w:divBdr>
        <w:top w:val="none" w:sz="0" w:space="0" w:color="auto"/>
        <w:left w:val="none" w:sz="0" w:space="0" w:color="auto"/>
        <w:bottom w:val="none" w:sz="0" w:space="0" w:color="auto"/>
        <w:right w:val="none" w:sz="0" w:space="0" w:color="auto"/>
      </w:divBdr>
    </w:div>
    <w:div w:id="229119971">
      <w:bodyDiv w:val="1"/>
      <w:marLeft w:val="0"/>
      <w:marRight w:val="0"/>
      <w:marTop w:val="0"/>
      <w:marBottom w:val="0"/>
      <w:divBdr>
        <w:top w:val="none" w:sz="0" w:space="0" w:color="auto"/>
        <w:left w:val="none" w:sz="0" w:space="0" w:color="auto"/>
        <w:bottom w:val="none" w:sz="0" w:space="0" w:color="auto"/>
        <w:right w:val="none" w:sz="0" w:space="0" w:color="auto"/>
      </w:divBdr>
    </w:div>
    <w:div w:id="230777693">
      <w:bodyDiv w:val="1"/>
      <w:marLeft w:val="0"/>
      <w:marRight w:val="0"/>
      <w:marTop w:val="0"/>
      <w:marBottom w:val="0"/>
      <w:divBdr>
        <w:top w:val="none" w:sz="0" w:space="0" w:color="auto"/>
        <w:left w:val="none" w:sz="0" w:space="0" w:color="auto"/>
        <w:bottom w:val="none" w:sz="0" w:space="0" w:color="auto"/>
        <w:right w:val="none" w:sz="0" w:space="0" w:color="auto"/>
      </w:divBdr>
    </w:div>
    <w:div w:id="239214338">
      <w:bodyDiv w:val="1"/>
      <w:marLeft w:val="0"/>
      <w:marRight w:val="0"/>
      <w:marTop w:val="0"/>
      <w:marBottom w:val="0"/>
      <w:divBdr>
        <w:top w:val="none" w:sz="0" w:space="0" w:color="auto"/>
        <w:left w:val="none" w:sz="0" w:space="0" w:color="auto"/>
        <w:bottom w:val="none" w:sz="0" w:space="0" w:color="auto"/>
        <w:right w:val="none" w:sz="0" w:space="0" w:color="auto"/>
      </w:divBdr>
    </w:div>
    <w:div w:id="250085544">
      <w:bodyDiv w:val="1"/>
      <w:marLeft w:val="0"/>
      <w:marRight w:val="0"/>
      <w:marTop w:val="0"/>
      <w:marBottom w:val="0"/>
      <w:divBdr>
        <w:top w:val="none" w:sz="0" w:space="0" w:color="auto"/>
        <w:left w:val="none" w:sz="0" w:space="0" w:color="auto"/>
        <w:bottom w:val="none" w:sz="0" w:space="0" w:color="auto"/>
        <w:right w:val="none" w:sz="0" w:space="0" w:color="auto"/>
      </w:divBdr>
    </w:div>
    <w:div w:id="250355196">
      <w:bodyDiv w:val="1"/>
      <w:marLeft w:val="0"/>
      <w:marRight w:val="0"/>
      <w:marTop w:val="0"/>
      <w:marBottom w:val="0"/>
      <w:divBdr>
        <w:top w:val="none" w:sz="0" w:space="0" w:color="auto"/>
        <w:left w:val="none" w:sz="0" w:space="0" w:color="auto"/>
        <w:bottom w:val="none" w:sz="0" w:space="0" w:color="auto"/>
        <w:right w:val="none" w:sz="0" w:space="0" w:color="auto"/>
      </w:divBdr>
    </w:div>
    <w:div w:id="262232222">
      <w:bodyDiv w:val="1"/>
      <w:marLeft w:val="0"/>
      <w:marRight w:val="0"/>
      <w:marTop w:val="0"/>
      <w:marBottom w:val="0"/>
      <w:divBdr>
        <w:top w:val="none" w:sz="0" w:space="0" w:color="auto"/>
        <w:left w:val="none" w:sz="0" w:space="0" w:color="auto"/>
        <w:bottom w:val="none" w:sz="0" w:space="0" w:color="auto"/>
        <w:right w:val="none" w:sz="0" w:space="0" w:color="auto"/>
      </w:divBdr>
      <w:divsChild>
        <w:div w:id="2089450603">
          <w:marLeft w:val="0"/>
          <w:marRight w:val="0"/>
          <w:marTop w:val="0"/>
          <w:marBottom w:val="0"/>
          <w:divBdr>
            <w:top w:val="single" w:sz="2" w:space="0" w:color="E3E3E3"/>
            <w:left w:val="single" w:sz="2" w:space="0" w:color="E3E3E3"/>
            <w:bottom w:val="single" w:sz="2" w:space="0" w:color="E3E3E3"/>
            <w:right w:val="single" w:sz="2" w:space="0" w:color="E3E3E3"/>
          </w:divBdr>
          <w:divsChild>
            <w:div w:id="615451735">
              <w:marLeft w:val="0"/>
              <w:marRight w:val="0"/>
              <w:marTop w:val="0"/>
              <w:marBottom w:val="0"/>
              <w:divBdr>
                <w:top w:val="single" w:sz="2" w:space="0" w:color="E3E3E3"/>
                <w:left w:val="single" w:sz="2" w:space="0" w:color="E3E3E3"/>
                <w:bottom w:val="single" w:sz="2" w:space="0" w:color="E3E3E3"/>
                <w:right w:val="single" w:sz="2" w:space="0" w:color="E3E3E3"/>
              </w:divBdr>
              <w:divsChild>
                <w:div w:id="1601794360">
                  <w:marLeft w:val="0"/>
                  <w:marRight w:val="0"/>
                  <w:marTop w:val="0"/>
                  <w:marBottom w:val="0"/>
                  <w:divBdr>
                    <w:top w:val="single" w:sz="2" w:space="0" w:color="E3E3E3"/>
                    <w:left w:val="single" w:sz="2" w:space="0" w:color="E3E3E3"/>
                    <w:bottom w:val="single" w:sz="2" w:space="0" w:color="E3E3E3"/>
                    <w:right w:val="single" w:sz="2" w:space="0" w:color="E3E3E3"/>
                  </w:divBdr>
                  <w:divsChild>
                    <w:div w:id="918444394">
                      <w:marLeft w:val="0"/>
                      <w:marRight w:val="0"/>
                      <w:marTop w:val="0"/>
                      <w:marBottom w:val="0"/>
                      <w:divBdr>
                        <w:top w:val="single" w:sz="2" w:space="0" w:color="E3E3E3"/>
                        <w:left w:val="single" w:sz="2" w:space="0" w:color="E3E3E3"/>
                        <w:bottom w:val="single" w:sz="2" w:space="0" w:color="E3E3E3"/>
                        <w:right w:val="single" w:sz="2" w:space="0" w:color="E3E3E3"/>
                      </w:divBdr>
                      <w:divsChild>
                        <w:div w:id="1663463103">
                          <w:marLeft w:val="0"/>
                          <w:marRight w:val="0"/>
                          <w:marTop w:val="0"/>
                          <w:marBottom w:val="0"/>
                          <w:divBdr>
                            <w:top w:val="single" w:sz="2" w:space="0" w:color="E3E3E3"/>
                            <w:left w:val="single" w:sz="2" w:space="0" w:color="E3E3E3"/>
                            <w:bottom w:val="single" w:sz="2" w:space="0" w:color="E3E3E3"/>
                            <w:right w:val="single" w:sz="2" w:space="0" w:color="E3E3E3"/>
                          </w:divBdr>
                          <w:divsChild>
                            <w:div w:id="1609698618">
                              <w:marLeft w:val="0"/>
                              <w:marRight w:val="0"/>
                              <w:marTop w:val="100"/>
                              <w:marBottom w:val="100"/>
                              <w:divBdr>
                                <w:top w:val="single" w:sz="2" w:space="0" w:color="E3E3E3"/>
                                <w:left w:val="single" w:sz="2" w:space="0" w:color="E3E3E3"/>
                                <w:bottom w:val="single" w:sz="2" w:space="0" w:color="E3E3E3"/>
                                <w:right w:val="single" w:sz="2" w:space="0" w:color="E3E3E3"/>
                              </w:divBdr>
                              <w:divsChild>
                                <w:div w:id="1444306709">
                                  <w:marLeft w:val="0"/>
                                  <w:marRight w:val="0"/>
                                  <w:marTop w:val="0"/>
                                  <w:marBottom w:val="0"/>
                                  <w:divBdr>
                                    <w:top w:val="single" w:sz="2" w:space="0" w:color="E3E3E3"/>
                                    <w:left w:val="single" w:sz="2" w:space="0" w:color="E3E3E3"/>
                                    <w:bottom w:val="single" w:sz="2" w:space="0" w:color="E3E3E3"/>
                                    <w:right w:val="single" w:sz="2" w:space="0" w:color="E3E3E3"/>
                                  </w:divBdr>
                                  <w:divsChild>
                                    <w:div w:id="1462843878">
                                      <w:marLeft w:val="0"/>
                                      <w:marRight w:val="0"/>
                                      <w:marTop w:val="0"/>
                                      <w:marBottom w:val="0"/>
                                      <w:divBdr>
                                        <w:top w:val="single" w:sz="2" w:space="0" w:color="E3E3E3"/>
                                        <w:left w:val="single" w:sz="2" w:space="0" w:color="E3E3E3"/>
                                        <w:bottom w:val="single" w:sz="2" w:space="0" w:color="E3E3E3"/>
                                        <w:right w:val="single" w:sz="2" w:space="0" w:color="E3E3E3"/>
                                      </w:divBdr>
                                      <w:divsChild>
                                        <w:div w:id="625698362">
                                          <w:marLeft w:val="0"/>
                                          <w:marRight w:val="0"/>
                                          <w:marTop w:val="0"/>
                                          <w:marBottom w:val="0"/>
                                          <w:divBdr>
                                            <w:top w:val="single" w:sz="2" w:space="0" w:color="E3E3E3"/>
                                            <w:left w:val="single" w:sz="2" w:space="0" w:color="E3E3E3"/>
                                            <w:bottom w:val="single" w:sz="2" w:space="0" w:color="E3E3E3"/>
                                            <w:right w:val="single" w:sz="2" w:space="0" w:color="E3E3E3"/>
                                          </w:divBdr>
                                          <w:divsChild>
                                            <w:div w:id="913516674">
                                              <w:marLeft w:val="0"/>
                                              <w:marRight w:val="0"/>
                                              <w:marTop w:val="0"/>
                                              <w:marBottom w:val="0"/>
                                              <w:divBdr>
                                                <w:top w:val="single" w:sz="2" w:space="0" w:color="E3E3E3"/>
                                                <w:left w:val="single" w:sz="2" w:space="0" w:color="E3E3E3"/>
                                                <w:bottom w:val="single" w:sz="2" w:space="0" w:color="E3E3E3"/>
                                                <w:right w:val="single" w:sz="2" w:space="0" w:color="E3E3E3"/>
                                              </w:divBdr>
                                              <w:divsChild>
                                                <w:div w:id="1611274743">
                                                  <w:marLeft w:val="0"/>
                                                  <w:marRight w:val="0"/>
                                                  <w:marTop w:val="0"/>
                                                  <w:marBottom w:val="0"/>
                                                  <w:divBdr>
                                                    <w:top w:val="single" w:sz="2" w:space="0" w:color="E3E3E3"/>
                                                    <w:left w:val="single" w:sz="2" w:space="0" w:color="E3E3E3"/>
                                                    <w:bottom w:val="single" w:sz="2" w:space="0" w:color="E3E3E3"/>
                                                    <w:right w:val="single" w:sz="2" w:space="0" w:color="E3E3E3"/>
                                                  </w:divBdr>
                                                  <w:divsChild>
                                                    <w:div w:id="135661255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864049670">
          <w:marLeft w:val="0"/>
          <w:marRight w:val="0"/>
          <w:marTop w:val="0"/>
          <w:marBottom w:val="0"/>
          <w:divBdr>
            <w:top w:val="none" w:sz="0" w:space="0" w:color="auto"/>
            <w:left w:val="none" w:sz="0" w:space="0" w:color="auto"/>
            <w:bottom w:val="none" w:sz="0" w:space="0" w:color="auto"/>
            <w:right w:val="none" w:sz="0" w:space="0" w:color="auto"/>
          </w:divBdr>
        </w:div>
      </w:divsChild>
    </w:div>
    <w:div w:id="269166107">
      <w:bodyDiv w:val="1"/>
      <w:marLeft w:val="0"/>
      <w:marRight w:val="0"/>
      <w:marTop w:val="0"/>
      <w:marBottom w:val="0"/>
      <w:divBdr>
        <w:top w:val="none" w:sz="0" w:space="0" w:color="auto"/>
        <w:left w:val="none" w:sz="0" w:space="0" w:color="auto"/>
        <w:bottom w:val="none" w:sz="0" w:space="0" w:color="auto"/>
        <w:right w:val="none" w:sz="0" w:space="0" w:color="auto"/>
      </w:divBdr>
    </w:div>
    <w:div w:id="278029764">
      <w:bodyDiv w:val="1"/>
      <w:marLeft w:val="0"/>
      <w:marRight w:val="0"/>
      <w:marTop w:val="0"/>
      <w:marBottom w:val="0"/>
      <w:divBdr>
        <w:top w:val="none" w:sz="0" w:space="0" w:color="auto"/>
        <w:left w:val="none" w:sz="0" w:space="0" w:color="auto"/>
        <w:bottom w:val="none" w:sz="0" w:space="0" w:color="auto"/>
        <w:right w:val="none" w:sz="0" w:space="0" w:color="auto"/>
      </w:divBdr>
    </w:div>
    <w:div w:id="279067993">
      <w:bodyDiv w:val="1"/>
      <w:marLeft w:val="0"/>
      <w:marRight w:val="0"/>
      <w:marTop w:val="0"/>
      <w:marBottom w:val="0"/>
      <w:divBdr>
        <w:top w:val="none" w:sz="0" w:space="0" w:color="auto"/>
        <w:left w:val="none" w:sz="0" w:space="0" w:color="auto"/>
        <w:bottom w:val="none" w:sz="0" w:space="0" w:color="auto"/>
        <w:right w:val="none" w:sz="0" w:space="0" w:color="auto"/>
      </w:divBdr>
    </w:div>
    <w:div w:id="287712431">
      <w:bodyDiv w:val="1"/>
      <w:marLeft w:val="0"/>
      <w:marRight w:val="0"/>
      <w:marTop w:val="0"/>
      <w:marBottom w:val="0"/>
      <w:divBdr>
        <w:top w:val="none" w:sz="0" w:space="0" w:color="auto"/>
        <w:left w:val="none" w:sz="0" w:space="0" w:color="auto"/>
        <w:bottom w:val="none" w:sz="0" w:space="0" w:color="auto"/>
        <w:right w:val="none" w:sz="0" w:space="0" w:color="auto"/>
      </w:divBdr>
    </w:div>
    <w:div w:id="302199412">
      <w:bodyDiv w:val="1"/>
      <w:marLeft w:val="0"/>
      <w:marRight w:val="0"/>
      <w:marTop w:val="0"/>
      <w:marBottom w:val="0"/>
      <w:divBdr>
        <w:top w:val="none" w:sz="0" w:space="0" w:color="auto"/>
        <w:left w:val="none" w:sz="0" w:space="0" w:color="auto"/>
        <w:bottom w:val="none" w:sz="0" w:space="0" w:color="auto"/>
        <w:right w:val="none" w:sz="0" w:space="0" w:color="auto"/>
      </w:divBdr>
    </w:div>
    <w:div w:id="312416961">
      <w:bodyDiv w:val="1"/>
      <w:marLeft w:val="0"/>
      <w:marRight w:val="0"/>
      <w:marTop w:val="0"/>
      <w:marBottom w:val="0"/>
      <w:divBdr>
        <w:top w:val="none" w:sz="0" w:space="0" w:color="auto"/>
        <w:left w:val="none" w:sz="0" w:space="0" w:color="auto"/>
        <w:bottom w:val="none" w:sz="0" w:space="0" w:color="auto"/>
        <w:right w:val="none" w:sz="0" w:space="0" w:color="auto"/>
      </w:divBdr>
    </w:div>
    <w:div w:id="314382985">
      <w:bodyDiv w:val="1"/>
      <w:marLeft w:val="0"/>
      <w:marRight w:val="0"/>
      <w:marTop w:val="0"/>
      <w:marBottom w:val="0"/>
      <w:divBdr>
        <w:top w:val="none" w:sz="0" w:space="0" w:color="auto"/>
        <w:left w:val="none" w:sz="0" w:space="0" w:color="auto"/>
        <w:bottom w:val="none" w:sz="0" w:space="0" w:color="auto"/>
        <w:right w:val="none" w:sz="0" w:space="0" w:color="auto"/>
      </w:divBdr>
    </w:div>
    <w:div w:id="315692783">
      <w:bodyDiv w:val="1"/>
      <w:marLeft w:val="0"/>
      <w:marRight w:val="0"/>
      <w:marTop w:val="0"/>
      <w:marBottom w:val="0"/>
      <w:divBdr>
        <w:top w:val="none" w:sz="0" w:space="0" w:color="auto"/>
        <w:left w:val="none" w:sz="0" w:space="0" w:color="auto"/>
        <w:bottom w:val="none" w:sz="0" w:space="0" w:color="auto"/>
        <w:right w:val="none" w:sz="0" w:space="0" w:color="auto"/>
      </w:divBdr>
      <w:divsChild>
        <w:div w:id="2062362813">
          <w:marLeft w:val="0"/>
          <w:marRight w:val="0"/>
          <w:marTop w:val="0"/>
          <w:marBottom w:val="0"/>
          <w:divBdr>
            <w:top w:val="single" w:sz="2" w:space="0" w:color="D9D9E3"/>
            <w:left w:val="single" w:sz="2" w:space="0" w:color="D9D9E3"/>
            <w:bottom w:val="single" w:sz="2" w:space="0" w:color="D9D9E3"/>
            <w:right w:val="single" w:sz="2" w:space="0" w:color="D9D9E3"/>
          </w:divBdr>
          <w:divsChild>
            <w:div w:id="1896162553">
              <w:marLeft w:val="0"/>
              <w:marRight w:val="0"/>
              <w:marTop w:val="100"/>
              <w:marBottom w:val="100"/>
              <w:divBdr>
                <w:top w:val="single" w:sz="2" w:space="0" w:color="D9D9E3"/>
                <w:left w:val="single" w:sz="2" w:space="0" w:color="D9D9E3"/>
                <w:bottom w:val="single" w:sz="2" w:space="0" w:color="D9D9E3"/>
                <w:right w:val="single" w:sz="2" w:space="0" w:color="D9D9E3"/>
              </w:divBdr>
              <w:divsChild>
                <w:div w:id="1235314314">
                  <w:marLeft w:val="0"/>
                  <w:marRight w:val="0"/>
                  <w:marTop w:val="0"/>
                  <w:marBottom w:val="0"/>
                  <w:divBdr>
                    <w:top w:val="single" w:sz="2" w:space="0" w:color="D9D9E3"/>
                    <w:left w:val="single" w:sz="2" w:space="0" w:color="D9D9E3"/>
                    <w:bottom w:val="single" w:sz="2" w:space="0" w:color="D9D9E3"/>
                    <w:right w:val="single" w:sz="2" w:space="0" w:color="D9D9E3"/>
                  </w:divBdr>
                  <w:divsChild>
                    <w:div w:id="444931106">
                      <w:marLeft w:val="0"/>
                      <w:marRight w:val="0"/>
                      <w:marTop w:val="0"/>
                      <w:marBottom w:val="0"/>
                      <w:divBdr>
                        <w:top w:val="single" w:sz="2" w:space="0" w:color="D9D9E3"/>
                        <w:left w:val="single" w:sz="2" w:space="0" w:color="D9D9E3"/>
                        <w:bottom w:val="single" w:sz="2" w:space="0" w:color="D9D9E3"/>
                        <w:right w:val="single" w:sz="2" w:space="0" w:color="D9D9E3"/>
                      </w:divBdr>
                      <w:divsChild>
                        <w:div w:id="677461604">
                          <w:marLeft w:val="0"/>
                          <w:marRight w:val="0"/>
                          <w:marTop w:val="0"/>
                          <w:marBottom w:val="0"/>
                          <w:divBdr>
                            <w:top w:val="single" w:sz="2" w:space="0" w:color="D9D9E3"/>
                            <w:left w:val="single" w:sz="2" w:space="0" w:color="D9D9E3"/>
                            <w:bottom w:val="single" w:sz="2" w:space="0" w:color="D9D9E3"/>
                            <w:right w:val="single" w:sz="2" w:space="0" w:color="D9D9E3"/>
                          </w:divBdr>
                          <w:divsChild>
                            <w:div w:id="1559511322">
                              <w:marLeft w:val="0"/>
                              <w:marRight w:val="0"/>
                              <w:marTop w:val="0"/>
                              <w:marBottom w:val="0"/>
                              <w:divBdr>
                                <w:top w:val="single" w:sz="2" w:space="0" w:color="D9D9E3"/>
                                <w:left w:val="single" w:sz="2" w:space="0" w:color="D9D9E3"/>
                                <w:bottom w:val="single" w:sz="2" w:space="0" w:color="D9D9E3"/>
                                <w:right w:val="single" w:sz="2" w:space="0" w:color="D9D9E3"/>
                              </w:divBdr>
                              <w:divsChild>
                                <w:div w:id="383994544">
                                  <w:marLeft w:val="0"/>
                                  <w:marRight w:val="0"/>
                                  <w:marTop w:val="0"/>
                                  <w:marBottom w:val="0"/>
                                  <w:divBdr>
                                    <w:top w:val="single" w:sz="2" w:space="0" w:color="D9D9E3"/>
                                    <w:left w:val="single" w:sz="2" w:space="0" w:color="D9D9E3"/>
                                    <w:bottom w:val="single" w:sz="2" w:space="0" w:color="D9D9E3"/>
                                    <w:right w:val="single" w:sz="2" w:space="0" w:color="D9D9E3"/>
                                  </w:divBdr>
                                  <w:divsChild>
                                    <w:div w:id="19847766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984846152">
                      <w:marLeft w:val="0"/>
                      <w:marRight w:val="0"/>
                      <w:marTop w:val="0"/>
                      <w:marBottom w:val="0"/>
                      <w:divBdr>
                        <w:top w:val="single" w:sz="2" w:space="0" w:color="D9D9E3"/>
                        <w:left w:val="single" w:sz="2" w:space="0" w:color="D9D9E3"/>
                        <w:bottom w:val="single" w:sz="2" w:space="0" w:color="D9D9E3"/>
                        <w:right w:val="single" w:sz="2" w:space="0" w:color="D9D9E3"/>
                      </w:divBdr>
                      <w:divsChild>
                        <w:div w:id="1643846288">
                          <w:marLeft w:val="0"/>
                          <w:marRight w:val="0"/>
                          <w:marTop w:val="0"/>
                          <w:marBottom w:val="0"/>
                          <w:divBdr>
                            <w:top w:val="single" w:sz="2" w:space="0" w:color="D9D9E3"/>
                            <w:left w:val="single" w:sz="2" w:space="0" w:color="D9D9E3"/>
                            <w:bottom w:val="single" w:sz="2" w:space="0" w:color="D9D9E3"/>
                            <w:right w:val="single" w:sz="2" w:space="0" w:color="D9D9E3"/>
                          </w:divBdr>
                        </w:div>
                        <w:div w:id="1664814838">
                          <w:marLeft w:val="0"/>
                          <w:marRight w:val="0"/>
                          <w:marTop w:val="0"/>
                          <w:marBottom w:val="0"/>
                          <w:divBdr>
                            <w:top w:val="single" w:sz="2" w:space="0" w:color="D9D9E3"/>
                            <w:left w:val="single" w:sz="2" w:space="0" w:color="D9D9E3"/>
                            <w:bottom w:val="single" w:sz="2" w:space="0" w:color="D9D9E3"/>
                            <w:right w:val="single" w:sz="2" w:space="0" w:color="D9D9E3"/>
                          </w:divBdr>
                          <w:divsChild>
                            <w:div w:id="1130786332">
                              <w:marLeft w:val="0"/>
                              <w:marRight w:val="0"/>
                              <w:marTop w:val="0"/>
                              <w:marBottom w:val="0"/>
                              <w:divBdr>
                                <w:top w:val="single" w:sz="2" w:space="0" w:color="D9D9E3"/>
                                <w:left w:val="single" w:sz="2" w:space="0" w:color="D9D9E3"/>
                                <w:bottom w:val="single" w:sz="2" w:space="0" w:color="D9D9E3"/>
                                <w:right w:val="single" w:sz="2" w:space="0" w:color="D9D9E3"/>
                              </w:divBdr>
                              <w:divsChild>
                                <w:div w:id="906961754">
                                  <w:marLeft w:val="0"/>
                                  <w:marRight w:val="0"/>
                                  <w:marTop w:val="0"/>
                                  <w:marBottom w:val="0"/>
                                  <w:divBdr>
                                    <w:top w:val="single" w:sz="2" w:space="0" w:color="D9D9E3"/>
                                    <w:left w:val="single" w:sz="2" w:space="0" w:color="D9D9E3"/>
                                    <w:bottom w:val="single" w:sz="2" w:space="0" w:color="D9D9E3"/>
                                    <w:right w:val="single" w:sz="2" w:space="0" w:color="D9D9E3"/>
                                  </w:divBdr>
                                  <w:divsChild>
                                    <w:div w:id="5767900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087113794">
          <w:marLeft w:val="0"/>
          <w:marRight w:val="0"/>
          <w:marTop w:val="0"/>
          <w:marBottom w:val="0"/>
          <w:divBdr>
            <w:top w:val="single" w:sz="2" w:space="0" w:color="D9D9E3"/>
            <w:left w:val="single" w:sz="2" w:space="0" w:color="D9D9E3"/>
            <w:bottom w:val="single" w:sz="2" w:space="0" w:color="D9D9E3"/>
            <w:right w:val="single" w:sz="2" w:space="0" w:color="D9D9E3"/>
          </w:divBdr>
          <w:divsChild>
            <w:div w:id="1012606580">
              <w:marLeft w:val="0"/>
              <w:marRight w:val="0"/>
              <w:marTop w:val="100"/>
              <w:marBottom w:val="100"/>
              <w:divBdr>
                <w:top w:val="single" w:sz="2" w:space="0" w:color="D9D9E3"/>
                <w:left w:val="single" w:sz="2" w:space="0" w:color="D9D9E3"/>
                <w:bottom w:val="single" w:sz="2" w:space="0" w:color="D9D9E3"/>
                <w:right w:val="single" w:sz="2" w:space="0" w:color="D9D9E3"/>
              </w:divBdr>
              <w:divsChild>
                <w:div w:id="313604685">
                  <w:marLeft w:val="0"/>
                  <w:marRight w:val="0"/>
                  <w:marTop w:val="0"/>
                  <w:marBottom w:val="0"/>
                  <w:divBdr>
                    <w:top w:val="single" w:sz="2" w:space="0" w:color="D9D9E3"/>
                    <w:left w:val="single" w:sz="2" w:space="0" w:color="D9D9E3"/>
                    <w:bottom w:val="single" w:sz="2" w:space="0" w:color="D9D9E3"/>
                    <w:right w:val="single" w:sz="2" w:space="0" w:color="D9D9E3"/>
                  </w:divBdr>
                  <w:divsChild>
                    <w:div w:id="1594624890">
                      <w:marLeft w:val="0"/>
                      <w:marRight w:val="0"/>
                      <w:marTop w:val="0"/>
                      <w:marBottom w:val="0"/>
                      <w:divBdr>
                        <w:top w:val="single" w:sz="2" w:space="0" w:color="D9D9E3"/>
                        <w:left w:val="single" w:sz="2" w:space="0" w:color="D9D9E3"/>
                        <w:bottom w:val="single" w:sz="2" w:space="0" w:color="D9D9E3"/>
                        <w:right w:val="single" w:sz="2" w:space="0" w:color="D9D9E3"/>
                      </w:divBdr>
                      <w:divsChild>
                        <w:div w:id="1849295588">
                          <w:marLeft w:val="0"/>
                          <w:marRight w:val="0"/>
                          <w:marTop w:val="0"/>
                          <w:marBottom w:val="0"/>
                          <w:divBdr>
                            <w:top w:val="single" w:sz="2" w:space="0" w:color="D9D9E3"/>
                            <w:left w:val="single" w:sz="2" w:space="0" w:color="D9D9E3"/>
                            <w:bottom w:val="single" w:sz="2" w:space="0" w:color="D9D9E3"/>
                            <w:right w:val="single" w:sz="2" w:space="0" w:color="D9D9E3"/>
                          </w:divBdr>
                          <w:divsChild>
                            <w:div w:id="126320351">
                              <w:marLeft w:val="0"/>
                              <w:marRight w:val="0"/>
                              <w:marTop w:val="0"/>
                              <w:marBottom w:val="0"/>
                              <w:divBdr>
                                <w:top w:val="single" w:sz="2" w:space="0" w:color="D9D9E3"/>
                                <w:left w:val="single" w:sz="2" w:space="0" w:color="D9D9E3"/>
                                <w:bottom w:val="single" w:sz="2" w:space="0" w:color="D9D9E3"/>
                                <w:right w:val="single" w:sz="2" w:space="0" w:color="D9D9E3"/>
                              </w:divBdr>
                              <w:divsChild>
                                <w:div w:id="1678726413">
                                  <w:marLeft w:val="0"/>
                                  <w:marRight w:val="0"/>
                                  <w:marTop w:val="0"/>
                                  <w:marBottom w:val="0"/>
                                  <w:divBdr>
                                    <w:top w:val="single" w:sz="2" w:space="0" w:color="D9D9E3"/>
                                    <w:left w:val="single" w:sz="2" w:space="0" w:color="D9D9E3"/>
                                    <w:bottom w:val="single" w:sz="2" w:space="0" w:color="D9D9E3"/>
                                    <w:right w:val="single" w:sz="2" w:space="0" w:color="D9D9E3"/>
                                  </w:divBdr>
                                  <w:divsChild>
                                    <w:div w:id="21062685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66263168">
                      <w:marLeft w:val="0"/>
                      <w:marRight w:val="0"/>
                      <w:marTop w:val="0"/>
                      <w:marBottom w:val="0"/>
                      <w:divBdr>
                        <w:top w:val="single" w:sz="2" w:space="0" w:color="D9D9E3"/>
                        <w:left w:val="single" w:sz="2" w:space="0" w:color="D9D9E3"/>
                        <w:bottom w:val="single" w:sz="2" w:space="0" w:color="D9D9E3"/>
                        <w:right w:val="single" w:sz="2" w:space="0" w:color="D9D9E3"/>
                      </w:divBdr>
                      <w:divsChild>
                        <w:div w:id="1081372463">
                          <w:marLeft w:val="0"/>
                          <w:marRight w:val="0"/>
                          <w:marTop w:val="0"/>
                          <w:marBottom w:val="0"/>
                          <w:divBdr>
                            <w:top w:val="single" w:sz="2" w:space="0" w:color="D9D9E3"/>
                            <w:left w:val="single" w:sz="2" w:space="0" w:color="D9D9E3"/>
                            <w:bottom w:val="single" w:sz="2" w:space="0" w:color="D9D9E3"/>
                            <w:right w:val="single" w:sz="2" w:space="0" w:color="D9D9E3"/>
                          </w:divBdr>
                        </w:div>
                        <w:div w:id="892813749">
                          <w:marLeft w:val="0"/>
                          <w:marRight w:val="0"/>
                          <w:marTop w:val="0"/>
                          <w:marBottom w:val="0"/>
                          <w:divBdr>
                            <w:top w:val="single" w:sz="2" w:space="0" w:color="D9D9E3"/>
                            <w:left w:val="single" w:sz="2" w:space="0" w:color="D9D9E3"/>
                            <w:bottom w:val="single" w:sz="2" w:space="0" w:color="D9D9E3"/>
                            <w:right w:val="single" w:sz="2" w:space="0" w:color="D9D9E3"/>
                          </w:divBdr>
                          <w:divsChild>
                            <w:div w:id="111823832">
                              <w:marLeft w:val="0"/>
                              <w:marRight w:val="0"/>
                              <w:marTop w:val="0"/>
                              <w:marBottom w:val="0"/>
                              <w:divBdr>
                                <w:top w:val="single" w:sz="2" w:space="0" w:color="D9D9E3"/>
                                <w:left w:val="single" w:sz="2" w:space="0" w:color="D9D9E3"/>
                                <w:bottom w:val="single" w:sz="2" w:space="0" w:color="D9D9E3"/>
                                <w:right w:val="single" w:sz="2" w:space="0" w:color="D9D9E3"/>
                              </w:divBdr>
                              <w:divsChild>
                                <w:div w:id="413211520">
                                  <w:marLeft w:val="0"/>
                                  <w:marRight w:val="0"/>
                                  <w:marTop w:val="0"/>
                                  <w:marBottom w:val="0"/>
                                  <w:divBdr>
                                    <w:top w:val="single" w:sz="2" w:space="0" w:color="D9D9E3"/>
                                    <w:left w:val="single" w:sz="2" w:space="0" w:color="D9D9E3"/>
                                    <w:bottom w:val="single" w:sz="2" w:space="0" w:color="D9D9E3"/>
                                    <w:right w:val="single" w:sz="2" w:space="0" w:color="D9D9E3"/>
                                  </w:divBdr>
                                  <w:divsChild>
                                    <w:div w:id="2424212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900627611">
          <w:marLeft w:val="0"/>
          <w:marRight w:val="0"/>
          <w:marTop w:val="0"/>
          <w:marBottom w:val="0"/>
          <w:divBdr>
            <w:top w:val="single" w:sz="2" w:space="0" w:color="D9D9E3"/>
            <w:left w:val="single" w:sz="2" w:space="0" w:color="D9D9E3"/>
            <w:bottom w:val="single" w:sz="2" w:space="0" w:color="D9D9E3"/>
            <w:right w:val="single" w:sz="2" w:space="0" w:color="D9D9E3"/>
          </w:divBdr>
          <w:divsChild>
            <w:div w:id="740642924">
              <w:marLeft w:val="0"/>
              <w:marRight w:val="0"/>
              <w:marTop w:val="100"/>
              <w:marBottom w:val="100"/>
              <w:divBdr>
                <w:top w:val="single" w:sz="2" w:space="0" w:color="D9D9E3"/>
                <w:left w:val="single" w:sz="2" w:space="0" w:color="D9D9E3"/>
                <w:bottom w:val="single" w:sz="2" w:space="0" w:color="D9D9E3"/>
                <w:right w:val="single" w:sz="2" w:space="0" w:color="D9D9E3"/>
              </w:divBdr>
              <w:divsChild>
                <w:div w:id="927470538">
                  <w:marLeft w:val="0"/>
                  <w:marRight w:val="0"/>
                  <w:marTop w:val="0"/>
                  <w:marBottom w:val="0"/>
                  <w:divBdr>
                    <w:top w:val="single" w:sz="2" w:space="0" w:color="D9D9E3"/>
                    <w:left w:val="single" w:sz="2" w:space="0" w:color="D9D9E3"/>
                    <w:bottom w:val="single" w:sz="2" w:space="0" w:color="D9D9E3"/>
                    <w:right w:val="single" w:sz="2" w:space="0" w:color="D9D9E3"/>
                  </w:divBdr>
                  <w:divsChild>
                    <w:div w:id="1241140279">
                      <w:marLeft w:val="0"/>
                      <w:marRight w:val="0"/>
                      <w:marTop w:val="0"/>
                      <w:marBottom w:val="0"/>
                      <w:divBdr>
                        <w:top w:val="single" w:sz="2" w:space="0" w:color="D9D9E3"/>
                        <w:left w:val="single" w:sz="2" w:space="0" w:color="D9D9E3"/>
                        <w:bottom w:val="single" w:sz="2" w:space="0" w:color="D9D9E3"/>
                        <w:right w:val="single" w:sz="2" w:space="0" w:color="D9D9E3"/>
                      </w:divBdr>
                      <w:divsChild>
                        <w:div w:id="1825195138">
                          <w:marLeft w:val="0"/>
                          <w:marRight w:val="0"/>
                          <w:marTop w:val="0"/>
                          <w:marBottom w:val="0"/>
                          <w:divBdr>
                            <w:top w:val="single" w:sz="2" w:space="0" w:color="D9D9E3"/>
                            <w:left w:val="single" w:sz="2" w:space="0" w:color="D9D9E3"/>
                            <w:bottom w:val="single" w:sz="2" w:space="0" w:color="D9D9E3"/>
                            <w:right w:val="single" w:sz="2" w:space="0" w:color="D9D9E3"/>
                          </w:divBdr>
                          <w:divsChild>
                            <w:div w:id="1166827439">
                              <w:marLeft w:val="0"/>
                              <w:marRight w:val="0"/>
                              <w:marTop w:val="0"/>
                              <w:marBottom w:val="0"/>
                              <w:divBdr>
                                <w:top w:val="single" w:sz="2" w:space="0" w:color="D9D9E3"/>
                                <w:left w:val="single" w:sz="2" w:space="0" w:color="D9D9E3"/>
                                <w:bottom w:val="single" w:sz="2" w:space="0" w:color="D9D9E3"/>
                                <w:right w:val="single" w:sz="2" w:space="0" w:color="D9D9E3"/>
                              </w:divBdr>
                              <w:divsChild>
                                <w:div w:id="275674549">
                                  <w:marLeft w:val="0"/>
                                  <w:marRight w:val="0"/>
                                  <w:marTop w:val="0"/>
                                  <w:marBottom w:val="0"/>
                                  <w:divBdr>
                                    <w:top w:val="single" w:sz="2" w:space="0" w:color="D9D9E3"/>
                                    <w:left w:val="single" w:sz="2" w:space="0" w:color="D9D9E3"/>
                                    <w:bottom w:val="single" w:sz="2" w:space="0" w:color="D9D9E3"/>
                                    <w:right w:val="single" w:sz="2" w:space="0" w:color="D9D9E3"/>
                                  </w:divBdr>
                                  <w:divsChild>
                                    <w:div w:id="1051521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750659211">
                      <w:marLeft w:val="0"/>
                      <w:marRight w:val="0"/>
                      <w:marTop w:val="0"/>
                      <w:marBottom w:val="0"/>
                      <w:divBdr>
                        <w:top w:val="single" w:sz="2" w:space="0" w:color="D9D9E3"/>
                        <w:left w:val="single" w:sz="2" w:space="0" w:color="D9D9E3"/>
                        <w:bottom w:val="single" w:sz="2" w:space="0" w:color="D9D9E3"/>
                        <w:right w:val="single" w:sz="2" w:space="0" w:color="D9D9E3"/>
                      </w:divBdr>
                      <w:divsChild>
                        <w:div w:id="50544312">
                          <w:marLeft w:val="0"/>
                          <w:marRight w:val="0"/>
                          <w:marTop w:val="0"/>
                          <w:marBottom w:val="0"/>
                          <w:divBdr>
                            <w:top w:val="single" w:sz="2" w:space="0" w:color="D9D9E3"/>
                            <w:left w:val="single" w:sz="2" w:space="0" w:color="D9D9E3"/>
                            <w:bottom w:val="single" w:sz="2" w:space="0" w:color="D9D9E3"/>
                            <w:right w:val="single" w:sz="2" w:space="0" w:color="D9D9E3"/>
                          </w:divBdr>
                        </w:div>
                        <w:div w:id="2037272199">
                          <w:marLeft w:val="0"/>
                          <w:marRight w:val="0"/>
                          <w:marTop w:val="0"/>
                          <w:marBottom w:val="0"/>
                          <w:divBdr>
                            <w:top w:val="single" w:sz="2" w:space="0" w:color="D9D9E3"/>
                            <w:left w:val="single" w:sz="2" w:space="0" w:color="D9D9E3"/>
                            <w:bottom w:val="single" w:sz="2" w:space="0" w:color="D9D9E3"/>
                            <w:right w:val="single" w:sz="2" w:space="0" w:color="D9D9E3"/>
                          </w:divBdr>
                          <w:divsChild>
                            <w:div w:id="1078744520">
                              <w:marLeft w:val="0"/>
                              <w:marRight w:val="0"/>
                              <w:marTop w:val="0"/>
                              <w:marBottom w:val="0"/>
                              <w:divBdr>
                                <w:top w:val="single" w:sz="2" w:space="0" w:color="D9D9E3"/>
                                <w:left w:val="single" w:sz="2" w:space="0" w:color="D9D9E3"/>
                                <w:bottom w:val="single" w:sz="2" w:space="0" w:color="D9D9E3"/>
                                <w:right w:val="single" w:sz="2" w:space="0" w:color="D9D9E3"/>
                              </w:divBdr>
                              <w:divsChild>
                                <w:div w:id="1642733342">
                                  <w:marLeft w:val="0"/>
                                  <w:marRight w:val="0"/>
                                  <w:marTop w:val="0"/>
                                  <w:marBottom w:val="0"/>
                                  <w:divBdr>
                                    <w:top w:val="single" w:sz="2" w:space="0" w:color="D9D9E3"/>
                                    <w:left w:val="single" w:sz="2" w:space="0" w:color="D9D9E3"/>
                                    <w:bottom w:val="single" w:sz="2" w:space="0" w:color="D9D9E3"/>
                                    <w:right w:val="single" w:sz="2" w:space="0" w:color="D9D9E3"/>
                                  </w:divBdr>
                                  <w:divsChild>
                                    <w:div w:id="9509407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76408038">
          <w:marLeft w:val="0"/>
          <w:marRight w:val="0"/>
          <w:marTop w:val="0"/>
          <w:marBottom w:val="0"/>
          <w:divBdr>
            <w:top w:val="single" w:sz="2" w:space="0" w:color="D9D9E3"/>
            <w:left w:val="single" w:sz="2" w:space="0" w:color="D9D9E3"/>
            <w:bottom w:val="single" w:sz="2" w:space="0" w:color="D9D9E3"/>
            <w:right w:val="single" w:sz="2" w:space="0" w:color="D9D9E3"/>
          </w:divBdr>
          <w:divsChild>
            <w:div w:id="1828548424">
              <w:marLeft w:val="0"/>
              <w:marRight w:val="0"/>
              <w:marTop w:val="100"/>
              <w:marBottom w:val="100"/>
              <w:divBdr>
                <w:top w:val="single" w:sz="2" w:space="0" w:color="D9D9E3"/>
                <w:left w:val="single" w:sz="2" w:space="0" w:color="D9D9E3"/>
                <w:bottom w:val="single" w:sz="2" w:space="0" w:color="D9D9E3"/>
                <w:right w:val="single" w:sz="2" w:space="0" w:color="D9D9E3"/>
              </w:divBdr>
              <w:divsChild>
                <w:div w:id="491487147">
                  <w:marLeft w:val="0"/>
                  <w:marRight w:val="0"/>
                  <w:marTop w:val="0"/>
                  <w:marBottom w:val="0"/>
                  <w:divBdr>
                    <w:top w:val="single" w:sz="2" w:space="0" w:color="D9D9E3"/>
                    <w:left w:val="single" w:sz="2" w:space="0" w:color="D9D9E3"/>
                    <w:bottom w:val="single" w:sz="2" w:space="0" w:color="D9D9E3"/>
                    <w:right w:val="single" w:sz="2" w:space="0" w:color="D9D9E3"/>
                  </w:divBdr>
                  <w:divsChild>
                    <w:div w:id="1175026265">
                      <w:marLeft w:val="0"/>
                      <w:marRight w:val="0"/>
                      <w:marTop w:val="0"/>
                      <w:marBottom w:val="0"/>
                      <w:divBdr>
                        <w:top w:val="single" w:sz="2" w:space="0" w:color="D9D9E3"/>
                        <w:left w:val="single" w:sz="2" w:space="0" w:color="D9D9E3"/>
                        <w:bottom w:val="single" w:sz="2" w:space="0" w:color="D9D9E3"/>
                        <w:right w:val="single" w:sz="2" w:space="0" w:color="D9D9E3"/>
                      </w:divBdr>
                      <w:divsChild>
                        <w:div w:id="1380319501">
                          <w:marLeft w:val="0"/>
                          <w:marRight w:val="0"/>
                          <w:marTop w:val="0"/>
                          <w:marBottom w:val="0"/>
                          <w:divBdr>
                            <w:top w:val="single" w:sz="2" w:space="0" w:color="D9D9E3"/>
                            <w:left w:val="single" w:sz="2" w:space="0" w:color="D9D9E3"/>
                            <w:bottom w:val="single" w:sz="2" w:space="0" w:color="D9D9E3"/>
                            <w:right w:val="single" w:sz="2" w:space="0" w:color="D9D9E3"/>
                          </w:divBdr>
                          <w:divsChild>
                            <w:div w:id="1030451787">
                              <w:marLeft w:val="0"/>
                              <w:marRight w:val="0"/>
                              <w:marTop w:val="0"/>
                              <w:marBottom w:val="0"/>
                              <w:divBdr>
                                <w:top w:val="single" w:sz="2" w:space="0" w:color="D9D9E3"/>
                                <w:left w:val="single" w:sz="2" w:space="0" w:color="D9D9E3"/>
                                <w:bottom w:val="single" w:sz="2" w:space="0" w:color="D9D9E3"/>
                                <w:right w:val="single" w:sz="2" w:space="0" w:color="D9D9E3"/>
                              </w:divBdr>
                              <w:divsChild>
                                <w:div w:id="1597668275">
                                  <w:marLeft w:val="0"/>
                                  <w:marRight w:val="0"/>
                                  <w:marTop w:val="0"/>
                                  <w:marBottom w:val="0"/>
                                  <w:divBdr>
                                    <w:top w:val="single" w:sz="2" w:space="0" w:color="D9D9E3"/>
                                    <w:left w:val="single" w:sz="2" w:space="0" w:color="D9D9E3"/>
                                    <w:bottom w:val="single" w:sz="2" w:space="0" w:color="D9D9E3"/>
                                    <w:right w:val="single" w:sz="2" w:space="0" w:color="D9D9E3"/>
                                  </w:divBdr>
                                  <w:divsChild>
                                    <w:div w:id="10536935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546651491">
                      <w:marLeft w:val="0"/>
                      <w:marRight w:val="0"/>
                      <w:marTop w:val="0"/>
                      <w:marBottom w:val="0"/>
                      <w:divBdr>
                        <w:top w:val="single" w:sz="2" w:space="0" w:color="D9D9E3"/>
                        <w:left w:val="single" w:sz="2" w:space="0" w:color="D9D9E3"/>
                        <w:bottom w:val="single" w:sz="2" w:space="0" w:color="D9D9E3"/>
                        <w:right w:val="single" w:sz="2" w:space="0" w:color="D9D9E3"/>
                      </w:divBdr>
                      <w:divsChild>
                        <w:div w:id="1222332572">
                          <w:marLeft w:val="0"/>
                          <w:marRight w:val="0"/>
                          <w:marTop w:val="0"/>
                          <w:marBottom w:val="0"/>
                          <w:divBdr>
                            <w:top w:val="single" w:sz="2" w:space="0" w:color="D9D9E3"/>
                            <w:left w:val="single" w:sz="2" w:space="0" w:color="D9D9E3"/>
                            <w:bottom w:val="single" w:sz="2" w:space="0" w:color="D9D9E3"/>
                            <w:right w:val="single" w:sz="2" w:space="0" w:color="D9D9E3"/>
                          </w:divBdr>
                        </w:div>
                        <w:div w:id="1651323768">
                          <w:marLeft w:val="0"/>
                          <w:marRight w:val="0"/>
                          <w:marTop w:val="0"/>
                          <w:marBottom w:val="0"/>
                          <w:divBdr>
                            <w:top w:val="single" w:sz="2" w:space="0" w:color="D9D9E3"/>
                            <w:left w:val="single" w:sz="2" w:space="0" w:color="D9D9E3"/>
                            <w:bottom w:val="single" w:sz="2" w:space="0" w:color="D9D9E3"/>
                            <w:right w:val="single" w:sz="2" w:space="0" w:color="D9D9E3"/>
                          </w:divBdr>
                          <w:divsChild>
                            <w:div w:id="1705053254">
                              <w:marLeft w:val="0"/>
                              <w:marRight w:val="0"/>
                              <w:marTop w:val="0"/>
                              <w:marBottom w:val="0"/>
                              <w:divBdr>
                                <w:top w:val="single" w:sz="2" w:space="0" w:color="D9D9E3"/>
                                <w:left w:val="single" w:sz="2" w:space="0" w:color="D9D9E3"/>
                                <w:bottom w:val="single" w:sz="2" w:space="0" w:color="D9D9E3"/>
                                <w:right w:val="single" w:sz="2" w:space="0" w:color="D9D9E3"/>
                              </w:divBdr>
                              <w:divsChild>
                                <w:div w:id="1703558401">
                                  <w:marLeft w:val="0"/>
                                  <w:marRight w:val="0"/>
                                  <w:marTop w:val="0"/>
                                  <w:marBottom w:val="0"/>
                                  <w:divBdr>
                                    <w:top w:val="single" w:sz="2" w:space="0" w:color="D9D9E3"/>
                                    <w:left w:val="single" w:sz="2" w:space="0" w:color="D9D9E3"/>
                                    <w:bottom w:val="single" w:sz="2" w:space="0" w:color="D9D9E3"/>
                                    <w:right w:val="single" w:sz="2" w:space="0" w:color="D9D9E3"/>
                                  </w:divBdr>
                                  <w:divsChild>
                                    <w:div w:id="11939611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374500019">
          <w:marLeft w:val="0"/>
          <w:marRight w:val="0"/>
          <w:marTop w:val="0"/>
          <w:marBottom w:val="0"/>
          <w:divBdr>
            <w:top w:val="single" w:sz="2" w:space="0" w:color="D9D9E3"/>
            <w:left w:val="single" w:sz="2" w:space="0" w:color="D9D9E3"/>
            <w:bottom w:val="single" w:sz="2" w:space="0" w:color="D9D9E3"/>
            <w:right w:val="single" w:sz="2" w:space="0" w:color="D9D9E3"/>
          </w:divBdr>
          <w:divsChild>
            <w:div w:id="719866485">
              <w:marLeft w:val="0"/>
              <w:marRight w:val="0"/>
              <w:marTop w:val="100"/>
              <w:marBottom w:val="100"/>
              <w:divBdr>
                <w:top w:val="single" w:sz="2" w:space="0" w:color="D9D9E3"/>
                <w:left w:val="single" w:sz="2" w:space="0" w:color="D9D9E3"/>
                <w:bottom w:val="single" w:sz="2" w:space="0" w:color="D9D9E3"/>
                <w:right w:val="single" w:sz="2" w:space="0" w:color="D9D9E3"/>
              </w:divBdr>
              <w:divsChild>
                <w:div w:id="206838076">
                  <w:marLeft w:val="0"/>
                  <w:marRight w:val="0"/>
                  <w:marTop w:val="0"/>
                  <w:marBottom w:val="0"/>
                  <w:divBdr>
                    <w:top w:val="single" w:sz="2" w:space="0" w:color="D9D9E3"/>
                    <w:left w:val="single" w:sz="2" w:space="0" w:color="D9D9E3"/>
                    <w:bottom w:val="single" w:sz="2" w:space="0" w:color="D9D9E3"/>
                    <w:right w:val="single" w:sz="2" w:space="0" w:color="D9D9E3"/>
                  </w:divBdr>
                  <w:divsChild>
                    <w:div w:id="1318874003">
                      <w:marLeft w:val="0"/>
                      <w:marRight w:val="0"/>
                      <w:marTop w:val="0"/>
                      <w:marBottom w:val="0"/>
                      <w:divBdr>
                        <w:top w:val="single" w:sz="2" w:space="0" w:color="D9D9E3"/>
                        <w:left w:val="single" w:sz="2" w:space="0" w:color="D9D9E3"/>
                        <w:bottom w:val="single" w:sz="2" w:space="0" w:color="D9D9E3"/>
                        <w:right w:val="single" w:sz="2" w:space="0" w:color="D9D9E3"/>
                      </w:divBdr>
                      <w:divsChild>
                        <w:div w:id="1121418047">
                          <w:marLeft w:val="0"/>
                          <w:marRight w:val="0"/>
                          <w:marTop w:val="0"/>
                          <w:marBottom w:val="0"/>
                          <w:divBdr>
                            <w:top w:val="single" w:sz="2" w:space="0" w:color="D9D9E3"/>
                            <w:left w:val="single" w:sz="2" w:space="0" w:color="D9D9E3"/>
                            <w:bottom w:val="single" w:sz="2" w:space="0" w:color="D9D9E3"/>
                            <w:right w:val="single" w:sz="2" w:space="0" w:color="D9D9E3"/>
                          </w:divBdr>
                          <w:divsChild>
                            <w:div w:id="2098398033">
                              <w:marLeft w:val="0"/>
                              <w:marRight w:val="0"/>
                              <w:marTop w:val="0"/>
                              <w:marBottom w:val="0"/>
                              <w:divBdr>
                                <w:top w:val="single" w:sz="2" w:space="0" w:color="D9D9E3"/>
                                <w:left w:val="single" w:sz="2" w:space="0" w:color="D9D9E3"/>
                                <w:bottom w:val="single" w:sz="2" w:space="0" w:color="D9D9E3"/>
                                <w:right w:val="single" w:sz="2" w:space="0" w:color="D9D9E3"/>
                              </w:divBdr>
                              <w:divsChild>
                                <w:div w:id="1366250565">
                                  <w:marLeft w:val="0"/>
                                  <w:marRight w:val="0"/>
                                  <w:marTop w:val="0"/>
                                  <w:marBottom w:val="0"/>
                                  <w:divBdr>
                                    <w:top w:val="single" w:sz="2" w:space="0" w:color="D9D9E3"/>
                                    <w:left w:val="single" w:sz="2" w:space="0" w:color="D9D9E3"/>
                                    <w:bottom w:val="single" w:sz="2" w:space="0" w:color="D9D9E3"/>
                                    <w:right w:val="single" w:sz="2" w:space="0" w:color="D9D9E3"/>
                                  </w:divBdr>
                                  <w:divsChild>
                                    <w:div w:id="12126213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838765402">
                      <w:marLeft w:val="0"/>
                      <w:marRight w:val="0"/>
                      <w:marTop w:val="0"/>
                      <w:marBottom w:val="0"/>
                      <w:divBdr>
                        <w:top w:val="single" w:sz="2" w:space="0" w:color="D9D9E3"/>
                        <w:left w:val="single" w:sz="2" w:space="0" w:color="D9D9E3"/>
                        <w:bottom w:val="single" w:sz="2" w:space="0" w:color="D9D9E3"/>
                        <w:right w:val="single" w:sz="2" w:space="0" w:color="D9D9E3"/>
                      </w:divBdr>
                      <w:divsChild>
                        <w:div w:id="549546">
                          <w:marLeft w:val="0"/>
                          <w:marRight w:val="0"/>
                          <w:marTop w:val="0"/>
                          <w:marBottom w:val="0"/>
                          <w:divBdr>
                            <w:top w:val="single" w:sz="2" w:space="0" w:color="D9D9E3"/>
                            <w:left w:val="single" w:sz="2" w:space="0" w:color="D9D9E3"/>
                            <w:bottom w:val="single" w:sz="2" w:space="0" w:color="D9D9E3"/>
                            <w:right w:val="single" w:sz="2" w:space="0" w:color="D9D9E3"/>
                          </w:divBdr>
                        </w:div>
                        <w:div w:id="176775978">
                          <w:marLeft w:val="0"/>
                          <w:marRight w:val="0"/>
                          <w:marTop w:val="0"/>
                          <w:marBottom w:val="0"/>
                          <w:divBdr>
                            <w:top w:val="single" w:sz="2" w:space="0" w:color="D9D9E3"/>
                            <w:left w:val="single" w:sz="2" w:space="0" w:color="D9D9E3"/>
                            <w:bottom w:val="single" w:sz="2" w:space="0" w:color="D9D9E3"/>
                            <w:right w:val="single" w:sz="2" w:space="0" w:color="D9D9E3"/>
                          </w:divBdr>
                          <w:divsChild>
                            <w:div w:id="1084913059">
                              <w:marLeft w:val="0"/>
                              <w:marRight w:val="0"/>
                              <w:marTop w:val="0"/>
                              <w:marBottom w:val="0"/>
                              <w:divBdr>
                                <w:top w:val="single" w:sz="2" w:space="0" w:color="D9D9E3"/>
                                <w:left w:val="single" w:sz="2" w:space="0" w:color="D9D9E3"/>
                                <w:bottom w:val="single" w:sz="2" w:space="0" w:color="D9D9E3"/>
                                <w:right w:val="single" w:sz="2" w:space="0" w:color="D9D9E3"/>
                              </w:divBdr>
                              <w:divsChild>
                                <w:div w:id="549222580">
                                  <w:marLeft w:val="0"/>
                                  <w:marRight w:val="0"/>
                                  <w:marTop w:val="0"/>
                                  <w:marBottom w:val="0"/>
                                  <w:divBdr>
                                    <w:top w:val="single" w:sz="2" w:space="0" w:color="D9D9E3"/>
                                    <w:left w:val="single" w:sz="2" w:space="0" w:color="D9D9E3"/>
                                    <w:bottom w:val="single" w:sz="2" w:space="0" w:color="D9D9E3"/>
                                    <w:right w:val="single" w:sz="2" w:space="0" w:color="D9D9E3"/>
                                  </w:divBdr>
                                  <w:divsChild>
                                    <w:div w:id="82975708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765689815">
          <w:marLeft w:val="0"/>
          <w:marRight w:val="0"/>
          <w:marTop w:val="0"/>
          <w:marBottom w:val="0"/>
          <w:divBdr>
            <w:top w:val="single" w:sz="2" w:space="0" w:color="D9D9E3"/>
            <w:left w:val="single" w:sz="2" w:space="0" w:color="D9D9E3"/>
            <w:bottom w:val="single" w:sz="2" w:space="0" w:color="D9D9E3"/>
            <w:right w:val="single" w:sz="2" w:space="0" w:color="D9D9E3"/>
          </w:divBdr>
          <w:divsChild>
            <w:div w:id="259606170">
              <w:marLeft w:val="0"/>
              <w:marRight w:val="0"/>
              <w:marTop w:val="100"/>
              <w:marBottom w:val="100"/>
              <w:divBdr>
                <w:top w:val="single" w:sz="2" w:space="0" w:color="D9D9E3"/>
                <w:left w:val="single" w:sz="2" w:space="0" w:color="D9D9E3"/>
                <w:bottom w:val="single" w:sz="2" w:space="0" w:color="D9D9E3"/>
                <w:right w:val="single" w:sz="2" w:space="0" w:color="D9D9E3"/>
              </w:divBdr>
              <w:divsChild>
                <w:div w:id="1621230002">
                  <w:marLeft w:val="0"/>
                  <w:marRight w:val="0"/>
                  <w:marTop w:val="0"/>
                  <w:marBottom w:val="0"/>
                  <w:divBdr>
                    <w:top w:val="single" w:sz="2" w:space="0" w:color="D9D9E3"/>
                    <w:left w:val="single" w:sz="2" w:space="0" w:color="D9D9E3"/>
                    <w:bottom w:val="single" w:sz="2" w:space="0" w:color="D9D9E3"/>
                    <w:right w:val="single" w:sz="2" w:space="0" w:color="D9D9E3"/>
                  </w:divBdr>
                  <w:divsChild>
                    <w:div w:id="1980456619">
                      <w:marLeft w:val="0"/>
                      <w:marRight w:val="0"/>
                      <w:marTop w:val="0"/>
                      <w:marBottom w:val="0"/>
                      <w:divBdr>
                        <w:top w:val="single" w:sz="2" w:space="0" w:color="D9D9E3"/>
                        <w:left w:val="single" w:sz="2" w:space="0" w:color="D9D9E3"/>
                        <w:bottom w:val="single" w:sz="2" w:space="0" w:color="D9D9E3"/>
                        <w:right w:val="single" w:sz="2" w:space="0" w:color="D9D9E3"/>
                      </w:divBdr>
                      <w:divsChild>
                        <w:div w:id="1945258813">
                          <w:marLeft w:val="0"/>
                          <w:marRight w:val="0"/>
                          <w:marTop w:val="0"/>
                          <w:marBottom w:val="0"/>
                          <w:divBdr>
                            <w:top w:val="single" w:sz="2" w:space="0" w:color="D9D9E3"/>
                            <w:left w:val="single" w:sz="2" w:space="0" w:color="D9D9E3"/>
                            <w:bottom w:val="single" w:sz="2" w:space="0" w:color="D9D9E3"/>
                            <w:right w:val="single" w:sz="2" w:space="0" w:color="D9D9E3"/>
                          </w:divBdr>
                          <w:divsChild>
                            <w:div w:id="1969358865">
                              <w:marLeft w:val="0"/>
                              <w:marRight w:val="0"/>
                              <w:marTop w:val="0"/>
                              <w:marBottom w:val="0"/>
                              <w:divBdr>
                                <w:top w:val="single" w:sz="2" w:space="0" w:color="D9D9E3"/>
                                <w:left w:val="single" w:sz="2" w:space="0" w:color="D9D9E3"/>
                                <w:bottom w:val="single" w:sz="2" w:space="0" w:color="D9D9E3"/>
                                <w:right w:val="single" w:sz="2" w:space="0" w:color="D9D9E3"/>
                              </w:divBdr>
                              <w:divsChild>
                                <w:div w:id="577246586">
                                  <w:marLeft w:val="0"/>
                                  <w:marRight w:val="0"/>
                                  <w:marTop w:val="0"/>
                                  <w:marBottom w:val="0"/>
                                  <w:divBdr>
                                    <w:top w:val="single" w:sz="2" w:space="0" w:color="D9D9E3"/>
                                    <w:left w:val="single" w:sz="2" w:space="0" w:color="D9D9E3"/>
                                    <w:bottom w:val="single" w:sz="2" w:space="0" w:color="D9D9E3"/>
                                    <w:right w:val="single" w:sz="2" w:space="0" w:color="D9D9E3"/>
                                  </w:divBdr>
                                  <w:divsChild>
                                    <w:div w:id="19043661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23717639">
                      <w:marLeft w:val="0"/>
                      <w:marRight w:val="0"/>
                      <w:marTop w:val="0"/>
                      <w:marBottom w:val="0"/>
                      <w:divBdr>
                        <w:top w:val="single" w:sz="2" w:space="0" w:color="D9D9E3"/>
                        <w:left w:val="single" w:sz="2" w:space="0" w:color="D9D9E3"/>
                        <w:bottom w:val="single" w:sz="2" w:space="0" w:color="D9D9E3"/>
                        <w:right w:val="single" w:sz="2" w:space="0" w:color="D9D9E3"/>
                      </w:divBdr>
                      <w:divsChild>
                        <w:div w:id="1505824131">
                          <w:marLeft w:val="0"/>
                          <w:marRight w:val="0"/>
                          <w:marTop w:val="0"/>
                          <w:marBottom w:val="0"/>
                          <w:divBdr>
                            <w:top w:val="single" w:sz="2" w:space="0" w:color="D9D9E3"/>
                            <w:left w:val="single" w:sz="2" w:space="0" w:color="D9D9E3"/>
                            <w:bottom w:val="single" w:sz="2" w:space="0" w:color="D9D9E3"/>
                            <w:right w:val="single" w:sz="2" w:space="0" w:color="D9D9E3"/>
                          </w:divBdr>
                        </w:div>
                        <w:div w:id="530723085">
                          <w:marLeft w:val="0"/>
                          <w:marRight w:val="0"/>
                          <w:marTop w:val="0"/>
                          <w:marBottom w:val="0"/>
                          <w:divBdr>
                            <w:top w:val="single" w:sz="2" w:space="0" w:color="D9D9E3"/>
                            <w:left w:val="single" w:sz="2" w:space="0" w:color="D9D9E3"/>
                            <w:bottom w:val="single" w:sz="2" w:space="0" w:color="D9D9E3"/>
                            <w:right w:val="single" w:sz="2" w:space="0" w:color="D9D9E3"/>
                          </w:divBdr>
                          <w:divsChild>
                            <w:div w:id="1747265006">
                              <w:marLeft w:val="0"/>
                              <w:marRight w:val="0"/>
                              <w:marTop w:val="0"/>
                              <w:marBottom w:val="0"/>
                              <w:divBdr>
                                <w:top w:val="single" w:sz="2" w:space="0" w:color="D9D9E3"/>
                                <w:left w:val="single" w:sz="2" w:space="0" w:color="D9D9E3"/>
                                <w:bottom w:val="single" w:sz="2" w:space="0" w:color="D9D9E3"/>
                                <w:right w:val="single" w:sz="2" w:space="0" w:color="D9D9E3"/>
                              </w:divBdr>
                              <w:divsChild>
                                <w:div w:id="168377678">
                                  <w:marLeft w:val="0"/>
                                  <w:marRight w:val="0"/>
                                  <w:marTop w:val="0"/>
                                  <w:marBottom w:val="0"/>
                                  <w:divBdr>
                                    <w:top w:val="single" w:sz="2" w:space="0" w:color="D9D9E3"/>
                                    <w:left w:val="single" w:sz="2" w:space="0" w:color="D9D9E3"/>
                                    <w:bottom w:val="single" w:sz="2" w:space="0" w:color="D9D9E3"/>
                                    <w:right w:val="single" w:sz="2" w:space="0" w:color="D9D9E3"/>
                                  </w:divBdr>
                                  <w:divsChild>
                                    <w:div w:id="168905992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316613483">
      <w:bodyDiv w:val="1"/>
      <w:marLeft w:val="0"/>
      <w:marRight w:val="0"/>
      <w:marTop w:val="0"/>
      <w:marBottom w:val="0"/>
      <w:divBdr>
        <w:top w:val="none" w:sz="0" w:space="0" w:color="auto"/>
        <w:left w:val="none" w:sz="0" w:space="0" w:color="auto"/>
        <w:bottom w:val="none" w:sz="0" w:space="0" w:color="auto"/>
        <w:right w:val="none" w:sz="0" w:space="0" w:color="auto"/>
      </w:divBdr>
    </w:div>
    <w:div w:id="327094880">
      <w:bodyDiv w:val="1"/>
      <w:marLeft w:val="0"/>
      <w:marRight w:val="0"/>
      <w:marTop w:val="0"/>
      <w:marBottom w:val="0"/>
      <w:divBdr>
        <w:top w:val="none" w:sz="0" w:space="0" w:color="auto"/>
        <w:left w:val="none" w:sz="0" w:space="0" w:color="auto"/>
        <w:bottom w:val="none" w:sz="0" w:space="0" w:color="auto"/>
        <w:right w:val="none" w:sz="0" w:space="0" w:color="auto"/>
      </w:divBdr>
      <w:divsChild>
        <w:div w:id="676881305">
          <w:marLeft w:val="0"/>
          <w:marRight w:val="0"/>
          <w:marTop w:val="0"/>
          <w:marBottom w:val="0"/>
          <w:divBdr>
            <w:top w:val="single" w:sz="2" w:space="0" w:color="E3E3E3"/>
            <w:left w:val="single" w:sz="2" w:space="0" w:color="E3E3E3"/>
            <w:bottom w:val="single" w:sz="2" w:space="0" w:color="E3E3E3"/>
            <w:right w:val="single" w:sz="2" w:space="0" w:color="E3E3E3"/>
          </w:divBdr>
          <w:divsChild>
            <w:div w:id="410860532">
              <w:marLeft w:val="0"/>
              <w:marRight w:val="0"/>
              <w:marTop w:val="0"/>
              <w:marBottom w:val="0"/>
              <w:divBdr>
                <w:top w:val="single" w:sz="2" w:space="0" w:color="E3E3E3"/>
                <w:left w:val="single" w:sz="2" w:space="0" w:color="E3E3E3"/>
                <w:bottom w:val="single" w:sz="2" w:space="0" w:color="E3E3E3"/>
                <w:right w:val="single" w:sz="2" w:space="0" w:color="E3E3E3"/>
              </w:divBdr>
              <w:divsChild>
                <w:div w:id="562905987">
                  <w:marLeft w:val="0"/>
                  <w:marRight w:val="0"/>
                  <w:marTop w:val="0"/>
                  <w:marBottom w:val="0"/>
                  <w:divBdr>
                    <w:top w:val="single" w:sz="2" w:space="0" w:color="E3E3E3"/>
                    <w:left w:val="single" w:sz="2" w:space="0" w:color="E3E3E3"/>
                    <w:bottom w:val="single" w:sz="2" w:space="0" w:color="E3E3E3"/>
                    <w:right w:val="single" w:sz="2" w:space="0" w:color="E3E3E3"/>
                  </w:divBdr>
                  <w:divsChild>
                    <w:div w:id="417293533">
                      <w:marLeft w:val="0"/>
                      <w:marRight w:val="0"/>
                      <w:marTop w:val="0"/>
                      <w:marBottom w:val="0"/>
                      <w:divBdr>
                        <w:top w:val="single" w:sz="2" w:space="0" w:color="E3E3E3"/>
                        <w:left w:val="single" w:sz="2" w:space="0" w:color="E3E3E3"/>
                        <w:bottom w:val="single" w:sz="2" w:space="0" w:color="E3E3E3"/>
                        <w:right w:val="single" w:sz="2" w:space="0" w:color="E3E3E3"/>
                      </w:divBdr>
                      <w:divsChild>
                        <w:div w:id="902060643">
                          <w:marLeft w:val="0"/>
                          <w:marRight w:val="0"/>
                          <w:marTop w:val="0"/>
                          <w:marBottom w:val="0"/>
                          <w:divBdr>
                            <w:top w:val="single" w:sz="2" w:space="0" w:color="E3E3E3"/>
                            <w:left w:val="single" w:sz="2" w:space="0" w:color="E3E3E3"/>
                            <w:bottom w:val="single" w:sz="2" w:space="0" w:color="E3E3E3"/>
                            <w:right w:val="single" w:sz="2" w:space="0" w:color="E3E3E3"/>
                          </w:divBdr>
                          <w:divsChild>
                            <w:div w:id="242301781">
                              <w:marLeft w:val="0"/>
                              <w:marRight w:val="0"/>
                              <w:marTop w:val="0"/>
                              <w:marBottom w:val="0"/>
                              <w:divBdr>
                                <w:top w:val="single" w:sz="2" w:space="0" w:color="E3E3E3"/>
                                <w:left w:val="single" w:sz="2" w:space="0" w:color="E3E3E3"/>
                                <w:bottom w:val="single" w:sz="2" w:space="0" w:color="E3E3E3"/>
                                <w:right w:val="single" w:sz="2" w:space="0" w:color="E3E3E3"/>
                              </w:divBdr>
                              <w:divsChild>
                                <w:div w:id="1186595247">
                                  <w:marLeft w:val="0"/>
                                  <w:marRight w:val="0"/>
                                  <w:marTop w:val="100"/>
                                  <w:marBottom w:val="100"/>
                                  <w:divBdr>
                                    <w:top w:val="single" w:sz="2" w:space="0" w:color="E3E3E3"/>
                                    <w:left w:val="single" w:sz="2" w:space="0" w:color="E3E3E3"/>
                                    <w:bottom w:val="single" w:sz="2" w:space="0" w:color="E3E3E3"/>
                                    <w:right w:val="single" w:sz="2" w:space="0" w:color="E3E3E3"/>
                                  </w:divBdr>
                                  <w:divsChild>
                                    <w:div w:id="1525287445">
                                      <w:marLeft w:val="0"/>
                                      <w:marRight w:val="0"/>
                                      <w:marTop w:val="0"/>
                                      <w:marBottom w:val="0"/>
                                      <w:divBdr>
                                        <w:top w:val="single" w:sz="2" w:space="0" w:color="E3E3E3"/>
                                        <w:left w:val="single" w:sz="2" w:space="0" w:color="E3E3E3"/>
                                        <w:bottom w:val="single" w:sz="2" w:space="0" w:color="E3E3E3"/>
                                        <w:right w:val="single" w:sz="2" w:space="0" w:color="E3E3E3"/>
                                      </w:divBdr>
                                      <w:divsChild>
                                        <w:div w:id="1713192086">
                                          <w:marLeft w:val="0"/>
                                          <w:marRight w:val="0"/>
                                          <w:marTop w:val="0"/>
                                          <w:marBottom w:val="0"/>
                                          <w:divBdr>
                                            <w:top w:val="single" w:sz="2" w:space="0" w:color="E3E3E3"/>
                                            <w:left w:val="single" w:sz="2" w:space="0" w:color="E3E3E3"/>
                                            <w:bottom w:val="single" w:sz="2" w:space="0" w:color="E3E3E3"/>
                                            <w:right w:val="single" w:sz="2" w:space="0" w:color="E3E3E3"/>
                                          </w:divBdr>
                                          <w:divsChild>
                                            <w:div w:id="1661075735">
                                              <w:marLeft w:val="0"/>
                                              <w:marRight w:val="0"/>
                                              <w:marTop w:val="0"/>
                                              <w:marBottom w:val="0"/>
                                              <w:divBdr>
                                                <w:top w:val="single" w:sz="2" w:space="0" w:color="E3E3E3"/>
                                                <w:left w:val="single" w:sz="2" w:space="0" w:color="E3E3E3"/>
                                                <w:bottom w:val="single" w:sz="2" w:space="0" w:color="E3E3E3"/>
                                                <w:right w:val="single" w:sz="2" w:space="0" w:color="E3E3E3"/>
                                              </w:divBdr>
                                              <w:divsChild>
                                                <w:div w:id="1716731394">
                                                  <w:marLeft w:val="0"/>
                                                  <w:marRight w:val="0"/>
                                                  <w:marTop w:val="0"/>
                                                  <w:marBottom w:val="0"/>
                                                  <w:divBdr>
                                                    <w:top w:val="single" w:sz="2" w:space="0" w:color="E3E3E3"/>
                                                    <w:left w:val="single" w:sz="2" w:space="0" w:color="E3E3E3"/>
                                                    <w:bottom w:val="single" w:sz="2" w:space="0" w:color="E3E3E3"/>
                                                    <w:right w:val="single" w:sz="2" w:space="0" w:color="E3E3E3"/>
                                                  </w:divBdr>
                                                  <w:divsChild>
                                                    <w:div w:id="1248879572">
                                                      <w:marLeft w:val="0"/>
                                                      <w:marRight w:val="0"/>
                                                      <w:marTop w:val="0"/>
                                                      <w:marBottom w:val="0"/>
                                                      <w:divBdr>
                                                        <w:top w:val="single" w:sz="2" w:space="0" w:color="E3E3E3"/>
                                                        <w:left w:val="single" w:sz="2" w:space="0" w:color="E3E3E3"/>
                                                        <w:bottom w:val="single" w:sz="2" w:space="0" w:color="E3E3E3"/>
                                                        <w:right w:val="single" w:sz="2" w:space="0" w:color="E3E3E3"/>
                                                      </w:divBdr>
                                                      <w:divsChild>
                                                        <w:div w:id="189924536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797721382">
          <w:marLeft w:val="0"/>
          <w:marRight w:val="0"/>
          <w:marTop w:val="0"/>
          <w:marBottom w:val="0"/>
          <w:divBdr>
            <w:top w:val="none" w:sz="0" w:space="0" w:color="auto"/>
            <w:left w:val="none" w:sz="0" w:space="0" w:color="auto"/>
            <w:bottom w:val="none" w:sz="0" w:space="0" w:color="auto"/>
            <w:right w:val="none" w:sz="0" w:space="0" w:color="auto"/>
          </w:divBdr>
        </w:div>
      </w:divsChild>
    </w:div>
    <w:div w:id="340737116">
      <w:bodyDiv w:val="1"/>
      <w:marLeft w:val="0"/>
      <w:marRight w:val="0"/>
      <w:marTop w:val="0"/>
      <w:marBottom w:val="0"/>
      <w:divBdr>
        <w:top w:val="none" w:sz="0" w:space="0" w:color="auto"/>
        <w:left w:val="none" w:sz="0" w:space="0" w:color="auto"/>
        <w:bottom w:val="none" w:sz="0" w:space="0" w:color="auto"/>
        <w:right w:val="none" w:sz="0" w:space="0" w:color="auto"/>
      </w:divBdr>
    </w:div>
    <w:div w:id="342368363">
      <w:bodyDiv w:val="1"/>
      <w:marLeft w:val="0"/>
      <w:marRight w:val="0"/>
      <w:marTop w:val="0"/>
      <w:marBottom w:val="0"/>
      <w:divBdr>
        <w:top w:val="none" w:sz="0" w:space="0" w:color="auto"/>
        <w:left w:val="none" w:sz="0" w:space="0" w:color="auto"/>
        <w:bottom w:val="none" w:sz="0" w:space="0" w:color="auto"/>
        <w:right w:val="none" w:sz="0" w:space="0" w:color="auto"/>
      </w:divBdr>
    </w:div>
    <w:div w:id="344284872">
      <w:bodyDiv w:val="1"/>
      <w:marLeft w:val="0"/>
      <w:marRight w:val="0"/>
      <w:marTop w:val="0"/>
      <w:marBottom w:val="0"/>
      <w:divBdr>
        <w:top w:val="none" w:sz="0" w:space="0" w:color="auto"/>
        <w:left w:val="none" w:sz="0" w:space="0" w:color="auto"/>
        <w:bottom w:val="none" w:sz="0" w:space="0" w:color="auto"/>
        <w:right w:val="none" w:sz="0" w:space="0" w:color="auto"/>
      </w:divBdr>
    </w:div>
    <w:div w:id="353188691">
      <w:bodyDiv w:val="1"/>
      <w:marLeft w:val="0"/>
      <w:marRight w:val="0"/>
      <w:marTop w:val="0"/>
      <w:marBottom w:val="0"/>
      <w:divBdr>
        <w:top w:val="none" w:sz="0" w:space="0" w:color="auto"/>
        <w:left w:val="none" w:sz="0" w:space="0" w:color="auto"/>
        <w:bottom w:val="none" w:sz="0" w:space="0" w:color="auto"/>
        <w:right w:val="none" w:sz="0" w:space="0" w:color="auto"/>
      </w:divBdr>
    </w:div>
    <w:div w:id="357007193">
      <w:bodyDiv w:val="1"/>
      <w:marLeft w:val="0"/>
      <w:marRight w:val="0"/>
      <w:marTop w:val="0"/>
      <w:marBottom w:val="0"/>
      <w:divBdr>
        <w:top w:val="none" w:sz="0" w:space="0" w:color="auto"/>
        <w:left w:val="none" w:sz="0" w:space="0" w:color="auto"/>
        <w:bottom w:val="none" w:sz="0" w:space="0" w:color="auto"/>
        <w:right w:val="none" w:sz="0" w:space="0" w:color="auto"/>
      </w:divBdr>
    </w:div>
    <w:div w:id="376777398">
      <w:bodyDiv w:val="1"/>
      <w:marLeft w:val="0"/>
      <w:marRight w:val="0"/>
      <w:marTop w:val="0"/>
      <w:marBottom w:val="0"/>
      <w:divBdr>
        <w:top w:val="none" w:sz="0" w:space="0" w:color="auto"/>
        <w:left w:val="none" w:sz="0" w:space="0" w:color="auto"/>
        <w:bottom w:val="none" w:sz="0" w:space="0" w:color="auto"/>
        <w:right w:val="none" w:sz="0" w:space="0" w:color="auto"/>
      </w:divBdr>
    </w:div>
    <w:div w:id="376855369">
      <w:bodyDiv w:val="1"/>
      <w:marLeft w:val="0"/>
      <w:marRight w:val="0"/>
      <w:marTop w:val="0"/>
      <w:marBottom w:val="0"/>
      <w:divBdr>
        <w:top w:val="none" w:sz="0" w:space="0" w:color="auto"/>
        <w:left w:val="none" w:sz="0" w:space="0" w:color="auto"/>
        <w:bottom w:val="none" w:sz="0" w:space="0" w:color="auto"/>
        <w:right w:val="none" w:sz="0" w:space="0" w:color="auto"/>
      </w:divBdr>
    </w:div>
    <w:div w:id="417210882">
      <w:bodyDiv w:val="1"/>
      <w:marLeft w:val="0"/>
      <w:marRight w:val="0"/>
      <w:marTop w:val="0"/>
      <w:marBottom w:val="0"/>
      <w:divBdr>
        <w:top w:val="none" w:sz="0" w:space="0" w:color="auto"/>
        <w:left w:val="none" w:sz="0" w:space="0" w:color="auto"/>
        <w:bottom w:val="none" w:sz="0" w:space="0" w:color="auto"/>
        <w:right w:val="none" w:sz="0" w:space="0" w:color="auto"/>
      </w:divBdr>
    </w:div>
    <w:div w:id="434904213">
      <w:bodyDiv w:val="1"/>
      <w:marLeft w:val="0"/>
      <w:marRight w:val="0"/>
      <w:marTop w:val="0"/>
      <w:marBottom w:val="0"/>
      <w:divBdr>
        <w:top w:val="none" w:sz="0" w:space="0" w:color="auto"/>
        <w:left w:val="none" w:sz="0" w:space="0" w:color="auto"/>
        <w:bottom w:val="none" w:sz="0" w:space="0" w:color="auto"/>
        <w:right w:val="none" w:sz="0" w:space="0" w:color="auto"/>
      </w:divBdr>
    </w:div>
    <w:div w:id="439565486">
      <w:bodyDiv w:val="1"/>
      <w:marLeft w:val="0"/>
      <w:marRight w:val="0"/>
      <w:marTop w:val="0"/>
      <w:marBottom w:val="0"/>
      <w:divBdr>
        <w:top w:val="none" w:sz="0" w:space="0" w:color="auto"/>
        <w:left w:val="none" w:sz="0" w:space="0" w:color="auto"/>
        <w:bottom w:val="none" w:sz="0" w:space="0" w:color="auto"/>
        <w:right w:val="none" w:sz="0" w:space="0" w:color="auto"/>
      </w:divBdr>
    </w:div>
    <w:div w:id="444884125">
      <w:bodyDiv w:val="1"/>
      <w:marLeft w:val="0"/>
      <w:marRight w:val="0"/>
      <w:marTop w:val="0"/>
      <w:marBottom w:val="0"/>
      <w:divBdr>
        <w:top w:val="none" w:sz="0" w:space="0" w:color="auto"/>
        <w:left w:val="none" w:sz="0" w:space="0" w:color="auto"/>
        <w:bottom w:val="none" w:sz="0" w:space="0" w:color="auto"/>
        <w:right w:val="none" w:sz="0" w:space="0" w:color="auto"/>
      </w:divBdr>
    </w:div>
    <w:div w:id="462768291">
      <w:bodyDiv w:val="1"/>
      <w:marLeft w:val="0"/>
      <w:marRight w:val="0"/>
      <w:marTop w:val="0"/>
      <w:marBottom w:val="0"/>
      <w:divBdr>
        <w:top w:val="none" w:sz="0" w:space="0" w:color="auto"/>
        <w:left w:val="none" w:sz="0" w:space="0" w:color="auto"/>
        <w:bottom w:val="none" w:sz="0" w:space="0" w:color="auto"/>
        <w:right w:val="none" w:sz="0" w:space="0" w:color="auto"/>
      </w:divBdr>
      <w:divsChild>
        <w:div w:id="2139715540">
          <w:marLeft w:val="0"/>
          <w:marRight w:val="0"/>
          <w:marTop w:val="0"/>
          <w:marBottom w:val="0"/>
          <w:divBdr>
            <w:top w:val="none" w:sz="0" w:space="0" w:color="auto"/>
            <w:left w:val="none" w:sz="0" w:space="0" w:color="auto"/>
            <w:bottom w:val="none" w:sz="0" w:space="0" w:color="auto"/>
            <w:right w:val="none" w:sz="0" w:space="0" w:color="auto"/>
          </w:divBdr>
        </w:div>
      </w:divsChild>
    </w:div>
    <w:div w:id="470749832">
      <w:bodyDiv w:val="1"/>
      <w:marLeft w:val="0"/>
      <w:marRight w:val="0"/>
      <w:marTop w:val="0"/>
      <w:marBottom w:val="0"/>
      <w:divBdr>
        <w:top w:val="none" w:sz="0" w:space="0" w:color="auto"/>
        <w:left w:val="none" w:sz="0" w:space="0" w:color="auto"/>
        <w:bottom w:val="none" w:sz="0" w:space="0" w:color="auto"/>
        <w:right w:val="none" w:sz="0" w:space="0" w:color="auto"/>
      </w:divBdr>
    </w:div>
    <w:div w:id="478497785">
      <w:bodyDiv w:val="1"/>
      <w:marLeft w:val="0"/>
      <w:marRight w:val="0"/>
      <w:marTop w:val="0"/>
      <w:marBottom w:val="0"/>
      <w:divBdr>
        <w:top w:val="none" w:sz="0" w:space="0" w:color="auto"/>
        <w:left w:val="none" w:sz="0" w:space="0" w:color="auto"/>
        <w:bottom w:val="none" w:sz="0" w:space="0" w:color="auto"/>
        <w:right w:val="none" w:sz="0" w:space="0" w:color="auto"/>
      </w:divBdr>
    </w:div>
    <w:div w:id="505099716">
      <w:bodyDiv w:val="1"/>
      <w:marLeft w:val="0"/>
      <w:marRight w:val="0"/>
      <w:marTop w:val="0"/>
      <w:marBottom w:val="0"/>
      <w:divBdr>
        <w:top w:val="none" w:sz="0" w:space="0" w:color="auto"/>
        <w:left w:val="none" w:sz="0" w:space="0" w:color="auto"/>
        <w:bottom w:val="none" w:sz="0" w:space="0" w:color="auto"/>
        <w:right w:val="none" w:sz="0" w:space="0" w:color="auto"/>
      </w:divBdr>
    </w:div>
    <w:div w:id="512689568">
      <w:bodyDiv w:val="1"/>
      <w:marLeft w:val="0"/>
      <w:marRight w:val="0"/>
      <w:marTop w:val="0"/>
      <w:marBottom w:val="0"/>
      <w:divBdr>
        <w:top w:val="none" w:sz="0" w:space="0" w:color="auto"/>
        <w:left w:val="none" w:sz="0" w:space="0" w:color="auto"/>
        <w:bottom w:val="none" w:sz="0" w:space="0" w:color="auto"/>
        <w:right w:val="none" w:sz="0" w:space="0" w:color="auto"/>
      </w:divBdr>
    </w:div>
    <w:div w:id="528222302">
      <w:bodyDiv w:val="1"/>
      <w:marLeft w:val="0"/>
      <w:marRight w:val="0"/>
      <w:marTop w:val="0"/>
      <w:marBottom w:val="0"/>
      <w:divBdr>
        <w:top w:val="none" w:sz="0" w:space="0" w:color="auto"/>
        <w:left w:val="none" w:sz="0" w:space="0" w:color="auto"/>
        <w:bottom w:val="none" w:sz="0" w:space="0" w:color="auto"/>
        <w:right w:val="none" w:sz="0" w:space="0" w:color="auto"/>
      </w:divBdr>
    </w:div>
    <w:div w:id="541016067">
      <w:bodyDiv w:val="1"/>
      <w:marLeft w:val="0"/>
      <w:marRight w:val="0"/>
      <w:marTop w:val="0"/>
      <w:marBottom w:val="0"/>
      <w:divBdr>
        <w:top w:val="none" w:sz="0" w:space="0" w:color="auto"/>
        <w:left w:val="none" w:sz="0" w:space="0" w:color="auto"/>
        <w:bottom w:val="none" w:sz="0" w:space="0" w:color="auto"/>
        <w:right w:val="none" w:sz="0" w:space="0" w:color="auto"/>
      </w:divBdr>
    </w:div>
    <w:div w:id="549918814">
      <w:bodyDiv w:val="1"/>
      <w:marLeft w:val="0"/>
      <w:marRight w:val="0"/>
      <w:marTop w:val="0"/>
      <w:marBottom w:val="0"/>
      <w:divBdr>
        <w:top w:val="none" w:sz="0" w:space="0" w:color="auto"/>
        <w:left w:val="none" w:sz="0" w:space="0" w:color="auto"/>
        <w:bottom w:val="none" w:sz="0" w:space="0" w:color="auto"/>
        <w:right w:val="none" w:sz="0" w:space="0" w:color="auto"/>
      </w:divBdr>
    </w:div>
    <w:div w:id="552545008">
      <w:bodyDiv w:val="1"/>
      <w:marLeft w:val="0"/>
      <w:marRight w:val="0"/>
      <w:marTop w:val="0"/>
      <w:marBottom w:val="0"/>
      <w:divBdr>
        <w:top w:val="none" w:sz="0" w:space="0" w:color="auto"/>
        <w:left w:val="none" w:sz="0" w:space="0" w:color="auto"/>
        <w:bottom w:val="none" w:sz="0" w:space="0" w:color="auto"/>
        <w:right w:val="none" w:sz="0" w:space="0" w:color="auto"/>
      </w:divBdr>
    </w:div>
    <w:div w:id="561214025">
      <w:bodyDiv w:val="1"/>
      <w:marLeft w:val="0"/>
      <w:marRight w:val="0"/>
      <w:marTop w:val="0"/>
      <w:marBottom w:val="0"/>
      <w:divBdr>
        <w:top w:val="none" w:sz="0" w:space="0" w:color="auto"/>
        <w:left w:val="none" w:sz="0" w:space="0" w:color="auto"/>
        <w:bottom w:val="none" w:sz="0" w:space="0" w:color="auto"/>
        <w:right w:val="none" w:sz="0" w:space="0" w:color="auto"/>
      </w:divBdr>
    </w:div>
    <w:div w:id="562061314">
      <w:bodyDiv w:val="1"/>
      <w:marLeft w:val="0"/>
      <w:marRight w:val="0"/>
      <w:marTop w:val="0"/>
      <w:marBottom w:val="0"/>
      <w:divBdr>
        <w:top w:val="none" w:sz="0" w:space="0" w:color="auto"/>
        <w:left w:val="none" w:sz="0" w:space="0" w:color="auto"/>
        <w:bottom w:val="none" w:sz="0" w:space="0" w:color="auto"/>
        <w:right w:val="none" w:sz="0" w:space="0" w:color="auto"/>
      </w:divBdr>
    </w:div>
    <w:div w:id="562107673">
      <w:bodyDiv w:val="1"/>
      <w:marLeft w:val="0"/>
      <w:marRight w:val="0"/>
      <w:marTop w:val="0"/>
      <w:marBottom w:val="0"/>
      <w:divBdr>
        <w:top w:val="none" w:sz="0" w:space="0" w:color="auto"/>
        <w:left w:val="none" w:sz="0" w:space="0" w:color="auto"/>
        <w:bottom w:val="none" w:sz="0" w:space="0" w:color="auto"/>
        <w:right w:val="none" w:sz="0" w:space="0" w:color="auto"/>
      </w:divBdr>
    </w:div>
    <w:div w:id="563376196">
      <w:bodyDiv w:val="1"/>
      <w:marLeft w:val="0"/>
      <w:marRight w:val="0"/>
      <w:marTop w:val="0"/>
      <w:marBottom w:val="0"/>
      <w:divBdr>
        <w:top w:val="none" w:sz="0" w:space="0" w:color="auto"/>
        <w:left w:val="none" w:sz="0" w:space="0" w:color="auto"/>
        <w:bottom w:val="none" w:sz="0" w:space="0" w:color="auto"/>
        <w:right w:val="none" w:sz="0" w:space="0" w:color="auto"/>
      </w:divBdr>
    </w:div>
    <w:div w:id="580287083">
      <w:bodyDiv w:val="1"/>
      <w:marLeft w:val="0"/>
      <w:marRight w:val="0"/>
      <w:marTop w:val="0"/>
      <w:marBottom w:val="0"/>
      <w:divBdr>
        <w:top w:val="none" w:sz="0" w:space="0" w:color="auto"/>
        <w:left w:val="none" w:sz="0" w:space="0" w:color="auto"/>
        <w:bottom w:val="none" w:sz="0" w:space="0" w:color="auto"/>
        <w:right w:val="none" w:sz="0" w:space="0" w:color="auto"/>
      </w:divBdr>
    </w:div>
    <w:div w:id="586308763">
      <w:bodyDiv w:val="1"/>
      <w:marLeft w:val="0"/>
      <w:marRight w:val="0"/>
      <w:marTop w:val="0"/>
      <w:marBottom w:val="0"/>
      <w:divBdr>
        <w:top w:val="none" w:sz="0" w:space="0" w:color="auto"/>
        <w:left w:val="none" w:sz="0" w:space="0" w:color="auto"/>
        <w:bottom w:val="none" w:sz="0" w:space="0" w:color="auto"/>
        <w:right w:val="none" w:sz="0" w:space="0" w:color="auto"/>
      </w:divBdr>
    </w:div>
    <w:div w:id="589582520">
      <w:bodyDiv w:val="1"/>
      <w:marLeft w:val="0"/>
      <w:marRight w:val="0"/>
      <w:marTop w:val="0"/>
      <w:marBottom w:val="0"/>
      <w:divBdr>
        <w:top w:val="none" w:sz="0" w:space="0" w:color="auto"/>
        <w:left w:val="none" w:sz="0" w:space="0" w:color="auto"/>
        <w:bottom w:val="none" w:sz="0" w:space="0" w:color="auto"/>
        <w:right w:val="none" w:sz="0" w:space="0" w:color="auto"/>
      </w:divBdr>
    </w:div>
    <w:div w:id="600721760">
      <w:bodyDiv w:val="1"/>
      <w:marLeft w:val="0"/>
      <w:marRight w:val="0"/>
      <w:marTop w:val="0"/>
      <w:marBottom w:val="0"/>
      <w:divBdr>
        <w:top w:val="none" w:sz="0" w:space="0" w:color="auto"/>
        <w:left w:val="none" w:sz="0" w:space="0" w:color="auto"/>
        <w:bottom w:val="none" w:sz="0" w:space="0" w:color="auto"/>
        <w:right w:val="none" w:sz="0" w:space="0" w:color="auto"/>
      </w:divBdr>
      <w:divsChild>
        <w:div w:id="1687753777">
          <w:marLeft w:val="0"/>
          <w:marRight w:val="0"/>
          <w:marTop w:val="0"/>
          <w:marBottom w:val="0"/>
          <w:divBdr>
            <w:top w:val="none" w:sz="0" w:space="0" w:color="auto"/>
            <w:left w:val="none" w:sz="0" w:space="0" w:color="auto"/>
            <w:bottom w:val="none" w:sz="0" w:space="0" w:color="auto"/>
            <w:right w:val="none" w:sz="0" w:space="0" w:color="auto"/>
          </w:divBdr>
        </w:div>
      </w:divsChild>
    </w:div>
    <w:div w:id="608314543">
      <w:bodyDiv w:val="1"/>
      <w:marLeft w:val="0"/>
      <w:marRight w:val="0"/>
      <w:marTop w:val="0"/>
      <w:marBottom w:val="0"/>
      <w:divBdr>
        <w:top w:val="none" w:sz="0" w:space="0" w:color="auto"/>
        <w:left w:val="none" w:sz="0" w:space="0" w:color="auto"/>
        <w:bottom w:val="none" w:sz="0" w:space="0" w:color="auto"/>
        <w:right w:val="none" w:sz="0" w:space="0" w:color="auto"/>
      </w:divBdr>
      <w:divsChild>
        <w:div w:id="972834764">
          <w:marLeft w:val="0"/>
          <w:marRight w:val="0"/>
          <w:marTop w:val="0"/>
          <w:marBottom w:val="0"/>
          <w:divBdr>
            <w:top w:val="single" w:sz="2" w:space="0" w:color="D9D9E3"/>
            <w:left w:val="single" w:sz="2" w:space="0" w:color="D9D9E3"/>
            <w:bottom w:val="single" w:sz="2" w:space="0" w:color="D9D9E3"/>
            <w:right w:val="single" w:sz="2" w:space="0" w:color="D9D9E3"/>
          </w:divBdr>
          <w:divsChild>
            <w:div w:id="1645311493">
              <w:marLeft w:val="0"/>
              <w:marRight w:val="0"/>
              <w:marTop w:val="100"/>
              <w:marBottom w:val="100"/>
              <w:divBdr>
                <w:top w:val="single" w:sz="2" w:space="0" w:color="D9D9E3"/>
                <w:left w:val="single" w:sz="2" w:space="0" w:color="D9D9E3"/>
                <w:bottom w:val="single" w:sz="2" w:space="0" w:color="D9D9E3"/>
                <w:right w:val="single" w:sz="2" w:space="0" w:color="D9D9E3"/>
              </w:divBdr>
              <w:divsChild>
                <w:div w:id="258872077">
                  <w:marLeft w:val="0"/>
                  <w:marRight w:val="0"/>
                  <w:marTop w:val="0"/>
                  <w:marBottom w:val="0"/>
                  <w:divBdr>
                    <w:top w:val="single" w:sz="2" w:space="0" w:color="D9D9E3"/>
                    <w:left w:val="single" w:sz="2" w:space="0" w:color="D9D9E3"/>
                    <w:bottom w:val="single" w:sz="2" w:space="0" w:color="D9D9E3"/>
                    <w:right w:val="single" w:sz="2" w:space="0" w:color="D9D9E3"/>
                  </w:divBdr>
                  <w:divsChild>
                    <w:div w:id="2024940205">
                      <w:marLeft w:val="0"/>
                      <w:marRight w:val="0"/>
                      <w:marTop w:val="0"/>
                      <w:marBottom w:val="0"/>
                      <w:divBdr>
                        <w:top w:val="single" w:sz="2" w:space="0" w:color="D9D9E3"/>
                        <w:left w:val="single" w:sz="2" w:space="0" w:color="D9D9E3"/>
                        <w:bottom w:val="single" w:sz="2" w:space="0" w:color="D9D9E3"/>
                        <w:right w:val="single" w:sz="2" w:space="0" w:color="D9D9E3"/>
                      </w:divBdr>
                      <w:divsChild>
                        <w:div w:id="1137917265">
                          <w:marLeft w:val="0"/>
                          <w:marRight w:val="0"/>
                          <w:marTop w:val="0"/>
                          <w:marBottom w:val="0"/>
                          <w:divBdr>
                            <w:top w:val="single" w:sz="2" w:space="0" w:color="D9D9E3"/>
                            <w:left w:val="single" w:sz="2" w:space="0" w:color="D9D9E3"/>
                            <w:bottom w:val="single" w:sz="2" w:space="0" w:color="D9D9E3"/>
                            <w:right w:val="single" w:sz="2" w:space="0" w:color="D9D9E3"/>
                          </w:divBdr>
                          <w:divsChild>
                            <w:div w:id="1484811707">
                              <w:marLeft w:val="0"/>
                              <w:marRight w:val="0"/>
                              <w:marTop w:val="0"/>
                              <w:marBottom w:val="0"/>
                              <w:divBdr>
                                <w:top w:val="single" w:sz="2" w:space="0" w:color="D9D9E3"/>
                                <w:left w:val="single" w:sz="2" w:space="0" w:color="D9D9E3"/>
                                <w:bottom w:val="single" w:sz="2" w:space="0" w:color="D9D9E3"/>
                                <w:right w:val="single" w:sz="2" w:space="0" w:color="D9D9E3"/>
                              </w:divBdr>
                              <w:divsChild>
                                <w:div w:id="1674214474">
                                  <w:marLeft w:val="0"/>
                                  <w:marRight w:val="0"/>
                                  <w:marTop w:val="0"/>
                                  <w:marBottom w:val="0"/>
                                  <w:divBdr>
                                    <w:top w:val="single" w:sz="2" w:space="0" w:color="D9D9E3"/>
                                    <w:left w:val="single" w:sz="2" w:space="0" w:color="D9D9E3"/>
                                    <w:bottom w:val="single" w:sz="2" w:space="0" w:color="D9D9E3"/>
                                    <w:right w:val="single" w:sz="2" w:space="0" w:color="D9D9E3"/>
                                  </w:divBdr>
                                  <w:divsChild>
                                    <w:div w:id="1522622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082530077">
                      <w:marLeft w:val="0"/>
                      <w:marRight w:val="0"/>
                      <w:marTop w:val="0"/>
                      <w:marBottom w:val="0"/>
                      <w:divBdr>
                        <w:top w:val="single" w:sz="2" w:space="0" w:color="D9D9E3"/>
                        <w:left w:val="single" w:sz="2" w:space="0" w:color="D9D9E3"/>
                        <w:bottom w:val="single" w:sz="2" w:space="0" w:color="D9D9E3"/>
                        <w:right w:val="single" w:sz="2" w:space="0" w:color="D9D9E3"/>
                      </w:divBdr>
                      <w:divsChild>
                        <w:div w:id="1345084398">
                          <w:marLeft w:val="0"/>
                          <w:marRight w:val="0"/>
                          <w:marTop w:val="0"/>
                          <w:marBottom w:val="0"/>
                          <w:divBdr>
                            <w:top w:val="single" w:sz="2" w:space="0" w:color="D9D9E3"/>
                            <w:left w:val="single" w:sz="2" w:space="0" w:color="D9D9E3"/>
                            <w:bottom w:val="single" w:sz="2" w:space="0" w:color="D9D9E3"/>
                            <w:right w:val="single" w:sz="2" w:space="0" w:color="D9D9E3"/>
                          </w:divBdr>
                        </w:div>
                        <w:div w:id="2122455607">
                          <w:marLeft w:val="0"/>
                          <w:marRight w:val="0"/>
                          <w:marTop w:val="0"/>
                          <w:marBottom w:val="0"/>
                          <w:divBdr>
                            <w:top w:val="single" w:sz="2" w:space="0" w:color="D9D9E3"/>
                            <w:left w:val="single" w:sz="2" w:space="0" w:color="D9D9E3"/>
                            <w:bottom w:val="single" w:sz="2" w:space="0" w:color="D9D9E3"/>
                            <w:right w:val="single" w:sz="2" w:space="0" w:color="D9D9E3"/>
                          </w:divBdr>
                          <w:divsChild>
                            <w:div w:id="1348605069">
                              <w:marLeft w:val="0"/>
                              <w:marRight w:val="0"/>
                              <w:marTop w:val="0"/>
                              <w:marBottom w:val="0"/>
                              <w:divBdr>
                                <w:top w:val="single" w:sz="2" w:space="0" w:color="D9D9E3"/>
                                <w:left w:val="single" w:sz="2" w:space="0" w:color="D9D9E3"/>
                                <w:bottom w:val="single" w:sz="2" w:space="0" w:color="D9D9E3"/>
                                <w:right w:val="single" w:sz="2" w:space="0" w:color="D9D9E3"/>
                              </w:divBdr>
                              <w:divsChild>
                                <w:div w:id="237058935">
                                  <w:marLeft w:val="0"/>
                                  <w:marRight w:val="0"/>
                                  <w:marTop w:val="0"/>
                                  <w:marBottom w:val="0"/>
                                  <w:divBdr>
                                    <w:top w:val="single" w:sz="2" w:space="0" w:color="D9D9E3"/>
                                    <w:left w:val="single" w:sz="2" w:space="0" w:color="D9D9E3"/>
                                    <w:bottom w:val="single" w:sz="2" w:space="0" w:color="D9D9E3"/>
                                    <w:right w:val="single" w:sz="2" w:space="0" w:color="D9D9E3"/>
                                  </w:divBdr>
                                  <w:divsChild>
                                    <w:div w:id="12952602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792477966">
          <w:marLeft w:val="0"/>
          <w:marRight w:val="0"/>
          <w:marTop w:val="0"/>
          <w:marBottom w:val="0"/>
          <w:divBdr>
            <w:top w:val="single" w:sz="2" w:space="0" w:color="D9D9E3"/>
            <w:left w:val="single" w:sz="2" w:space="0" w:color="D9D9E3"/>
            <w:bottom w:val="single" w:sz="2" w:space="0" w:color="D9D9E3"/>
            <w:right w:val="single" w:sz="2" w:space="0" w:color="D9D9E3"/>
          </w:divBdr>
          <w:divsChild>
            <w:div w:id="355011664">
              <w:marLeft w:val="0"/>
              <w:marRight w:val="0"/>
              <w:marTop w:val="100"/>
              <w:marBottom w:val="100"/>
              <w:divBdr>
                <w:top w:val="single" w:sz="2" w:space="0" w:color="D9D9E3"/>
                <w:left w:val="single" w:sz="2" w:space="0" w:color="D9D9E3"/>
                <w:bottom w:val="single" w:sz="2" w:space="0" w:color="D9D9E3"/>
                <w:right w:val="single" w:sz="2" w:space="0" w:color="D9D9E3"/>
              </w:divBdr>
              <w:divsChild>
                <w:div w:id="700713315">
                  <w:marLeft w:val="0"/>
                  <w:marRight w:val="0"/>
                  <w:marTop w:val="0"/>
                  <w:marBottom w:val="0"/>
                  <w:divBdr>
                    <w:top w:val="single" w:sz="2" w:space="0" w:color="D9D9E3"/>
                    <w:left w:val="single" w:sz="2" w:space="0" w:color="D9D9E3"/>
                    <w:bottom w:val="single" w:sz="2" w:space="0" w:color="D9D9E3"/>
                    <w:right w:val="single" w:sz="2" w:space="0" w:color="D9D9E3"/>
                  </w:divBdr>
                  <w:divsChild>
                    <w:div w:id="1137334854">
                      <w:marLeft w:val="0"/>
                      <w:marRight w:val="0"/>
                      <w:marTop w:val="0"/>
                      <w:marBottom w:val="0"/>
                      <w:divBdr>
                        <w:top w:val="single" w:sz="2" w:space="0" w:color="D9D9E3"/>
                        <w:left w:val="single" w:sz="2" w:space="0" w:color="D9D9E3"/>
                        <w:bottom w:val="single" w:sz="2" w:space="0" w:color="D9D9E3"/>
                        <w:right w:val="single" w:sz="2" w:space="0" w:color="D9D9E3"/>
                      </w:divBdr>
                      <w:divsChild>
                        <w:div w:id="231279505">
                          <w:marLeft w:val="0"/>
                          <w:marRight w:val="0"/>
                          <w:marTop w:val="0"/>
                          <w:marBottom w:val="0"/>
                          <w:divBdr>
                            <w:top w:val="single" w:sz="2" w:space="0" w:color="D9D9E3"/>
                            <w:left w:val="single" w:sz="2" w:space="0" w:color="D9D9E3"/>
                            <w:bottom w:val="single" w:sz="2" w:space="0" w:color="D9D9E3"/>
                            <w:right w:val="single" w:sz="2" w:space="0" w:color="D9D9E3"/>
                          </w:divBdr>
                          <w:divsChild>
                            <w:div w:id="543636184">
                              <w:marLeft w:val="0"/>
                              <w:marRight w:val="0"/>
                              <w:marTop w:val="0"/>
                              <w:marBottom w:val="0"/>
                              <w:divBdr>
                                <w:top w:val="single" w:sz="2" w:space="0" w:color="D9D9E3"/>
                                <w:left w:val="single" w:sz="2" w:space="0" w:color="D9D9E3"/>
                                <w:bottom w:val="single" w:sz="2" w:space="0" w:color="D9D9E3"/>
                                <w:right w:val="single" w:sz="2" w:space="0" w:color="D9D9E3"/>
                              </w:divBdr>
                              <w:divsChild>
                                <w:div w:id="1059287776">
                                  <w:marLeft w:val="0"/>
                                  <w:marRight w:val="0"/>
                                  <w:marTop w:val="0"/>
                                  <w:marBottom w:val="0"/>
                                  <w:divBdr>
                                    <w:top w:val="single" w:sz="2" w:space="0" w:color="D9D9E3"/>
                                    <w:left w:val="single" w:sz="2" w:space="0" w:color="D9D9E3"/>
                                    <w:bottom w:val="single" w:sz="2" w:space="0" w:color="D9D9E3"/>
                                    <w:right w:val="single" w:sz="2" w:space="0" w:color="D9D9E3"/>
                                  </w:divBdr>
                                  <w:divsChild>
                                    <w:div w:id="1129885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20332918">
                      <w:marLeft w:val="0"/>
                      <w:marRight w:val="0"/>
                      <w:marTop w:val="0"/>
                      <w:marBottom w:val="0"/>
                      <w:divBdr>
                        <w:top w:val="single" w:sz="2" w:space="0" w:color="D9D9E3"/>
                        <w:left w:val="single" w:sz="2" w:space="0" w:color="D9D9E3"/>
                        <w:bottom w:val="single" w:sz="2" w:space="0" w:color="D9D9E3"/>
                        <w:right w:val="single" w:sz="2" w:space="0" w:color="D9D9E3"/>
                      </w:divBdr>
                      <w:divsChild>
                        <w:div w:id="1144079200">
                          <w:marLeft w:val="0"/>
                          <w:marRight w:val="0"/>
                          <w:marTop w:val="0"/>
                          <w:marBottom w:val="0"/>
                          <w:divBdr>
                            <w:top w:val="single" w:sz="2" w:space="0" w:color="D9D9E3"/>
                            <w:left w:val="single" w:sz="2" w:space="0" w:color="D9D9E3"/>
                            <w:bottom w:val="single" w:sz="2" w:space="0" w:color="D9D9E3"/>
                            <w:right w:val="single" w:sz="2" w:space="0" w:color="D9D9E3"/>
                          </w:divBdr>
                        </w:div>
                        <w:div w:id="2095783694">
                          <w:marLeft w:val="0"/>
                          <w:marRight w:val="0"/>
                          <w:marTop w:val="0"/>
                          <w:marBottom w:val="0"/>
                          <w:divBdr>
                            <w:top w:val="single" w:sz="2" w:space="0" w:color="D9D9E3"/>
                            <w:left w:val="single" w:sz="2" w:space="0" w:color="D9D9E3"/>
                            <w:bottom w:val="single" w:sz="2" w:space="0" w:color="D9D9E3"/>
                            <w:right w:val="single" w:sz="2" w:space="0" w:color="D9D9E3"/>
                          </w:divBdr>
                          <w:divsChild>
                            <w:div w:id="185675539">
                              <w:marLeft w:val="0"/>
                              <w:marRight w:val="0"/>
                              <w:marTop w:val="0"/>
                              <w:marBottom w:val="0"/>
                              <w:divBdr>
                                <w:top w:val="single" w:sz="2" w:space="0" w:color="D9D9E3"/>
                                <w:left w:val="single" w:sz="2" w:space="0" w:color="D9D9E3"/>
                                <w:bottom w:val="single" w:sz="2" w:space="0" w:color="D9D9E3"/>
                                <w:right w:val="single" w:sz="2" w:space="0" w:color="D9D9E3"/>
                              </w:divBdr>
                              <w:divsChild>
                                <w:div w:id="967510754">
                                  <w:marLeft w:val="0"/>
                                  <w:marRight w:val="0"/>
                                  <w:marTop w:val="0"/>
                                  <w:marBottom w:val="0"/>
                                  <w:divBdr>
                                    <w:top w:val="single" w:sz="2" w:space="0" w:color="D9D9E3"/>
                                    <w:left w:val="single" w:sz="2" w:space="0" w:color="D9D9E3"/>
                                    <w:bottom w:val="single" w:sz="2" w:space="0" w:color="D9D9E3"/>
                                    <w:right w:val="single" w:sz="2" w:space="0" w:color="D9D9E3"/>
                                  </w:divBdr>
                                  <w:divsChild>
                                    <w:div w:id="13005770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674528636">
          <w:marLeft w:val="0"/>
          <w:marRight w:val="0"/>
          <w:marTop w:val="0"/>
          <w:marBottom w:val="0"/>
          <w:divBdr>
            <w:top w:val="single" w:sz="2" w:space="0" w:color="D9D9E3"/>
            <w:left w:val="single" w:sz="2" w:space="0" w:color="D9D9E3"/>
            <w:bottom w:val="single" w:sz="2" w:space="0" w:color="D9D9E3"/>
            <w:right w:val="single" w:sz="2" w:space="0" w:color="D9D9E3"/>
          </w:divBdr>
          <w:divsChild>
            <w:div w:id="1469933534">
              <w:marLeft w:val="0"/>
              <w:marRight w:val="0"/>
              <w:marTop w:val="100"/>
              <w:marBottom w:val="100"/>
              <w:divBdr>
                <w:top w:val="single" w:sz="2" w:space="0" w:color="D9D9E3"/>
                <w:left w:val="single" w:sz="2" w:space="0" w:color="D9D9E3"/>
                <w:bottom w:val="single" w:sz="2" w:space="0" w:color="D9D9E3"/>
                <w:right w:val="single" w:sz="2" w:space="0" w:color="D9D9E3"/>
              </w:divBdr>
              <w:divsChild>
                <w:div w:id="1235117435">
                  <w:marLeft w:val="0"/>
                  <w:marRight w:val="0"/>
                  <w:marTop w:val="0"/>
                  <w:marBottom w:val="0"/>
                  <w:divBdr>
                    <w:top w:val="single" w:sz="2" w:space="0" w:color="D9D9E3"/>
                    <w:left w:val="single" w:sz="2" w:space="0" w:color="D9D9E3"/>
                    <w:bottom w:val="single" w:sz="2" w:space="0" w:color="D9D9E3"/>
                    <w:right w:val="single" w:sz="2" w:space="0" w:color="D9D9E3"/>
                  </w:divBdr>
                  <w:divsChild>
                    <w:div w:id="1403792068">
                      <w:marLeft w:val="0"/>
                      <w:marRight w:val="0"/>
                      <w:marTop w:val="0"/>
                      <w:marBottom w:val="0"/>
                      <w:divBdr>
                        <w:top w:val="single" w:sz="2" w:space="0" w:color="D9D9E3"/>
                        <w:left w:val="single" w:sz="2" w:space="0" w:color="D9D9E3"/>
                        <w:bottom w:val="single" w:sz="2" w:space="0" w:color="D9D9E3"/>
                        <w:right w:val="single" w:sz="2" w:space="0" w:color="D9D9E3"/>
                      </w:divBdr>
                      <w:divsChild>
                        <w:div w:id="946350815">
                          <w:marLeft w:val="0"/>
                          <w:marRight w:val="0"/>
                          <w:marTop w:val="0"/>
                          <w:marBottom w:val="0"/>
                          <w:divBdr>
                            <w:top w:val="single" w:sz="2" w:space="0" w:color="D9D9E3"/>
                            <w:left w:val="single" w:sz="2" w:space="0" w:color="D9D9E3"/>
                            <w:bottom w:val="single" w:sz="2" w:space="0" w:color="D9D9E3"/>
                            <w:right w:val="single" w:sz="2" w:space="0" w:color="D9D9E3"/>
                          </w:divBdr>
                          <w:divsChild>
                            <w:div w:id="1971587604">
                              <w:marLeft w:val="0"/>
                              <w:marRight w:val="0"/>
                              <w:marTop w:val="0"/>
                              <w:marBottom w:val="0"/>
                              <w:divBdr>
                                <w:top w:val="single" w:sz="2" w:space="0" w:color="D9D9E3"/>
                                <w:left w:val="single" w:sz="2" w:space="0" w:color="D9D9E3"/>
                                <w:bottom w:val="single" w:sz="2" w:space="0" w:color="D9D9E3"/>
                                <w:right w:val="single" w:sz="2" w:space="0" w:color="D9D9E3"/>
                              </w:divBdr>
                              <w:divsChild>
                                <w:div w:id="2121144251">
                                  <w:marLeft w:val="0"/>
                                  <w:marRight w:val="0"/>
                                  <w:marTop w:val="0"/>
                                  <w:marBottom w:val="0"/>
                                  <w:divBdr>
                                    <w:top w:val="single" w:sz="2" w:space="0" w:color="D9D9E3"/>
                                    <w:left w:val="single" w:sz="2" w:space="0" w:color="D9D9E3"/>
                                    <w:bottom w:val="single" w:sz="2" w:space="0" w:color="D9D9E3"/>
                                    <w:right w:val="single" w:sz="2" w:space="0" w:color="D9D9E3"/>
                                  </w:divBdr>
                                  <w:divsChild>
                                    <w:div w:id="3436333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927883747">
                      <w:marLeft w:val="0"/>
                      <w:marRight w:val="0"/>
                      <w:marTop w:val="0"/>
                      <w:marBottom w:val="0"/>
                      <w:divBdr>
                        <w:top w:val="single" w:sz="2" w:space="0" w:color="D9D9E3"/>
                        <w:left w:val="single" w:sz="2" w:space="0" w:color="D9D9E3"/>
                        <w:bottom w:val="single" w:sz="2" w:space="0" w:color="D9D9E3"/>
                        <w:right w:val="single" w:sz="2" w:space="0" w:color="D9D9E3"/>
                      </w:divBdr>
                      <w:divsChild>
                        <w:div w:id="795105086">
                          <w:marLeft w:val="0"/>
                          <w:marRight w:val="0"/>
                          <w:marTop w:val="0"/>
                          <w:marBottom w:val="0"/>
                          <w:divBdr>
                            <w:top w:val="single" w:sz="2" w:space="0" w:color="D9D9E3"/>
                            <w:left w:val="single" w:sz="2" w:space="0" w:color="D9D9E3"/>
                            <w:bottom w:val="single" w:sz="2" w:space="0" w:color="D9D9E3"/>
                            <w:right w:val="single" w:sz="2" w:space="0" w:color="D9D9E3"/>
                          </w:divBdr>
                        </w:div>
                        <w:div w:id="1209610473">
                          <w:marLeft w:val="0"/>
                          <w:marRight w:val="0"/>
                          <w:marTop w:val="0"/>
                          <w:marBottom w:val="0"/>
                          <w:divBdr>
                            <w:top w:val="single" w:sz="2" w:space="0" w:color="D9D9E3"/>
                            <w:left w:val="single" w:sz="2" w:space="0" w:color="D9D9E3"/>
                            <w:bottom w:val="single" w:sz="2" w:space="0" w:color="D9D9E3"/>
                            <w:right w:val="single" w:sz="2" w:space="0" w:color="D9D9E3"/>
                          </w:divBdr>
                          <w:divsChild>
                            <w:div w:id="1260724215">
                              <w:marLeft w:val="0"/>
                              <w:marRight w:val="0"/>
                              <w:marTop w:val="0"/>
                              <w:marBottom w:val="0"/>
                              <w:divBdr>
                                <w:top w:val="single" w:sz="2" w:space="0" w:color="D9D9E3"/>
                                <w:left w:val="single" w:sz="2" w:space="0" w:color="D9D9E3"/>
                                <w:bottom w:val="single" w:sz="2" w:space="0" w:color="D9D9E3"/>
                                <w:right w:val="single" w:sz="2" w:space="0" w:color="D9D9E3"/>
                              </w:divBdr>
                              <w:divsChild>
                                <w:div w:id="1505167209">
                                  <w:marLeft w:val="0"/>
                                  <w:marRight w:val="0"/>
                                  <w:marTop w:val="0"/>
                                  <w:marBottom w:val="0"/>
                                  <w:divBdr>
                                    <w:top w:val="single" w:sz="2" w:space="0" w:color="D9D9E3"/>
                                    <w:left w:val="single" w:sz="2" w:space="0" w:color="D9D9E3"/>
                                    <w:bottom w:val="single" w:sz="2" w:space="0" w:color="D9D9E3"/>
                                    <w:right w:val="single" w:sz="2" w:space="0" w:color="D9D9E3"/>
                                  </w:divBdr>
                                  <w:divsChild>
                                    <w:div w:id="20075096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683511259">
          <w:marLeft w:val="0"/>
          <w:marRight w:val="0"/>
          <w:marTop w:val="0"/>
          <w:marBottom w:val="0"/>
          <w:divBdr>
            <w:top w:val="single" w:sz="2" w:space="0" w:color="D9D9E3"/>
            <w:left w:val="single" w:sz="2" w:space="0" w:color="D9D9E3"/>
            <w:bottom w:val="single" w:sz="2" w:space="0" w:color="D9D9E3"/>
            <w:right w:val="single" w:sz="2" w:space="0" w:color="D9D9E3"/>
          </w:divBdr>
          <w:divsChild>
            <w:div w:id="507184114">
              <w:marLeft w:val="0"/>
              <w:marRight w:val="0"/>
              <w:marTop w:val="100"/>
              <w:marBottom w:val="100"/>
              <w:divBdr>
                <w:top w:val="single" w:sz="2" w:space="0" w:color="D9D9E3"/>
                <w:left w:val="single" w:sz="2" w:space="0" w:color="D9D9E3"/>
                <w:bottom w:val="single" w:sz="2" w:space="0" w:color="D9D9E3"/>
                <w:right w:val="single" w:sz="2" w:space="0" w:color="D9D9E3"/>
              </w:divBdr>
              <w:divsChild>
                <w:div w:id="562058964">
                  <w:marLeft w:val="0"/>
                  <w:marRight w:val="0"/>
                  <w:marTop w:val="0"/>
                  <w:marBottom w:val="0"/>
                  <w:divBdr>
                    <w:top w:val="single" w:sz="2" w:space="0" w:color="D9D9E3"/>
                    <w:left w:val="single" w:sz="2" w:space="0" w:color="D9D9E3"/>
                    <w:bottom w:val="single" w:sz="2" w:space="0" w:color="D9D9E3"/>
                    <w:right w:val="single" w:sz="2" w:space="0" w:color="D9D9E3"/>
                  </w:divBdr>
                  <w:divsChild>
                    <w:div w:id="333800499">
                      <w:marLeft w:val="0"/>
                      <w:marRight w:val="0"/>
                      <w:marTop w:val="0"/>
                      <w:marBottom w:val="0"/>
                      <w:divBdr>
                        <w:top w:val="single" w:sz="2" w:space="0" w:color="D9D9E3"/>
                        <w:left w:val="single" w:sz="2" w:space="0" w:color="D9D9E3"/>
                        <w:bottom w:val="single" w:sz="2" w:space="0" w:color="D9D9E3"/>
                        <w:right w:val="single" w:sz="2" w:space="0" w:color="D9D9E3"/>
                      </w:divBdr>
                      <w:divsChild>
                        <w:div w:id="1158885917">
                          <w:marLeft w:val="0"/>
                          <w:marRight w:val="0"/>
                          <w:marTop w:val="0"/>
                          <w:marBottom w:val="0"/>
                          <w:divBdr>
                            <w:top w:val="single" w:sz="2" w:space="0" w:color="D9D9E3"/>
                            <w:left w:val="single" w:sz="2" w:space="0" w:color="D9D9E3"/>
                            <w:bottom w:val="single" w:sz="2" w:space="0" w:color="D9D9E3"/>
                            <w:right w:val="single" w:sz="2" w:space="0" w:color="D9D9E3"/>
                          </w:divBdr>
                          <w:divsChild>
                            <w:div w:id="1035689899">
                              <w:marLeft w:val="0"/>
                              <w:marRight w:val="0"/>
                              <w:marTop w:val="0"/>
                              <w:marBottom w:val="0"/>
                              <w:divBdr>
                                <w:top w:val="single" w:sz="2" w:space="0" w:color="D9D9E3"/>
                                <w:left w:val="single" w:sz="2" w:space="0" w:color="D9D9E3"/>
                                <w:bottom w:val="single" w:sz="2" w:space="0" w:color="D9D9E3"/>
                                <w:right w:val="single" w:sz="2" w:space="0" w:color="D9D9E3"/>
                              </w:divBdr>
                              <w:divsChild>
                                <w:div w:id="1474906092">
                                  <w:marLeft w:val="0"/>
                                  <w:marRight w:val="0"/>
                                  <w:marTop w:val="0"/>
                                  <w:marBottom w:val="0"/>
                                  <w:divBdr>
                                    <w:top w:val="single" w:sz="2" w:space="0" w:color="D9D9E3"/>
                                    <w:left w:val="single" w:sz="2" w:space="0" w:color="D9D9E3"/>
                                    <w:bottom w:val="single" w:sz="2" w:space="0" w:color="D9D9E3"/>
                                    <w:right w:val="single" w:sz="2" w:space="0" w:color="D9D9E3"/>
                                  </w:divBdr>
                                  <w:divsChild>
                                    <w:div w:id="19010131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390620775">
                      <w:marLeft w:val="0"/>
                      <w:marRight w:val="0"/>
                      <w:marTop w:val="0"/>
                      <w:marBottom w:val="0"/>
                      <w:divBdr>
                        <w:top w:val="single" w:sz="2" w:space="0" w:color="D9D9E3"/>
                        <w:left w:val="single" w:sz="2" w:space="0" w:color="D9D9E3"/>
                        <w:bottom w:val="single" w:sz="2" w:space="0" w:color="D9D9E3"/>
                        <w:right w:val="single" w:sz="2" w:space="0" w:color="D9D9E3"/>
                      </w:divBdr>
                      <w:divsChild>
                        <w:div w:id="196090002">
                          <w:marLeft w:val="0"/>
                          <w:marRight w:val="0"/>
                          <w:marTop w:val="0"/>
                          <w:marBottom w:val="0"/>
                          <w:divBdr>
                            <w:top w:val="single" w:sz="2" w:space="0" w:color="D9D9E3"/>
                            <w:left w:val="single" w:sz="2" w:space="0" w:color="D9D9E3"/>
                            <w:bottom w:val="single" w:sz="2" w:space="0" w:color="D9D9E3"/>
                            <w:right w:val="single" w:sz="2" w:space="0" w:color="D9D9E3"/>
                          </w:divBdr>
                        </w:div>
                        <w:div w:id="1113746443">
                          <w:marLeft w:val="0"/>
                          <w:marRight w:val="0"/>
                          <w:marTop w:val="0"/>
                          <w:marBottom w:val="0"/>
                          <w:divBdr>
                            <w:top w:val="single" w:sz="2" w:space="0" w:color="D9D9E3"/>
                            <w:left w:val="single" w:sz="2" w:space="0" w:color="D9D9E3"/>
                            <w:bottom w:val="single" w:sz="2" w:space="0" w:color="D9D9E3"/>
                            <w:right w:val="single" w:sz="2" w:space="0" w:color="D9D9E3"/>
                          </w:divBdr>
                          <w:divsChild>
                            <w:div w:id="155220939">
                              <w:marLeft w:val="0"/>
                              <w:marRight w:val="0"/>
                              <w:marTop w:val="0"/>
                              <w:marBottom w:val="0"/>
                              <w:divBdr>
                                <w:top w:val="single" w:sz="2" w:space="0" w:color="D9D9E3"/>
                                <w:left w:val="single" w:sz="2" w:space="0" w:color="D9D9E3"/>
                                <w:bottom w:val="single" w:sz="2" w:space="0" w:color="D9D9E3"/>
                                <w:right w:val="single" w:sz="2" w:space="0" w:color="D9D9E3"/>
                              </w:divBdr>
                              <w:divsChild>
                                <w:div w:id="1099906059">
                                  <w:marLeft w:val="0"/>
                                  <w:marRight w:val="0"/>
                                  <w:marTop w:val="0"/>
                                  <w:marBottom w:val="0"/>
                                  <w:divBdr>
                                    <w:top w:val="single" w:sz="2" w:space="0" w:color="D9D9E3"/>
                                    <w:left w:val="single" w:sz="2" w:space="0" w:color="D9D9E3"/>
                                    <w:bottom w:val="single" w:sz="2" w:space="0" w:color="D9D9E3"/>
                                    <w:right w:val="single" w:sz="2" w:space="0" w:color="D9D9E3"/>
                                  </w:divBdr>
                                  <w:divsChild>
                                    <w:div w:id="18647031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500240676">
          <w:marLeft w:val="0"/>
          <w:marRight w:val="0"/>
          <w:marTop w:val="0"/>
          <w:marBottom w:val="0"/>
          <w:divBdr>
            <w:top w:val="single" w:sz="2" w:space="0" w:color="D9D9E3"/>
            <w:left w:val="single" w:sz="2" w:space="0" w:color="D9D9E3"/>
            <w:bottom w:val="single" w:sz="2" w:space="0" w:color="D9D9E3"/>
            <w:right w:val="single" w:sz="2" w:space="0" w:color="D9D9E3"/>
          </w:divBdr>
          <w:divsChild>
            <w:div w:id="1773816598">
              <w:marLeft w:val="0"/>
              <w:marRight w:val="0"/>
              <w:marTop w:val="100"/>
              <w:marBottom w:val="100"/>
              <w:divBdr>
                <w:top w:val="single" w:sz="2" w:space="0" w:color="D9D9E3"/>
                <w:left w:val="single" w:sz="2" w:space="0" w:color="D9D9E3"/>
                <w:bottom w:val="single" w:sz="2" w:space="0" w:color="D9D9E3"/>
                <w:right w:val="single" w:sz="2" w:space="0" w:color="D9D9E3"/>
              </w:divBdr>
              <w:divsChild>
                <w:div w:id="1866557990">
                  <w:marLeft w:val="0"/>
                  <w:marRight w:val="0"/>
                  <w:marTop w:val="0"/>
                  <w:marBottom w:val="0"/>
                  <w:divBdr>
                    <w:top w:val="single" w:sz="2" w:space="0" w:color="D9D9E3"/>
                    <w:left w:val="single" w:sz="2" w:space="0" w:color="D9D9E3"/>
                    <w:bottom w:val="single" w:sz="2" w:space="0" w:color="D9D9E3"/>
                    <w:right w:val="single" w:sz="2" w:space="0" w:color="D9D9E3"/>
                  </w:divBdr>
                  <w:divsChild>
                    <w:div w:id="1928927739">
                      <w:marLeft w:val="0"/>
                      <w:marRight w:val="0"/>
                      <w:marTop w:val="0"/>
                      <w:marBottom w:val="0"/>
                      <w:divBdr>
                        <w:top w:val="single" w:sz="2" w:space="0" w:color="D9D9E3"/>
                        <w:left w:val="single" w:sz="2" w:space="0" w:color="D9D9E3"/>
                        <w:bottom w:val="single" w:sz="2" w:space="0" w:color="D9D9E3"/>
                        <w:right w:val="single" w:sz="2" w:space="0" w:color="D9D9E3"/>
                      </w:divBdr>
                      <w:divsChild>
                        <w:div w:id="951085900">
                          <w:marLeft w:val="0"/>
                          <w:marRight w:val="0"/>
                          <w:marTop w:val="0"/>
                          <w:marBottom w:val="0"/>
                          <w:divBdr>
                            <w:top w:val="single" w:sz="2" w:space="0" w:color="D9D9E3"/>
                            <w:left w:val="single" w:sz="2" w:space="0" w:color="D9D9E3"/>
                            <w:bottom w:val="single" w:sz="2" w:space="0" w:color="D9D9E3"/>
                            <w:right w:val="single" w:sz="2" w:space="0" w:color="D9D9E3"/>
                          </w:divBdr>
                          <w:divsChild>
                            <w:div w:id="1761640118">
                              <w:marLeft w:val="0"/>
                              <w:marRight w:val="0"/>
                              <w:marTop w:val="0"/>
                              <w:marBottom w:val="0"/>
                              <w:divBdr>
                                <w:top w:val="single" w:sz="2" w:space="0" w:color="D9D9E3"/>
                                <w:left w:val="single" w:sz="2" w:space="0" w:color="D9D9E3"/>
                                <w:bottom w:val="single" w:sz="2" w:space="0" w:color="D9D9E3"/>
                                <w:right w:val="single" w:sz="2" w:space="0" w:color="D9D9E3"/>
                              </w:divBdr>
                              <w:divsChild>
                                <w:div w:id="1721898215">
                                  <w:marLeft w:val="0"/>
                                  <w:marRight w:val="0"/>
                                  <w:marTop w:val="0"/>
                                  <w:marBottom w:val="0"/>
                                  <w:divBdr>
                                    <w:top w:val="single" w:sz="2" w:space="0" w:color="D9D9E3"/>
                                    <w:left w:val="single" w:sz="2" w:space="0" w:color="D9D9E3"/>
                                    <w:bottom w:val="single" w:sz="2" w:space="0" w:color="D9D9E3"/>
                                    <w:right w:val="single" w:sz="2" w:space="0" w:color="D9D9E3"/>
                                  </w:divBdr>
                                  <w:divsChild>
                                    <w:div w:id="22140538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18263759">
                      <w:marLeft w:val="0"/>
                      <w:marRight w:val="0"/>
                      <w:marTop w:val="0"/>
                      <w:marBottom w:val="0"/>
                      <w:divBdr>
                        <w:top w:val="single" w:sz="2" w:space="0" w:color="D9D9E3"/>
                        <w:left w:val="single" w:sz="2" w:space="0" w:color="D9D9E3"/>
                        <w:bottom w:val="single" w:sz="2" w:space="0" w:color="D9D9E3"/>
                        <w:right w:val="single" w:sz="2" w:space="0" w:color="D9D9E3"/>
                      </w:divBdr>
                      <w:divsChild>
                        <w:div w:id="1377699661">
                          <w:marLeft w:val="0"/>
                          <w:marRight w:val="0"/>
                          <w:marTop w:val="0"/>
                          <w:marBottom w:val="0"/>
                          <w:divBdr>
                            <w:top w:val="single" w:sz="2" w:space="0" w:color="D9D9E3"/>
                            <w:left w:val="single" w:sz="2" w:space="0" w:color="D9D9E3"/>
                            <w:bottom w:val="single" w:sz="2" w:space="0" w:color="D9D9E3"/>
                            <w:right w:val="single" w:sz="2" w:space="0" w:color="D9D9E3"/>
                          </w:divBdr>
                        </w:div>
                        <w:div w:id="1629126110">
                          <w:marLeft w:val="0"/>
                          <w:marRight w:val="0"/>
                          <w:marTop w:val="0"/>
                          <w:marBottom w:val="0"/>
                          <w:divBdr>
                            <w:top w:val="single" w:sz="2" w:space="0" w:color="D9D9E3"/>
                            <w:left w:val="single" w:sz="2" w:space="0" w:color="D9D9E3"/>
                            <w:bottom w:val="single" w:sz="2" w:space="0" w:color="D9D9E3"/>
                            <w:right w:val="single" w:sz="2" w:space="0" w:color="D9D9E3"/>
                          </w:divBdr>
                          <w:divsChild>
                            <w:div w:id="926768801">
                              <w:marLeft w:val="0"/>
                              <w:marRight w:val="0"/>
                              <w:marTop w:val="0"/>
                              <w:marBottom w:val="0"/>
                              <w:divBdr>
                                <w:top w:val="single" w:sz="2" w:space="0" w:color="D9D9E3"/>
                                <w:left w:val="single" w:sz="2" w:space="0" w:color="D9D9E3"/>
                                <w:bottom w:val="single" w:sz="2" w:space="0" w:color="D9D9E3"/>
                                <w:right w:val="single" w:sz="2" w:space="0" w:color="D9D9E3"/>
                              </w:divBdr>
                              <w:divsChild>
                                <w:div w:id="1896968475">
                                  <w:marLeft w:val="0"/>
                                  <w:marRight w:val="0"/>
                                  <w:marTop w:val="0"/>
                                  <w:marBottom w:val="0"/>
                                  <w:divBdr>
                                    <w:top w:val="single" w:sz="2" w:space="0" w:color="D9D9E3"/>
                                    <w:left w:val="single" w:sz="2" w:space="0" w:color="D9D9E3"/>
                                    <w:bottom w:val="single" w:sz="2" w:space="0" w:color="D9D9E3"/>
                                    <w:right w:val="single" w:sz="2" w:space="0" w:color="D9D9E3"/>
                                  </w:divBdr>
                                  <w:divsChild>
                                    <w:div w:id="5020893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847134795">
          <w:marLeft w:val="0"/>
          <w:marRight w:val="0"/>
          <w:marTop w:val="0"/>
          <w:marBottom w:val="0"/>
          <w:divBdr>
            <w:top w:val="single" w:sz="2" w:space="0" w:color="D9D9E3"/>
            <w:left w:val="single" w:sz="2" w:space="0" w:color="D9D9E3"/>
            <w:bottom w:val="single" w:sz="2" w:space="0" w:color="D9D9E3"/>
            <w:right w:val="single" w:sz="2" w:space="0" w:color="D9D9E3"/>
          </w:divBdr>
          <w:divsChild>
            <w:div w:id="1920943507">
              <w:marLeft w:val="0"/>
              <w:marRight w:val="0"/>
              <w:marTop w:val="100"/>
              <w:marBottom w:val="100"/>
              <w:divBdr>
                <w:top w:val="single" w:sz="2" w:space="0" w:color="D9D9E3"/>
                <w:left w:val="single" w:sz="2" w:space="0" w:color="D9D9E3"/>
                <w:bottom w:val="single" w:sz="2" w:space="0" w:color="D9D9E3"/>
                <w:right w:val="single" w:sz="2" w:space="0" w:color="D9D9E3"/>
              </w:divBdr>
              <w:divsChild>
                <w:div w:id="646982515">
                  <w:marLeft w:val="0"/>
                  <w:marRight w:val="0"/>
                  <w:marTop w:val="0"/>
                  <w:marBottom w:val="0"/>
                  <w:divBdr>
                    <w:top w:val="single" w:sz="2" w:space="0" w:color="D9D9E3"/>
                    <w:left w:val="single" w:sz="2" w:space="0" w:color="D9D9E3"/>
                    <w:bottom w:val="single" w:sz="2" w:space="0" w:color="D9D9E3"/>
                    <w:right w:val="single" w:sz="2" w:space="0" w:color="D9D9E3"/>
                  </w:divBdr>
                  <w:divsChild>
                    <w:div w:id="1895462045">
                      <w:marLeft w:val="0"/>
                      <w:marRight w:val="0"/>
                      <w:marTop w:val="0"/>
                      <w:marBottom w:val="0"/>
                      <w:divBdr>
                        <w:top w:val="single" w:sz="2" w:space="0" w:color="D9D9E3"/>
                        <w:left w:val="single" w:sz="2" w:space="0" w:color="D9D9E3"/>
                        <w:bottom w:val="single" w:sz="2" w:space="0" w:color="D9D9E3"/>
                        <w:right w:val="single" w:sz="2" w:space="0" w:color="D9D9E3"/>
                      </w:divBdr>
                      <w:divsChild>
                        <w:div w:id="2002391478">
                          <w:marLeft w:val="0"/>
                          <w:marRight w:val="0"/>
                          <w:marTop w:val="0"/>
                          <w:marBottom w:val="0"/>
                          <w:divBdr>
                            <w:top w:val="single" w:sz="2" w:space="0" w:color="D9D9E3"/>
                            <w:left w:val="single" w:sz="2" w:space="0" w:color="D9D9E3"/>
                            <w:bottom w:val="single" w:sz="2" w:space="0" w:color="D9D9E3"/>
                            <w:right w:val="single" w:sz="2" w:space="0" w:color="D9D9E3"/>
                          </w:divBdr>
                          <w:divsChild>
                            <w:div w:id="256639760">
                              <w:marLeft w:val="0"/>
                              <w:marRight w:val="0"/>
                              <w:marTop w:val="0"/>
                              <w:marBottom w:val="0"/>
                              <w:divBdr>
                                <w:top w:val="single" w:sz="2" w:space="0" w:color="D9D9E3"/>
                                <w:left w:val="single" w:sz="2" w:space="0" w:color="D9D9E3"/>
                                <w:bottom w:val="single" w:sz="2" w:space="0" w:color="D9D9E3"/>
                                <w:right w:val="single" w:sz="2" w:space="0" w:color="D9D9E3"/>
                              </w:divBdr>
                              <w:divsChild>
                                <w:div w:id="1089355534">
                                  <w:marLeft w:val="0"/>
                                  <w:marRight w:val="0"/>
                                  <w:marTop w:val="0"/>
                                  <w:marBottom w:val="0"/>
                                  <w:divBdr>
                                    <w:top w:val="single" w:sz="2" w:space="0" w:color="D9D9E3"/>
                                    <w:left w:val="single" w:sz="2" w:space="0" w:color="D9D9E3"/>
                                    <w:bottom w:val="single" w:sz="2" w:space="0" w:color="D9D9E3"/>
                                    <w:right w:val="single" w:sz="2" w:space="0" w:color="D9D9E3"/>
                                  </w:divBdr>
                                  <w:divsChild>
                                    <w:div w:id="3303770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695696901">
                      <w:marLeft w:val="0"/>
                      <w:marRight w:val="0"/>
                      <w:marTop w:val="0"/>
                      <w:marBottom w:val="0"/>
                      <w:divBdr>
                        <w:top w:val="single" w:sz="2" w:space="0" w:color="D9D9E3"/>
                        <w:left w:val="single" w:sz="2" w:space="0" w:color="D9D9E3"/>
                        <w:bottom w:val="single" w:sz="2" w:space="0" w:color="D9D9E3"/>
                        <w:right w:val="single" w:sz="2" w:space="0" w:color="D9D9E3"/>
                      </w:divBdr>
                      <w:divsChild>
                        <w:div w:id="1139107339">
                          <w:marLeft w:val="0"/>
                          <w:marRight w:val="0"/>
                          <w:marTop w:val="0"/>
                          <w:marBottom w:val="0"/>
                          <w:divBdr>
                            <w:top w:val="single" w:sz="2" w:space="0" w:color="D9D9E3"/>
                            <w:left w:val="single" w:sz="2" w:space="0" w:color="D9D9E3"/>
                            <w:bottom w:val="single" w:sz="2" w:space="0" w:color="D9D9E3"/>
                            <w:right w:val="single" w:sz="2" w:space="0" w:color="D9D9E3"/>
                          </w:divBdr>
                        </w:div>
                        <w:div w:id="729160530">
                          <w:marLeft w:val="0"/>
                          <w:marRight w:val="0"/>
                          <w:marTop w:val="0"/>
                          <w:marBottom w:val="0"/>
                          <w:divBdr>
                            <w:top w:val="single" w:sz="2" w:space="0" w:color="D9D9E3"/>
                            <w:left w:val="single" w:sz="2" w:space="0" w:color="D9D9E3"/>
                            <w:bottom w:val="single" w:sz="2" w:space="0" w:color="D9D9E3"/>
                            <w:right w:val="single" w:sz="2" w:space="0" w:color="D9D9E3"/>
                          </w:divBdr>
                          <w:divsChild>
                            <w:div w:id="528377264">
                              <w:marLeft w:val="0"/>
                              <w:marRight w:val="0"/>
                              <w:marTop w:val="0"/>
                              <w:marBottom w:val="0"/>
                              <w:divBdr>
                                <w:top w:val="single" w:sz="2" w:space="0" w:color="D9D9E3"/>
                                <w:left w:val="single" w:sz="2" w:space="0" w:color="D9D9E3"/>
                                <w:bottom w:val="single" w:sz="2" w:space="0" w:color="D9D9E3"/>
                                <w:right w:val="single" w:sz="2" w:space="0" w:color="D9D9E3"/>
                              </w:divBdr>
                              <w:divsChild>
                                <w:div w:id="1535265751">
                                  <w:marLeft w:val="0"/>
                                  <w:marRight w:val="0"/>
                                  <w:marTop w:val="0"/>
                                  <w:marBottom w:val="0"/>
                                  <w:divBdr>
                                    <w:top w:val="single" w:sz="2" w:space="0" w:color="D9D9E3"/>
                                    <w:left w:val="single" w:sz="2" w:space="0" w:color="D9D9E3"/>
                                    <w:bottom w:val="single" w:sz="2" w:space="0" w:color="D9D9E3"/>
                                    <w:right w:val="single" w:sz="2" w:space="0" w:color="D9D9E3"/>
                                  </w:divBdr>
                                  <w:divsChild>
                                    <w:div w:id="15390103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619460086">
      <w:bodyDiv w:val="1"/>
      <w:marLeft w:val="0"/>
      <w:marRight w:val="0"/>
      <w:marTop w:val="0"/>
      <w:marBottom w:val="0"/>
      <w:divBdr>
        <w:top w:val="none" w:sz="0" w:space="0" w:color="auto"/>
        <w:left w:val="none" w:sz="0" w:space="0" w:color="auto"/>
        <w:bottom w:val="none" w:sz="0" w:space="0" w:color="auto"/>
        <w:right w:val="none" w:sz="0" w:space="0" w:color="auto"/>
      </w:divBdr>
    </w:div>
    <w:div w:id="629437681">
      <w:bodyDiv w:val="1"/>
      <w:marLeft w:val="0"/>
      <w:marRight w:val="0"/>
      <w:marTop w:val="0"/>
      <w:marBottom w:val="0"/>
      <w:divBdr>
        <w:top w:val="none" w:sz="0" w:space="0" w:color="auto"/>
        <w:left w:val="none" w:sz="0" w:space="0" w:color="auto"/>
        <w:bottom w:val="none" w:sz="0" w:space="0" w:color="auto"/>
        <w:right w:val="none" w:sz="0" w:space="0" w:color="auto"/>
      </w:divBdr>
    </w:div>
    <w:div w:id="638922055">
      <w:bodyDiv w:val="1"/>
      <w:marLeft w:val="0"/>
      <w:marRight w:val="0"/>
      <w:marTop w:val="0"/>
      <w:marBottom w:val="0"/>
      <w:divBdr>
        <w:top w:val="none" w:sz="0" w:space="0" w:color="auto"/>
        <w:left w:val="none" w:sz="0" w:space="0" w:color="auto"/>
        <w:bottom w:val="none" w:sz="0" w:space="0" w:color="auto"/>
        <w:right w:val="none" w:sz="0" w:space="0" w:color="auto"/>
      </w:divBdr>
    </w:div>
    <w:div w:id="642975793">
      <w:bodyDiv w:val="1"/>
      <w:marLeft w:val="0"/>
      <w:marRight w:val="0"/>
      <w:marTop w:val="0"/>
      <w:marBottom w:val="0"/>
      <w:divBdr>
        <w:top w:val="none" w:sz="0" w:space="0" w:color="auto"/>
        <w:left w:val="none" w:sz="0" w:space="0" w:color="auto"/>
        <w:bottom w:val="none" w:sz="0" w:space="0" w:color="auto"/>
        <w:right w:val="none" w:sz="0" w:space="0" w:color="auto"/>
      </w:divBdr>
    </w:div>
    <w:div w:id="647706097">
      <w:bodyDiv w:val="1"/>
      <w:marLeft w:val="0"/>
      <w:marRight w:val="0"/>
      <w:marTop w:val="0"/>
      <w:marBottom w:val="0"/>
      <w:divBdr>
        <w:top w:val="none" w:sz="0" w:space="0" w:color="auto"/>
        <w:left w:val="none" w:sz="0" w:space="0" w:color="auto"/>
        <w:bottom w:val="none" w:sz="0" w:space="0" w:color="auto"/>
        <w:right w:val="none" w:sz="0" w:space="0" w:color="auto"/>
      </w:divBdr>
    </w:div>
    <w:div w:id="649290708">
      <w:bodyDiv w:val="1"/>
      <w:marLeft w:val="0"/>
      <w:marRight w:val="0"/>
      <w:marTop w:val="0"/>
      <w:marBottom w:val="0"/>
      <w:divBdr>
        <w:top w:val="none" w:sz="0" w:space="0" w:color="auto"/>
        <w:left w:val="none" w:sz="0" w:space="0" w:color="auto"/>
        <w:bottom w:val="none" w:sz="0" w:space="0" w:color="auto"/>
        <w:right w:val="none" w:sz="0" w:space="0" w:color="auto"/>
      </w:divBdr>
    </w:div>
    <w:div w:id="670061495">
      <w:bodyDiv w:val="1"/>
      <w:marLeft w:val="0"/>
      <w:marRight w:val="0"/>
      <w:marTop w:val="0"/>
      <w:marBottom w:val="0"/>
      <w:divBdr>
        <w:top w:val="none" w:sz="0" w:space="0" w:color="auto"/>
        <w:left w:val="none" w:sz="0" w:space="0" w:color="auto"/>
        <w:bottom w:val="none" w:sz="0" w:space="0" w:color="auto"/>
        <w:right w:val="none" w:sz="0" w:space="0" w:color="auto"/>
      </w:divBdr>
    </w:div>
    <w:div w:id="671103462">
      <w:bodyDiv w:val="1"/>
      <w:marLeft w:val="0"/>
      <w:marRight w:val="0"/>
      <w:marTop w:val="0"/>
      <w:marBottom w:val="0"/>
      <w:divBdr>
        <w:top w:val="none" w:sz="0" w:space="0" w:color="auto"/>
        <w:left w:val="none" w:sz="0" w:space="0" w:color="auto"/>
        <w:bottom w:val="none" w:sz="0" w:space="0" w:color="auto"/>
        <w:right w:val="none" w:sz="0" w:space="0" w:color="auto"/>
      </w:divBdr>
      <w:divsChild>
        <w:div w:id="1668089257">
          <w:marLeft w:val="0"/>
          <w:marRight w:val="0"/>
          <w:marTop w:val="0"/>
          <w:marBottom w:val="0"/>
          <w:divBdr>
            <w:top w:val="none" w:sz="0" w:space="0" w:color="auto"/>
            <w:left w:val="none" w:sz="0" w:space="0" w:color="auto"/>
            <w:bottom w:val="none" w:sz="0" w:space="0" w:color="auto"/>
            <w:right w:val="none" w:sz="0" w:space="0" w:color="auto"/>
          </w:divBdr>
          <w:divsChild>
            <w:div w:id="1320814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304742">
      <w:bodyDiv w:val="1"/>
      <w:marLeft w:val="0"/>
      <w:marRight w:val="0"/>
      <w:marTop w:val="0"/>
      <w:marBottom w:val="0"/>
      <w:divBdr>
        <w:top w:val="none" w:sz="0" w:space="0" w:color="auto"/>
        <w:left w:val="none" w:sz="0" w:space="0" w:color="auto"/>
        <w:bottom w:val="none" w:sz="0" w:space="0" w:color="auto"/>
        <w:right w:val="none" w:sz="0" w:space="0" w:color="auto"/>
      </w:divBdr>
    </w:div>
    <w:div w:id="679621077">
      <w:bodyDiv w:val="1"/>
      <w:marLeft w:val="0"/>
      <w:marRight w:val="0"/>
      <w:marTop w:val="0"/>
      <w:marBottom w:val="0"/>
      <w:divBdr>
        <w:top w:val="none" w:sz="0" w:space="0" w:color="auto"/>
        <w:left w:val="none" w:sz="0" w:space="0" w:color="auto"/>
        <w:bottom w:val="none" w:sz="0" w:space="0" w:color="auto"/>
        <w:right w:val="none" w:sz="0" w:space="0" w:color="auto"/>
      </w:divBdr>
    </w:div>
    <w:div w:id="680549539">
      <w:bodyDiv w:val="1"/>
      <w:marLeft w:val="0"/>
      <w:marRight w:val="0"/>
      <w:marTop w:val="0"/>
      <w:marBottom w:val="0"/>
      <w:divBdr>
        <w:top w:val="none" w:sz="0" w:space="0" w:color="auto"/>
        <w:left w:val="none" w:sz="0" w:space="0" w:color="auto"/>
        <w:bottom w:val="none" w:sz="0" w:space="0" w:color="auto"/>
        <w:right w:val="none" w:sz="0" w:space="0" w:color="auto"/>
      </w:divBdr>
    </w:div>
    <w:div w:id="685130412">
      <w:bodyDiv w:val="1"/>
      <w:marLeft w:val="0"/>
      <w:marRight w:val="0"/>
      <w:marTop w:val="0"/>
      <w:marBottom w:val="0"/>
      <w:divBdr>
        <w:top w:val="none" w:sz="0" w:space="0" w:color="auto"/>
        <w:left w:val="none" w:sz="0" w:space="0" w:color="auto"/>
        <w:bottom w:val="none" w:sz="0" w:space="0" w:color="auto"/>
        <w:right w:val="none" w:sz="0" w:space="0" w:color="auto"/>
      </w:divBdr>
    </w:div>
    <w:div w:id="689573328">
      <w:bodyDiv w:val="1"/>
      <w:marLeft w:val="0"/>
      <w:marRight w:val="0"/>
      <w:marTop w:val="0"/>
      <w:marBottom w:val="0"/>
      <w:divBdr>
        <w:top w:val="none" w:sz="0" w:space="0" w:color="auto"/>
        <w:left w:val="none" w:sz="0" w:space="0" w:color="auto"/>
        <w:bottom w:val="none" w:sz="0" w:space="0" w:color="auto"/>
        <w:right w:val="none" w:sz="0" w:space="0" w:color="auto"/>
      </w:divBdr>
    </w:div>
    <w:div w:id="702245764">
      <w:bodyDiv w:val="1"/>
      <w:marLeft w:val="0"/>
      <w:marRight w:val="0"/>
      <w:marTop w:val="0"/>
      <w:marBottom w:val="0"/>
      <w:divBdr>
        <w:top w:val="none" w:sz="0" w:space="0" w:color="auto"/>
        <w:left w:val="none" w:sz="0" w:space="0" w:color="auto"/>
        <w:bottom w:val="none" w:sz="0" w:space="0" w:color="auto"/>
        <w:right w:val="none" w:sz="0" w:space="0" w:color="auto"/>
      </w:divBdr>
    </w:div>
    <w:div w:id="723219235">
      <w:bodyDiv w:val="1"/>
      <w:marLeft w:val="0"/>
      <w:marRight w:val="0"/>
      <w:marTop w:val="0"/>
      <w:marBottom w:val="0"/>
      <w:divBdr>
        <w:top w:val="none" w:sz="0" w:space="0" w:color="auto"/>
        <w:left w:val="none" w:sz="0" w:space="0" w:color="auto"/>
        <w:bottom w:val="none" w:sz="0" w:space="0" w:color="auto"/>
        <w:right w:val="none" w:sz="0" w:space="0" w:color="auto"/>
      </w:divBdr>
    </w:div>
    <w:div w:id="735207609">
      <w:bodyDiv w:val="1"/>
      <w:marLeft w:val="0"/>
      <w:marRight w:val="0"/>
      <w:marTop w:val="0"/>
      <w:marBottom w:val="0"/>
      <w:divBdr>
        <w:top w:val="none" w:sz="0" w:space="0" w:color="auto"/>
        <w:left w:val="none" w:sz="0" w:space="0" w:color="auto"/>
        <w:bottom w:val="none" w:sz="0" w:space="0" w:color="auto"/>
        <w:right w:val="none" w:sz="0" w:space="0" w:color="auto"/>
      </w:divBdr>
    </w:div>
    <w:div w:id="751128249">
      <w:bodyDiv w:val="1"/>
      <w:marLeft w:val="0"/>
      <w:marRight w:val="0"/>
      <w:marTop w:val="0"/>
      <w:marBottom w:val="0"/>
      <w:divBdr>
        <w:top w:val="none" w:sz="0" w:space="0" w:color="auto"/>
        <w:left w:val="none" w:sz="0" w:space="0" w:color="auto"/>
        <w:bottom w:val="none" w:sz="0" w:space="0" w:color="auto"/>
        <w:right w:val="none" w:sz="0" w:space="0" w:color="auto"/>
      </w:divBdr>
    </w:div>
    <w:div w:id="760567934">
      <w:bodyDiv w:val="1"/>
      <w:marLeft w:val="0"/>
      <w:marRight w:val="0"/>
      <w:marTop w:val="0"/>
      <w:marBottom w:val="0"/>
      <w:divBdr>
        <w:top w:val="none" w:sz="0" w:space="0" w:color="auto"/>
        <w:left w:val="none" w:sz="0" w:space="0" w:color="auto"/>
        <w:bottom w:val="none" w:sz="0" w:space="0" w:color="auto"/>
        <w:right w:val="none" w:sz="0" w:space="0" w:color="auto"/>
      </w:divBdr>
    </w:div>
    <w:div w:id="763569517">
      <w:bodyDiv w:val="1"/>
      <w:marLeft w:val="0"/>
      <w:marRight w:val="0"/>
      <w:marTop w:val="0"/>
      <w:marBottom w:val="0"/>
      <w:divBdr>
        <w:top w:val="none" w:sz="0" w:space="0" w:color="auto"/>
        <w:left w:val="none" w:sz="0" w:space="0" w:color="auto"/>
        <w:bottom w:val="none" w:sz="0" w:space="0" w:color="auto"/>
        <w:right w:val="none" w:sz="0" w:space="0" w:color="auto"/>
      </w:divBdr>
    </w:div>
    <w:div w:id="763571258">
      <w:bodyDiv w:val="1"/>
      <w:marLeft w:val="0"/>
      <w:marRight w:val="0"/>
      <w:marTop w:val="0"/>
      <w:marBottom w:val="0"/>
      <w:divBdr>
        <w:top w:val="none" w:sz="0" w:space="0" w:color="auto"/>
        <w:left w:val="none" w:sz="0" w:space="0" w:color="auto"/>
        <w:bottom w:val="none" w:sz="0" w:space="0" w:color="auto"/>
        <w:right w:val="none" w:sz="0" w:space="0" w:color="auto"/>
      </w:divBdr>
    </w:div>
    <w:div w:id="776028112">
      <w:bodyDiv w:val="1"/>
      <w:marLeft w:val="0"/>
      <w:marRight w:val="0"/>
      <w:marTop w:val="0"/>
      <w:marBottom w:val="0"/>
      <w:divBdr>
        <w:top w:val="none" w:sz="0" w:space="0" w:color="auto"/>
        <w:left w:val="none" w:sz="0" w:space="0" w:color="auto"/>
        <w:bottom w:val="none" w:sz="0" w:space="0" w:color="auto"/>
        <w:right w:val="none" w:sz="0" w:space="0" w:color="auto"/>
      </w:divBdr>
    </w:div>
    <w:div w:id="781190649">
      <w:bodyDiv w:val="1"/>
      <w:marLeft w:val="0"/>
      <w:marRight w:val="0"/>
      <w:marTop w:val="0"/>
      <w:marBottom w:val="0"/>
      <w:divBdr>
        <w:top w:val="none" w:sz="0" w:space="0" w:color="auto"/>
        <w:left w:val="none" w:sz="0" w:space="0" w:color="auto"/>
        <w:bottom w:val="none" w:sz="0" w:space="0" w:color="auto"/>
        <w:right w:val="none" w:sz="0" w:space="0" w:color="auto"/>
      </w:divBdr>
    </w:div>
    <w:div w:id="792360860">
      <w:bodyDiv w:val="1"/>
      <w:marLeft w:val="0"/>
      <w:marRight w:val="0"/>
      <w:marTop w:val="0"/>
      <w:marBottom w:val="0"/>
      <w:divBdr>
        <w:top w:val="none" w:sz="0" w:space="0" w:color="auto"/>
        <w:left w:val="none" w:sz="0" w:space="0" w:color="auto"/>
        <w:bottom w:val="none" w:sz="0" w:space="0" w:color="auto"/>
        <w:right w:val="none" w:sz="0" w:space="0" w:color="auto"/>
      </w:divBdr>
    </w:div>
    <w:div w:id="801577164">
      <w:bodyDiv w:val="1"/>
      <w:marLeft w:val="0"/>
      <w:marRight w:val="0"/>
      <w:marTop w:val="0"/>
      <w:marBottom w:val="0"/>
      <w:divBdr>
        <w:top w:val="none" w:sz="0" w:space="0" w:color="auto"/>
        <w:left w:val="none" w:sz="0" w:space="0" w:color="auto"/>
        <w:bottom w:val="none" w:sz="0" w:space="0" w:color="auto"/>
        <w:right w:val="none" w:sz="0" w:space="0" w:color="auto"/>
      </w:divBdr>
    </w:div>
    <w:div w:id="802387138">
      <w:bodyDiv w:val="1"/>
      <w:marLeft w:val="0"/>
      <w:marRight w:val="0"/>
      <w:marTop w:val="0"/>
      <w:marBottom w:val="0"/>
      <w:divBdr>
        <w:top w:val="none" w:sz="0" w:space="0" w:color="auto"/>
        <w:left w:val="none" w:sz="0" w:space="0" w:color="auto"/>
        <w:bottom w:val="none" w:sz="0" w:space="0" w:color="auto"/>
        <w:right w:val="none" w:sz="0" w:space="0" w:color="auto"/>
      </w:divBdr>
    </w:div>
    <w:div w:id="809981076">
      <w:bodyDiv w:val="1"/>
      <w:marLeft w:val="0"/>
      <w:marRight w:val="0"/>
      <w:marTop w:val="0"/>
      <w:marBottom w:val="0"/>
      <w:divBdr>
        <w:top w:val="none" w:sz="0" w:space="0" w:color="auto"/>
        <w:left w:val="none" w:sz="0" w:space="0" w:color="auto"/>
        <w:bottom w:val="none" w:sz="0" w:space="0" w:color="auto"/>
        <w:right w:val="none" w:sz="0" w:space="0" w:color="auto"/>
      </w:divBdr>
    </w:div>
    <w:div w:id="820346361">
      <w:bodyDiv w:val="1"/>
      <w:marLeft w:val="0"/>
      <w:marRight w:val="0"/>
      <w:marTop w:val="0"/>
      <w:marBottom w:val="0"/>
      <w:divBdr>
        <w:top w:val="none" w:sz="0" w:space="0" w:color="auto"/>
        <w:left w:val="none" w:sz="0" w:space="0" w:color="auto"/>
        <w:bottom w:val="none" w:sz="0" w:space="0" w:color="auto"/>
        <w:right w:val="none" w:sz="0" w:space="0" w:color="auto"/>
      </w:divBdr>
      <w:divsChild>
        <w:div w:id="1945308269">
          <w:marLeft w:val="0"/>
          <w:marRight w:val="0"/>
          <w:marTop w:val="0"/>
          <w:marBottom w:val="0"/>
          <w:divBdr>
            <w:top w:val="none" w:sz="0" w:space="0" w:color="auto"/>
            <w:left w:val="none" w:sz="0" w:space="0" w:color="auto"/>
            <w:bottom w:val="none" w:sz="0" w:space="0" w:color="auto"/>
            <w:right w:val="none" w:sz="0" w:space="0" w:color="auto"/>
          </w:divBdr>
        </w:div>
      </w:divsChild>
    </w:div>
    <w:div w:id="822355687">
      <w:bodyDiv w:val="1"/>
      <w:marLeft w:val="0"/>
      <w:marRight w:val="0"/>
      <w:marTop w:val="0"/>
      <w:marBottom w:val="0"/>
      <w:divBdr>
        <w:top w:val="none" w:sz="0" w:space="0" w:color="auto"/>
        <w:left w:val="none" w:sz="0" w:space="0" w:color="auto"/>
        <w:bottom w:val="none" w:sz="0" w:space="0" w:color="auto"/>
        <w:right w:val="none" w:sz="0" w:space="0" w:color="auto"/>
      </w:divBdr>
    </w:div>
    <w:div w:id="823593430">
      <w:bodyDiv w:val="1"/>
      <w:marLeft w:val="0"/>
      <w:marRight w:val="0"/>
      <w:marTop w:val="0"/>
      <w:marBottom w:val="0"/>
      <w:divBdr>
        <w:top w:val="none" w:sz="0" w:space="0" w:color="auto"/>
        <w:left w:val="none" w:sz="0" w:space="0" w:color="auto"/>
        <w:bottom w:val="none" w:sz="0" w:space="0" w:color="auto"/>
        <w:right w:val="none" w:sz="0" w:space="0" w:color="auto"/>
      </w:divBdr>
    </w:div>
    <w:div w:id="824324969">
      <w:bodyDiv w:val="1"/>
      <w:marLeft w:val="0"/>
      <w:marRight w:val="0"/>
      <w:marTop w:val="0"/>
      <w:marBottom w:val="0"/>
      <w:divBdr>
        <w:top w:val="none" w:sz="0" w:space="0" w:color="auto"/>
        <w:left w:val="none" w:sz="0" w:space="0" w:color="auto"/>
        <w:bottom w:val="none" w:sz="0" w:space="0" w:color="auto"/>
        <w:right w:val="none" w:sz="0" w:space="0" w:color="auto"/>
      </w:divBdr>
    </w:div>
    <w:div w:id="840119732">
      <w:bodyDiv w:val="1"/>
      <w:marLeft w:val="0"/>
      <w:marRight w:val="0"/>
      <w:marTop w:val="0"/>
      <w:marBottom w:val="0"/>
      <w:divBdr>
        <w:top w:val="none" w:sz="0" w:space="0" w:color="auto"/>
        <w:left w:val="none" w:sz="0" w:space="0" w:color="auto"/>
        <w:bottom w:val="none" w:sz="0" w:space="0" w:color="auto"/>
        <w:right w:val="none" w:sz="0" w:space="0" w:color="auto"/>
      </w:divBdr>
    </w:div>
    <w:div w:id="843588032">
      <w:bodyDiv w:val="1"/>
      <w:marLeft w:val="0"/>
      <w:marRight w:val="0"/>
      <w:marTop w:val="0"/>
      <w:marBottom w:val="0"/>
      <w:divBdr>
        <w:top w:val="none" w:sz="0" w:space="0" w:color="auto"/>
        <w:left w:val="none" w:sz="0" w:space="0" w:color="auto"/>
        <w:bottom w:val="none" w:sz="0" w:space="0" w:color="auto"/>
        <w:right w:val="none" w:sz="0" w:space="0" w:color="auto"/>
      </w:divBdr>
    </w:div>
    <w:div w:id="850141339">
      <w:bodyDiv w:val="1"/>
      <w:marLeft w:val="0"/>
      <w:marRight w:val="0"/>
      <w:marTop w:val="0"/>
      <w:marBottom w:val="0"/>
      <w:divBdr>
        <w:top w:val="none" w:sz="0" w:space="0" w:color="auto"/>
        <w:left w:val="none" w:sz="0" w:space="0" w:color="auto"/>
        <w:bottom w:val="none" w:sz="0" w:space="0" w:color="auto"/>
        <w:right w:val="none" w:sz="0" w:space="0" w:color="auto"/>
      </w:divBdr>
    </w:div>
    <w:div w:id="850529589">
      <w:bodyDiv w:val="1"/>
      <w:marLeft w:val="0"/>
      <w:marRight w:val="0"/>
      <w:marTop w:val="0"/>
      <w:marBottom w:val="0"/>
      <w:divBdr>
        <w:top w:val="none" w:sz="0" w:space="0" w:color="auto"/>
        <w:left w:val="none" w:sz="0" w:space="0" w:color="auto"/>
        <w:bottom w:val="none" w:sz="0" w:space="0" w:color="auto"/>
        <w:right w:val="none" w:sz="0" w:space="0" w:color="auto"/>
      </w:divBdr>
    </w:div>
    <w:div w:id="856693208">
      <w:bodyDiv w:val="1"/>
      <w:marLeft w:val="0"/>
      <w:marRight w:val="0"/>
      <w:marTop w:val="0"/>
      <w:marBottom w:val="0"/>
      <w:divBdr>
        <w:top w:val="none" w:sz="0" w:space="0" w:color="auto"/>
        <w:left w:val="none" w:sz="0" w:space="0" w:color="auto"/>
        <w:bottom w:val="none" w:sz="0" w:space="0" w:color="auto"/>
        <w:right w:val="none" w:sz="0" w:space="0" w:color="auto"/>
      </w:divBdr>
    </w:div>
    <w:div w:id="861285995">
      <w:bodyDiv w:val="1"/>
      <w:marLeft w:val="0"/>
      <w:marRight w:val="0"/>
      <w:marTop w:val="0"/>
      <w:marBottom w:val="0"/>
      <w:divBdr>
        <w:top w:val="none" w:sz="0" w:space="0" w:color="auto"/>
        <w:left w:val="none" w:sz="0" w:space="0" w:color="auto"/>
        <w:bottom w:val="none" w:sz="0" w:space="0" w:color="auto"/>
        <w:right w:val="none" w:sz="0" w:space="0" w:color="auto"/>
      </w:divBdr>
      <w:divsChild>
        <w:div w:id="1991323177">
          <w:marLeft w:val="0"/>
          <w:marRight w:val="0"/>
          <w:marTop w:val="0"/>
          <w:marBottom w:val="0"/>
          <w:divBdr>
            <w:top w:val="single" w:sz="2" w:space="0" w:color="E3E3E3"/>
            <w:left w:val="single" w:sz="2" w:space="0" w:color="E3E3E3"/>
            <w:bottom w:val="single" w:sz="2" w:space="0" w:color="E3E3E3"/>
            <w:right w:val="single" w:sz="2" w:space="0" w:color="E3E3E3"/>
          </w:divBdr>
          <w:divsChild>
            <w:div w:id="1951159545">
              <w:marLeft w:val="0"/>
              <w:marRight w:val="0"/>
              <w:marTop w:val="0"/>
              <w:marBottom w:val="0"/>
              <w:divBdr>
                <w:top w:val="single" w:sz="2" w:space="0" w:color="E3E3E3"/>
                <w:left w:val="single" w:sz="2" w:space="0" w:color="E3E3E3"/>
                <w:bottom w:val="single" w:sz="2" w:space="0" w:color="E3E3E3"/>
                <w:right w:val="single" w:sz="2" w:space="0" w:color="E3E3E3"/>
              </w:divBdr>
              <w:divsChild>
                <w:div w:id="1712799855">
                  <w:marLeft w:val="0"/>
                  <w:marRight w:val="0"/>
                  <w:marTop w:val="0"/>
                  <w:marBottom w:val="0"/>
                  <w:divBdr>
                    <w:top w:val="single" w:sz="2" w:space="0" w:color="E3E3E3"/>
                    <w:left w:val="single" w:sz="2" w:space="0" w:color="E3E3E3"/>
                    <w:bottom w:val="single" w:sz="2" w:space="0" w:color="E3E3E3"/>
                    <w:right w:val="single" w:sz="2" w:space="0" w:color="E3E3E3"/>
                  </w:divBdr>
                  <w:divsChild>
                    <w:div w:id="85470180">
                      <w:marLeft w:val="0"/>
                      <w:marRight w:val="0"/>
                      <w:marTop w:val="0"/>
                      <w:marBottom w:val="0"/>
                      <w:divBdr>
                        <w:top w:val="single" w:sz="2" w:space="0" w:color="E3E3E3"/>
                        <w:left w:val="single" w:sz="2" w:space="0" w:color="E3E3E3"/>
                        <w:bottom w:val="single" w:sz="2" w:space="0" w:color="E3E3E3"/>
                        <w:right w:val="single" w:sz="2" w:space="0" w:color="E3E3E3"/>
                      </w:divBdr>
                      <w:divsChild>
                        <w:div w:id="1660503869">
                          <w:marLeft w:val="0"/>
                          <w:marRight w:val="0"/>
                          <w:marTop w:val="0"/>
                          <w:marBottom w:val="0"/>
                          <w:divBdr>
                            <w:top w:val="single" w:sz="2" w:space="0" w:color="E3E3E3"/>
                            <w:left w:val="single" w:sz="2" w:space="0" w:color="E3E3E3"/>
                            <w:bottom w:val="single" w:sz="2" w:space="0" w:color="E3E3E3"/>
                            <w:right w:val="single" w:sz="2" w:space="0" w:color="E3E3E3"/>
                          </w:divBdr>
                          <w:divsChild>
                            <w:div w:id="521473755">
                              <w:marLeft w:val="0"/>
                              <w:marRight w:val="0"/>
                              <w:marTop w:val="100"/>
                              <w:marBottom w:val="100"/>
                              <w:divBdr>
                                <w:top w:val="single" w:sz="2" w:space="0" w:color="E3E3E3"/>
                                <w:left w:val="single" w:sz="2" w:space="0" w:color="E3E3E3"/>
                                <w:bottom w:val="single" w:sz="2" w:space="0" w:color="E3E3E3"/>
                                <w:right w:val="single" w:sz="2" w:space="0" w:color="E3E3E3"/>
                              </w:divBdr>
                              <w:divsChild>
                                <w:div w:id="1198815661">
                                  <w:marLeft w:val="0"/>
                                  <w:marRight w:val="0"/>
                                  <w:marTop w:val="0"/>
                                  <w:marBottom w:val="0"/>
                                  <w:divBdr>
                                    <w:top w:val="single" w:sz="2" w:space="0" w:color="E3E3E3"/>
                                    <w:left w:val="single" w:sz="2" w:space="0" w:color="E3E3E3"/>
                                    <w:bottom w:val="single" w:sz="2" w:space="0" w:color="E3E3E3"/>
                                    <w:right w:val="single" w:sz="2" w:space="0" w:color="E3E3E3"/>
                                  </w:divBdr>
                                  <w:divsChild>
                                    <w:div w:id="1806044032">
                                      <w:marLeft w:val="0"/>
                                      <w:marRight w:val="0"/>
                                      <w:marTop w:val="0"/>
                                      <w:marBottom w:val="0"/>
                                      <w:divBdr>
                                        <w:top w:val="single" w:sz="2" w:space="0" w:color="E3E3E3"/>
                                        <w:left w:val="single" w:sz="2" w:space="0" w:color="E3E3E3"/>
                                        <w:bottom w:val="single" w:sz="2" w:space="0" w:color="E3E3E3"/>
                                        <w:right w:val="single" w:sz="2" w:space="0" w:color="E3E3E3"/>
                                      </w:divBdr>
                                      <w:divsChild>
                                        <w:div w:id="2127771221">
                                          <w:marLeft w:val="0"/>
                                          <w:marRight w:val="0"/>
                                          <w:marTop w:val="0"/>
                                          <w:marBottom w:val="0"/>
                                          <w:divBdr>
                                            <w:top w:val="single" w:sz="2" w:space="0" w:color="E3E3E3"/>
                                            <w:left w:val="single" w:sz="2" w:space="0" w:color="E3E3E3"/>
                                            <w:bottom w:val="single" w:sz="2" w:space="0" w:color="E3E3E3"/>
                                            <w:right w:val="single" w:sz="2" w:space="0" w:color="E3E3E3"/>
                                          </w:divBdr>
                                          <w:divsChild>
                                            <w:div w:id="139923494">
                                              <w:marLeft w:val="0"/>
                                              <w:marRight w:val="0"/>
                                              <w:marTop w:val="0"/>
                                              <w:marBottom w:val="0"/>
                                              <w:divBdr>
                                                <w:top w:val="single" w:sz="2" w:space="0" w:color="E3E3E3"/>
                                                <w:left w:val="single" w:sz="2" w:space="0" w:color="E3E3E3"/>
                                                <w:bottom w:val="single" w:sz="2" w:space="0" w:color="E3E3E3"/>
                                                <w:right w:val="single" w:sz="2" w:space="0" w:color="E3E3E3"/>
                                              </w:divBdr>
                                              <w:divsChild>
                                                <w:div w:id="1337688053">
                                                  <w:marLeft w:val="0"/>
                                                  <w:marRight w:val="0"/>
                                                  <w:marTop w:val="0"/>
                                                  <w:marBottom w:val="0"/>
                                                  <w:divBdr>
                                                    <w:top w:val="single" w:sz="2" w:space="0" w:color="E3E3E3"/>
                                                    <w:left w:val="single" w:sz="2" w:space="0" w:color="E3E3E3"/>
                                                    <w:bottom w:val="single" w:sz="2" w:space="0" w:color="E3E3E3"/>
                                                    <w:right w:val="single" w:sz="2" w:space="0" w:color="E3E3E3"/>
                                                  </w:divBdr>
                                                  <w:divsChild>
                                                    <w:div w:id="54698983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110052719">
          <w:marLeft w:val="0"/>
          <w:marRight w:val="0"/>
          <w:marTop w:val="0"/>
          <w:marBottom w:val="0"/>
          <w:divBdr>
            <w:top w:val="none" w:sz="0" w:space="0" w:color="auto"/>
            <w:left w:val="none" w:sz="0" w:space="0" w:color="auto"/>
            <w:bottom w:val="none" w:sz="0" w:space="0" w:color="auto"/>
            <w:right w:val="none" w:sz="0" w:space="0" w:color="auto"/>
          </w:divBdr>
        </w:div>
      </w:divsChild>
    </w:div>
    <w:div w:id="885067690">
      <w:bodyDiv w:val="1"/>
      <w:marLeft w:val="0"/>
      <w:marRight w:val="0"/>
      <w:marTop w:val="0"/>
      <w:marBottom w:val="0"/>
      <w:divBdr>
        <w:top w:val="none" w:sz="0" w:space="0" w:color="auto"/>
        <w:left w:val="none" w:sz="0" w:space="0" w:color="auto"/>
        <w:bottom w:val="none" w:sz="0" w:space="0" w:color="auto"/>
        <w:right w:val="none" w:sz="0" w:space="0" w:color="auto"/>
      </w:divBdr>
    </w:div>
    <w:div w:id="885489459">
      <w:bodyDiv w:val="1"/>
      <w:marLeft w:val="0"/>
      <w:marRight w:val="0"/>
      <w:marTop w:val="0"/>
      <w:marBottom w:val="0"/>
      <w:divBdr>
        <w:top w:val="none" w:sz="0" w:space="0" w:color="auto"/>
        <w:left w:val="none" w:sz="0" w:space="0" w:color="auto"/>
        <w:bottom w:val="none" w:sz="0" w:space="0" w:color="auto"/>
        <w:right w:val="none" w:sz="0" w:space="0" w:color="auto"/>
      </w:divBdr>
    </w:div>
    <w:div w:id="896890024">
      <w:bodyDiv w:val="1"/>
      <w:marLeft w:val="0"/>
      <w:marRight w:val="0"/>
      <w:marTop w:val="0"/>
      <w:marBottom w:val="0"/>
      <w:divBdr>
        <w:top w:val="none" w:sz="0" w:space="0" w:color="auto"/>
        <w:left w:val="none" w:sz="0" w:space="0" w:color="auto"/>
        <w:bottom w:val="none" w:sz="0" w:space="0" w:color="auto"/>
        <w:right w:val="none" w:sz="0" w:space="0" w:color="auto"/>
      </w:divBdr>
    </w:div>
    <w:div w:id="897283961">
      <w:bodyDiv w:val="1"/>
      <w:marLeft w:val="0"/>
      <w:marRight w:val="0"/>
      <w:marTop w:val="0"/>
      <w:marBottom w:val="0"/>
      <w:divBdr>
        <w:top w:val="none" w:sz="0" w:space="0" w:color="auto"/>
        <w:left w:val="none" w:sz="0" w:space="0" w:color="auto"/>
        <w:bottom w:val="none" w:sz="0" w:space="0" w:color="auto"/>
        <w:right w:val="none" w:sz="0" w:space="0" w:color="auto"/>
      </w:divBdr>
    </w:div>
    <w:div w:id="906958926">
      <w:bodyDiv w:val="1"/>
      <w:marLeft w:val="0"/>
      <w:marRight w:val="0"/>
      <w:marTop w:val="0"/>
      <w:marBottom w:val="0"/>
      <w:divBdr>
        <w:top w:val="none" w:sz="0" w:space="0" w:color="auto"/>
        <w:left w:val="none" w:sz="0" w:space="0" w:color="auto"/>
        <w:bottom w:val="none" w:sz="0" w:space="0" w:color="auto"/>
        <w:right w:val="none" w:sz="0" w:space="0" w:color="auto"/>
      </w:divBdr>
    </w:div>
    <w:div w:id="908461899">
      <w:bodyDiv w:val="1"/>
      <w:marLeft w:val="0"/>
      <w:marRight w:val="0"/>
      <w:marTop w:val="0"/>
      <w:marBottom w:val="0"/>
      <w:divBdr>
        <w:top w:val="none" w:sz="0" w:space="0" w:color="auto"/>
        <w:left w:val="none" w:sz="0" w:space="0" w:color="auto"/>
        <w:bottom w:val="none" w:sz="0" w:space="0" w:color="auto"/>
        <w:right w:val="none" w:sz="0" w:space="0" w:color="auto"/>
      </w:divBdr>
    </w:div>
    <w:div w:id="926310624">
      <w:bodyDiv w:val="1"/>
      <w:marLeft w:val="0"/>
      <w:marRight w:val="0"/>
      <w:marTop w:val="0"/>
      <w:marBottom w:val="0"/>
      <w:divBdr>
        <w:top w:val="none" w:sz="0" w:space="0" w:color="auto"/>
        <w:left w:val="none" w:sz="0" w:space="0" w:color="auto"/>
        <w:bottom w:val="none" w:sz="0" w:space="0" w:color="auto"/>
        <w:right w:val="none" w:sz="0" w:space="0" w:color="auto"/>
      </w:divBdr>
    </w:div>
    <w:div w:id="933246965">
      <w:bodyDiv w:val="1"/>
      <w:marLeft w:val="0"/>
      <w:marRight w:val="0"/>
      <w:marTop w:val="0"/>
      <w:marBottom w:val="0"/>
      <w:divBdr>
        <w:top w:val="none" w:sz="0" w:space="0" w:color="auto"/>
        <w:left w:val="none" w:sz="0" w:space="0" w:color="auto"/>
        <w:bottom w:val="none" w:sz="0" w:space="0" w:color="auto"/>
        <w:right w:val="none" w:sz="0" w:space="0" w:color="auto"/>
      </w:divBdr>
    </w:div>
    <w:div w:id="950862809">
      <w:bodyDiv w:val="1"/>
      <w:marLeft w:val="0"/>
      <w:marRight w:val="0"/>
      <w:marTop w:val="0"/>
      <w:marBottom w:val="0"/>
      <w:divBdr>
        <w:top w:val="none" w:sz="0" w:space="0" w:color="auto"/>
        <w:left w:val="none" w:sz="0" w:space="0" w:color="auto"/>
        <w:bottom w:val="none" w:sz="0" w:space="0" w:color="auto"/>
        <w:right w:val="none" w:sz="0" w:space="0" w:color="auto"/>
      </w:divBdr>
    </w:div>
    <w:div w:id="952440968">
      <w:bodyDiv w:val="1"/>
      <w:marLeft w:val="0"/>
      <w:marRight w:val="0"/>
      <w:marTop w:val="0"/>
      <w:marBottom w:val="0"/>
      <w:divBdr>
        <w:top w:val="none" w:sz="0" w:space="0" w:color="auto"/>
        <w:left w:val="none" w:sz="0" w:space="0" w:color="auto"/>
        <w:bottom w:val="none" w:sz="0" w:space="0" w:color="auto"/>
        <w:right w:val="none" w:sz="0" w:space="0" w:color="auto"/>
      </w:divBdr>
    </w:div>
    <w:div w:id="955911896">
      <w:bodyDiv w:val="1"/>
      <w:marLeft w:val="0"/>
      <w:marRight w:val="0"/>
      <w:marTop w:val="0"/>
      <w:marBottom w:val="0"/>
      <w:divBdr>
        <w:top w:val="none" w:sz="0" w:space="0" w:color="auto"/>
        <w:left w:val="none" w:sz="0" w:space="0" w:color="auto"/>
        <w:bottom w:val="none" w:sz="0" w:space="0" w:color="auto"/>
        <w:right w:val="none" w:sz="0" w:space="0" w:color="auto"/>
      </w:divBdr>
    </w:div>
    <w:div w:id="956529250">
      <w:bodyDiv w:val="1"/>
      <w:marLeft w:val="0"/>
      <w:marRight w:val="0"/>
      <w:marTop w:val="0"/>
      <w:marBottom w:val="0"/>
      <w:divBdr>
        <w:top w:val="none" w:sz="0" w:space="0" w:color="auto"/>
        <w:left w:val="none" w:sz="0" w:space="0" w:color="auto"/>
        <w:bottom w:val="none" w:sz="0" w:space="0" w:color="auto"/>
        <w:right w:val="none" w:sz="0" w:space="0" w:color="auto"/>
      </w:divBdr>
    </w:div>
    <w:div w:id="972057410">
      <w:bodyDiv w:val="1"/>
      <w:marLeft w:val="0"/>
      <w:marRight w:val="0"/>
      <w:marTop w:val="0"/>
      <w:marBottom w:val="0"/>
      <w:divBdr>
        <w:top w:val="none" w:sz="0" w:space="0" w:color="auto"/>
        <w:left w:val="none" w:sz="0" w:space="0" w:color="auto"/>
        <w:bottom w:val="none" w:sz="0" w:space="0" w:color="auto"/>
        <w:right w:val="none" w:sz="0" w:space="0" w:color="auto"/>
      </w:divBdr>
    </w:div>
    <w:div w:id="981499336">
      <w:bodyDiv w:val="1"/>
      <w:marLeft w:val="0"/>
      <w:marRight w:val="0"/>
      <w:marTop w:val="0"/>
      <w:marBottom w:val="0"/>
      <w:divBdr>
        <w:top w:val="none" w:sz="0" w:space="0" w:color="auto"/>
        <w:left w:val="none" w:sz="0" w:space="0" w:color="auto"/>
        <w:bottom w:val="none" w:sz="0" w:space="0" w:color="auto"/>
        <w:right w:val="none" w:sz="0" w:space="0" w:color="auto"/>
      </w:divBdr>
    </w:div>
    <w:div w:id="986783783">
      <w:bodyDiv w:val="1"/>
      <w:marLeft w:val="0"/>
      <w:marRight w:val="0"/>
      <w:marTop w:val="0"/>
      <w:marBottom w:val="0"/>
      <w:divBdr>
        <w:top w:val="none" w:sz="0" w:space="0" w:color="auto"/>
        <w:left w:val="none" w:sz="0" w:space="0" w:color="auto"/>
        <w:bottom w:val="none" w:sz="0" w:space="0" w:color="auto"/>
        <w:right w:val="none" w:sz="0" w:space="0" w:color="auto"/>
      </w:divBdr>
    </w:div>
    <w:div w:id="990906628">
      <w:bodyDiv w:val="1"/>
      <w:marLeft w:val="0"/>
      <w:marRight w:val="0"/>
      <w:marTop w:val="0"/>
      <w:marBottom w:val="0"/>
      <w:divBdr>
        <w:top w:val="none" w:sz="0" w:space="0" w:color="auto"/>
        <w:left w:val="none" w:sz="0" w:space="0" w:color="auto"/>
        <w:bottom w:val="none" w:sz="0" w:space="0" w:color="auto"/>
        <w:right w:val="none" w:sz="0" w:space="0" w:color="auto"/>
      </w:divBdr>
    </w:div>
    <w:div w:id="992567432">
      <w:bodyDiv w:val="1"/>
      <w:marLeft w:val="0"/>
      <w:marRight w:val="0"/>
      <w:marTop w:val="0"/>
      <w:marBottom w:val="0"/>
      <w:divBdr>
        <w:top w:val="none" w:sz="0" w:space="0" w:color="auto"/>
        <w:left w:val="none" w:sz="0" w:space="0" w:color="auto"/>
        <w:bottom w:val="none" w:sz="0" w:space="0" w:color="auto"/>
        <w:right w:val="none" w:sz="0" w:space="0" w:color="auto"/>
      </w:divBdr>
    </w:div>
    <w:div w:id="994263611">
      <w:bodyDiv w:val="1"/>
      <w:marLeft w:val="0"/>
      <w:marRight w:val="0"/>
      <w:marTop w:val="0"/>
      <w:marBottom w:val="0"/>
      <w:divBdr>
        <w:top w:val="none" w:sz="0" w:space="0" w:color="auto"/>
        <w:left w:val="none" w:sz="0" w:space="0" w:color="auto"/>
        <w:bottom w:val="none" w:sz="0" w:space="0" w:color="auto"/>
        <w:right w:val="none" w:sz="0" w:space="0" w:color="auto"/>
      </w:divBdr>
    </w:div>
    <w:div w:id="994912013">
      <w:bodyDiv w:val="1"/>
      <w:marLeft w:val="0"/>
      <w:marRight w:val="0"/>
      <w:marTop w:val="0"/>
      <w:marBottom w:val="0"/>
      <w:divBdr>
        <w:top w:val="none" w:sz="0" w:space="0" w:color="auto"/>
        <w:left w:val="none" w:sz="0" w:space="0" w:color="auto"/>
        <w:bottom w:val="none" w:sz="0" w:space="0" w:color="auto"/>
        <w:right w:val="none" w:sz="0" w:space="0" w:color="auto"/>
      </w:divBdr>
    </w:div>
    <w:div w:id="996029193">
      <w:bodyDiv w:val="1"/>
      <w:marLeft w:val="0"/>
      <w:marRight w:val="0"/>
      <w:marTop w:val="0"/>
      <w:marBottom w:val="0"/>
      <w:divBdr>
        <w:top w:val="none" w:sz="0" w:space="0" w:color="auto"/>
        <w:left w:val="none" w:sz="0" w:space="0" w:color="auto"/>
        <w:bottom w:val="none" w:sz="0" w:space="0" w:color="auto"/>
        <w:right w:val="none" w:sz="0" w:space="0" w:color="auto"/>
      </w:divBdr>
    </w:div>
    <w:div w:id="1007250531">
      <w:bodyDiv w:val="1"/>
      <w:marLeft w:val="0"/>
      <w:marRight w:val="0"/>
      <w:marTop w:val="0"/>
      <w:marBottom w:val="0"/>
      <w:divBdr>
        <w:top w:val="none" w:sz="0" w:space="0" w:color="auto"/>
        <w:left w:val="none" w:sz="0" w:space="0" w:color="auto"/>
        <w:bottom w:val="none" w:sz="0" w:space="0" w:color="auto"/>
        <w:right w:val="none" w:sz="0" w:space="0" w:color="auto"/>
      </w:divBdr>
    </w:div>
    <w:div w:id="1010527422">
      <w:bodyDiv w:val="1"/>
      <w:marLeft w:val="0"/>
      <w:marRight w:val="0"/>
      <w:marTop w:val="0"/>
      <w:marBottom w:val="0"/>
      <w:divBdr>
        <w:top w:val="none" w:sz="0" w:space="0" w:color="auto"/>
        <w:left w:val="none" w:sz="0" w:space="0" w:color="auto"/>
        <w:bottom w:val="none" w:sz="0" w:space="0" w:color="auto"/>
        <w:right w:val="none" w:sz="0" w:space="0" w:color="auto"/>
      </w:divBdr>
    </w:div>
    <w:div w:id="1011568005">
      <w:bodyDiv w:val="1"/>
      <w:marLeft w:val="0"/>
      <w:marRight w:val="0"/>
      <w:marTop w:val="0"/>
      <w:marBottom w:val="0"/>
      <w:divBdr>
        <w:top w:val="none" w:sz="0" w:space="0" w:color="auto"/>
        <w:left w:val="none" w:sz="0" w:space="0" w:color="auto"/>
        <w:bottom w:val="none" w:sz="0" w:space="0" w:color="auto"/>
        <w:right w:val="none" w:sz="0" w:space="0" w:color="auto"/>
      </w:divBdr>
    </w:div>
    <w:div w:id="1012030722">
      <w:bodyDiv w:val="1"/>
      <w:marLeft w:val="0"/>
      <w:marRight w:val="0"/>
      <w:marTop w:val="0"/>
      <w:marBottom w:val="0"/>
      <w:divBdr>
        <w:top w:val="none" w:sz="0" w:space="0" w:color="auto"/>
        <w:left w:val="none" w:sz="0" w:space="0" w:color="auto"/>
        <w:bottom w:val="none" w:sz="0" w:space="0" w:color="auto"/>
        <w:right w:val="none" w:sz="0" w:space="0" w:color="auto"/>
      </w:divBdr>
    </w:div>
    <w:div w:id="1012100887">
      <w:bodyDiv w:val="1"/>
      <w:marLeft w:val="0"/>
      <w:marRight w:val="0"/>
      <w:marTop w:val="0"/>
      <w:marBottom w:val="0"/>
      <w:divBdr>
        <w:top w:val="none" w:sz="0" w:space="0" w:color="auto"/>
        <w:left w:val="none" w:sz="0" w:space="0" w:color="auto"/>
        <w:bottom w:val="none" w:sz="0" w:space="0" w:color="auto"/>
        <w:right w:val="none" w:sz="0" w:space="0" w:color="auto"/>
      </w:divBdr>
    </w:div>
    <w:div w:id="1014191622">
      <w:bodyDiv w:val="1"/>
      <w:marLeft w:val="0"/>
      <w:marRight w:val="0"/>
      <w:marTop w:val="0"/>
      <w:marBottom w:val="0"/>
      <w:divBdr>
        <w:top w:val="none" w:sz="0" w:space="0" w:color="auto"/>
        <w:left w:val="none" w:sz="0" w:space="0" w:color="auto"/>
        <w:bottom w:val="none" w:sz="0" w:space="0" w:color="auto"/>
        <w:right w:val="none" w:sz="0" w:space="0" w:color="auto"/>
      </w:divBdr>
    </w:div>
    <w:div w:id="1025599432">
      <w:bodyDiv w:val="1"/>
      <w:marLeft w:val="0"/>
      <w:marRight w:val="0"/>
      <w:marTop w:val="0"/>
      <w:marBottom w:val="0"/>
      <w:divBdr>
        <w:top w:val="none" w:sz="0" w:space="0" w:color="auto"/>
        <w:left w:val="none" w:sz="0" w:space="0" w:color="auto"/>
        <w:bottom w:val="none" w:sz="0" w:space="0" w:color="auto"/>
        <w:right w:val="none" w:sz="0" w:space="0" w:color="auto"/>
      </w:divBdr>
    </w:div>
    <w:div w:id="1030107889">
      <w:bodyDiv w:val="1"/>
      <w:marLeft w:val="0"/>
      <w:marRight w:val="0"/>
      <w:marTop w:val="0"/>
      <w:marBottom w:val="0"/>
      <w:divBdr>
        <w:top w:val="none" w:sz="0" w:space="0" w:color="auto"/>
        <w:left w:val="none" w:sz="0" w:space="0" w:color="auto"/>
        <w:bottom w:val="none" w:sz="0" w:space="0" w:color="auto"/>
        <w:right w:val="none" w:sz="0" w:space="0" w:color="auto"/>
      </w:divBdr>
    </w:div>
    <w:div w:id="1037774812">
      <w:bodyDiv w:val="1"/>
      <w:marLeft w:val="0"/>
      <w:marRight w:val="0"/>
      <w:marTop w:val="0"/>
      <w:marBottom w:val="0"/>
      <w:divBdr>
        <w:top w:val="none" w:sz="0" w:space="0" w:color="auto"/>
        <w:left w:val="none" w:sz="0" w:space="0" w:color="auto"/>
        <w:bottom w:val="none" w:sz="0" w:space="0" w:color="auto"/>
        <w:right w:val="none" w:sz="0" w:space="0" w:color="auto"/>
      </w:divBdr>
    </w:div>
    <w:div w:id="1039354866">
      <w:bodyDiv w:val="1"/>
      <w:marLeft w:val="0"/>
      <w:marRight w:val="0"/>
      <w:marTop w:val="0"/>
      <w:marBottom w:val="0"/>
      <w:divBdr>
        <w:top w:val="none" w:sz="0" w:space="0" w:color="auto"/>
        <w:left w:val="none" w:sz="0" w:space="0" w:color="auto"/>
        <w:bottom w:val="none" w:sz="0" w:space="0" w:color="auto"/>
        <w:right w:val="none" w:sz="0" w:space="0" w:color="auto"/>
      </w:divBdr>
    </w:div>
    <w:div w:id="1041200502">
      <w:bodyDiv w:val="1"/>
      <w:marLeft w:val="0"/>
      <w:marRight w:val="0"/>
      <w:marTop w:val="0"/>
      <w:marBottom w:val="0"/>
      <w:divBdr>
        <w:top w:val="none" w:sz="0" w:space="0" w:color="auto"/>
        <w:left w:val="none" w:sz="0" w:space="0" w:color="auto"/>
        <w:bottom w:val="none" w:sz="0" w:space="0" w:color="auto"/>
        <w:right w:val="none" w:sz="0" w:space="0" w:color="auto"/>
      </w:divBdr>
    </w:div>
    <w:div w:id="1058822286">
      <w:bodyDiv w:val="1"/>
      <w:marLeft w:val="0"/>
      <w:marRight w:val="0"/>
      <w:marTop w:val="0"/>
      <w:marBottom w:val="0"/>
      <w:divBdr>
        <w:top w:val="none" w:sz="0" w:space="0" w:color="auto"/>
        <w:left w:val="none" w:sz="0" w:space="0" w:color="auto"/>
        <w:bottom w:val="none" w:sz="0" w:space="0" w:color="auto"/>
        <w:right w:val="none" w:sz="0" w:space="0" w:color="auto"/>
      </w:divBdr>
    </w:div>
    <w:div w:id="1060325712">
      <w:bodyDiv w:val="1"/>
      <w:marLeft w:val="0"/>
      <w:marRight w:val="0"/>
      <w:marTop w:val="0"/>
      <w:marBottom w:val="0"/>
      <w:divBdr>
        <w:top w:val="none" w:sz="0" w:space="0" w:color="auto"/>
        <w:left w:val="none" w:sz="0" w:space="0" w:color="auto"/>
        <w:bottom w:val="none" w:sz="0" w:space="0" w:color="auto"/>
        <w:right w:val="none" w:sz="0" w:space="0" w:color="auto"/>
      </w:divBdr>
    </w:div>
    <w:div w:id="1063481447">
      <w:bodyDiv w:val="1"/>
      <w:marLeft w:val="0"/>
      <w:marRight w:val="0"/>
      <w:marTop w:val="0"/>
      <w:marBottom w:val="0"/>
      <w:divBdr>
        <w:top w:val="none" w:sz="0" w:space="0" w:color="auto"/>
        <w:left w:val="none" w:sz="0" w:space="0" w:color="auto"/>
        <w:bottom w:val="none" w:sz="0" w:space="0" w:color="auto"/>
        <w:right w:val="none" w:sz="0" w:space="0" w:color="auto"/>
      </w:divBdr>
    </w:div>
    <w:div w:id="1064573042">
      <w:bodyDiv w:val="1"/>
      <w:marLeft w:val="0"/>
      <w:marRight w:val="0"/>
      <w:marTop w:val="0"/>
      <w:marBottom w:val="0"/>
      <w:divBdr>
        <w:top w:val="none" w:sz="0" w:space="0" w:color="auto"/>
        <w:left w:val="none" w:sz="0" w:space="0" w:color="auto"/>
        <w:bottom w:val="none" w:sz="0" w:space="0" w:color="auto"/>
        <w:right w:val="none" w:sz="0" w:space="0" w:color="auto"/>
      </w:divBdr>
    </w:div>
    <w:div w:id="1068265827">
      <w:bodyDiv w:val="1"/>
      <w:marLeft w:val="0"/>
      <w:marRight w:val="0"/>
      <w:marTop w:val="0"/>
      <w:marBottom w:val="0"/>
      <w:divBdr>
        <w:top w:val="none" w:sz="0" w:space="0" w:color="auto"/>
        <w:left w:val="none" w:sz="0" w:space="0" w:color="auto"/>
        <w:bottom w:val="none" w:sz="0" w:space="0" w:color="auto"/>
        <w:right w:val="none" w:sz="0" w:space="0" w:color="auto"/>
      </w:divBdr>
    </w:div>
    <w:div w:id="1071007433">
      <w:bodyDiv w:val="1"/>
      <w:marLeft w:val="0"/>
      <w:marRight w:val="0"/>
      <w:marTop w:val="0"/>
      <w:marBottom w:val="0"/>
      <w:divBdr>
        <w:top w:val="none" w:sz="0" w:space="0" w:color="auto"/>
        <w:left w:val="none" w:sz="0" w:space="0" w:color="auto"/>
        <w:bottom w:val="none" w:sz="0" w:space="0" w:color="auto"/>
        <w:right w:val="none" w:sz="0" w:space="0" w:color="auto"/>
      </w:divBdr>
    </w:div>
    <w:div w:id="1073816586">
      <w:bodyDiv w:val="1"/>
      <w:marLeft w:val="0"/>
      <w:marRight w:val="0"/>
      <w:marTop w:val="0"/>
      <w:marBottom w:val="0"/>
      <w:divBdr>
        <w:top w:val="none" w:sz="0" w:space="0" w:color="auto"/>
        <w:left w:val="none" w:sz="0" w:space="0" w:color="auto"/>
        <w:bottom w:val="none" w:sz="0" w:space="0" w:color="auto"/>
        <w:right w:val="none" w:sz="0" w:space="0" w:color="auto"/>
      </w:divBdr>
    </w:div>
    <w:div w:id="1085953879">
      <w:bodyDiv w:val="1"/>
      <w:marLeft w:val="0"/>
      <w:marRight w:val="0"/>
      <w:marTop w:val="0"/>
      <w:marBottom w:val="0"/>
      <w:divBdr>
        <w:top w:val="none" w:sz="0" w:space="0" w:color="auto"/>
        <w:left w:val="none" w:sz="0" w:space="0" w:color="auto"/>
        <w:bottom w:val="none" w:sz="0" w:space="0" w:color="auto"/>
        <w:right w:val="none" w:sz="0" w:space="0" w:color="auto"/>
      </w:divBdr>
    </w:div>
    <w:div w:id="1109161638">
      <w:bodyDiv w:val="1"/>
      <w:marLeft w:val="0"/>
      <w:marRight w:val="0"/>
      <w:marTop w:val="0"/>
      <w:marBottom w:val="0"/>
      <w:divBdr>
        <w:top w:val="none" w:sz="0" w:space="0" w:color="auto"/>
        <w:left w:val="none" w:sz="0" w:space="0" w:color="auto"/>
        <w:bottom w:val="none" w:sz="0" w:space="0" w:color="auto"/>
        <w:right w:val="none" w:sz="0" w:space="0" w:color="auto"/>
      </w:divBdr>
    </w:div>
    <w:div w:id="1110466282">
      <w:bodyDiv w:val="1"/>
      <w:marLeft w:val="0"/>
      <w:marRight w:val="0"/>
      <w:marTop w:val="0"/>
      <w:marBottom w:val="0"/>
      <w:divBdr>
        <w:top w:val="none" w:sz="0" w:space="0" w:color="auto"/>
        <w:left w:val="none" w:sz="0" w:space="0" w:color="auto"/>
        <w:bottom w:val="none" w:sz="0" w:space="0" w:color="auto"/>
        <w:right w:val="none" w:sz="0" w:space="0" w:color="auto"/>
      </w:divBdr>
    </w:div>
    <w:div w:id="1119564594">
      <w:bodyDiv w:val="1"/>
      <w:marLeft w:val="0"/>
      <w:marRight w:val="0"/>
      <w:marTop w:val="0"/>
      <w:marBottom w:val="0"/>
      <w:divBdr>
        <w:top w:val="none" w:sz="0" w:space="0" w:color="auto"/>
        <w:left w:val="none" w:sz="0" w:space="0" w:color="auto"/>
        <w:bottom w:val="none" w:sz="0" w:space="0" w:color="auto"/>
        <w:right w:val="none" w:sz="0" w:space="0" w:color="auto"/>
      </w:divBdr>
      <w:divsChild>
        <w:div w:id="1259213477">
          <w:marLeft w:val="0"/>
          <w:marRight w:val="0"/>
          <w:marTop w:val="0"/>
          <w:marBottom w:val="0"/>
          <w:divBdr>
            <w:top w:val="none" w:sz="0" w:space="0" w:color="auto"/>
            <w:left w:val="none" w:sz="0" w:space="0" w:color="auto"/>
            <w:bottom w:val="none" w:sz="0" w:space="0" w:color="auto"/>
            <w:right w:val="none" w:sz="0" w:space="0" w:color="auto"/>
          </w:divBdr>
        </w:div>
      </w:divsChild>
    </w:div>
    <w:div w:id="1123811990">
      <w:bodyDiv w:val="1"/>
      <w:marLeft w:val="0"/>
      <w:marRight w:val="0"/>
      <w:marTop w:val="0"/>
      <w:marBottom w:val="0"/>
      <w:divBdr>
        <w:top w:val="none" w:sz="0" w:space="0" w:color="auto"/>
        <w:left w:val="none" w:sz="0" w:space="0" w:color="auto"/>
        <w:bottom w:val="none" w:sz="0" w:space="0" w:color="auto"/>
        <w:right w:val="none" w:sz="0" w:space="0" w:color="auto"/>
      </w:divBdr>
    </w:div>
    <w:div w:id="1131636692">
      <w:bodyDiv w:val="1"/>
      <w:marLeft w:val="0"/>
      <w:marRight w:val="0"/>
      <w:marTop w:val="0"/>
      <w:marBottom w:val="0"/>
      <w:divBdr>
        <w:top w:val="none" w:sz="0" w:space="0" w:color="auto"/>
        <w:left w:val="none" w:sz="0" w:space="0" w:color="auto"/>
        <w:bottom w:val="none" w:sz="0" w:space="0" w:color="auto"/>
        <w:right w:val="none" w:sz="0" w:space="0" w:color="auto"/>
      </w:divBdr>
    </w:div>
    <w:div w:id="1151293294">
      <w:bodyDiv w:val="1"/>
      <w:marLeft w:val="0"/>
      <w:marRight w:val="0"/>
      <w:marTop w:val="0"/>
      <w:marBottom w:val="0"/>
      <w:divBdr>
        <w:top w:val="none" w:sz="0" w:space="0" w:color="auto"/>
        <w:left w:val="none" w:sz="0" w:space="0" w:color="auto"/>
        <w:bottom w:val="none" w:sz="0" w:space="0" w:color="auto"/>
        <w:right w:val="none" w:sz="0" w:space="0" w:color="auto"/>
      </w:divBdr>
    </w:div>
    <w:div w:id="1158226867">
      <w:bodyDiv w:val="1"/>
      <w:marLeft w:val="0"/>
      <w:marRight w:val="0"/>
      <w:marTop w:val="0"/>
      <w:marBottom w:val="0"/>
      <w:divBdr>
        <w:top w:val="none" w:sz="0" w:space="0" w:color="auto"/>
        <w:left w:val="none" w:sz="0" w:space="0" w:color="auto"/>
        <w:bottom w:val="none" w:sz="0" w:space="0" w:color="auto"/>
        <w:right w:val="none" w:sz="0" w:space="0" w:color="auto"/>
      </w:divBdr>
    </w:div>
    <w:div w:id="1163089667">
      <w:bodyDiv w:val="1"/>
      <w:marLeft w:val="0"/>
      <w:marRight w:val="0"/>
      <w:marTop w:val="0"/>
      <w:marBottom w:val="0"/>
      <w:divBdr>
        <w:top w:val="none" w:sz="0" w:space="0" w:color="auto"/>
        <w:left w:val="none" w:sz="0" w:space="0" w:color="auto"/>
        <w:bottom w:val="none" w:sz="0" w:space="0" w:color="auto"/>
        <w:right w:val="none" w:sz="0" w:space="0" w:color="auto"/>
      </w:divBdr>
    </w:div>
    <w:div w:id="1164515039">
      <w:bodyDiv w:val="1"/>
      <w:marLeft w:val="0"/>
      <w:marRight w:val="0"/>
      <w:marTop w:val="0"/>
      <w:marBottom w:val="0"/>
      <w:divBdr>
        <w:top w:val="none" w:sz="0" w:space="0" w:color="auto"/>
        <w:left w:val="none" w:sz="0" w:space="0" w:color="auto"/>
        <w:bottom w:val="none" w:sz="0" w:space="0" w:color="auto"/>
        <w:right w:val="none" w:sz="0" w:space="0" w:color="auto"/>
      </w:divBdr>
    </w:div>
    <w:div w:id="1165776660">
      <w:bodyDiv w:val="1"/>
      <w:marLeft w:val="0"/>
      <w:marRight w:val="0"/>
      <w:marTop w:val="0"/>
      <w:marBottom w:val="0"/>
      <w:divBdr>
        <w:top w:val="none" w:sz="0" w:space="0" w:color="auto"/>
        <w:left w:val="none" w:sz="0" w:space="0" w:color="auto"/>
        <w:bottom w:val="none" w:sz="0" w:space="0" w:color="auto"/>
        <w:right w:val="none" w:sz="0" w:space="0" w:color="auto"/>
      </w:divBdr>
    </w:div>
    <w:div w:id="1190342089">
      <w:bodyDiv w:val="1"/>
      <w:marLeft w:val="0"/>
      <w:marRight w:val="0"/>
      <w:marTop w:val="0"/>
      <w:marBottom w:val="0"/>
      <w:divBdr>
        <w:top w:val="none" w:sz="0" w:space="0" w:color="auto"/>
        <w:left w:val="none" w:sz="0" w:space="0" w:color="auto"/>
        <w:bottom w:val="none" w:sz="0" w:space="0" w:color="auto"/>
        <w:right w:val="none" w:sz="0" w:space="0" w:color="auto"/>
      </w:divBdr>
    </w:div>
    <w:div w:id="1191188213">
      <w:bodyDiv w:val="1"/>
      <w:marLeft w:val="0"/>
      <w:marRight w:val="0"/>
      <w:marTop w:val="0"/>
      <w:marBottom w:val="0"/>
      <w:divBdr>
        <w:top w:val="none" w:sz="0" w:space="0" w:color="auto"/>
        <w:left w:val="none" w:sz="0" w:space="0" w:color="auto"/>
        <w:bottom w:val="none" w:sz="0" w:space="0" w:color="auto"/>
        <w:right w:val="none" w:sz="0" w:space="0" w:color="auto"/>
      </w:divBdr>
    </w:div>
    <w:div w:id="1192649233">
      <w:bodyDiv w:val="1"/>
      <w:marLeft w:val="0"/>
      <w:marRight w:val="0"/>
      <w:marTop w:val="0"/>
      <w:marBottom w:val="0"/>
      <w:divBdr>
        <w:top w:val="none" w:sz="0" w:space="0" w:color="auto"/>
        <w:left w:val="none" w:sz="0" w:space="0" w:color="auto"/>
        <w:bottom w:val="none" w:sz="0" w:space="0" w:color="auto"/>
        <w:right w:val="none" w:sz="0" w:space="0" w:color="auto"/>
      </w:divBdr>
      <w:divsChild>
        <w:div w:id="843862452">
          <w:marLeft w:val="0"/>
          <w:marRight w:val="0"/>
          <w:marTop w:val="0"/>
          <w:marBottom w:val="0"/>
          <w:divBdr>
            <w:top w:val="single" w:sz="2" w:space="0" w:color="E3E3E3"/>
            <w:left w:val="single" w:sz="2" w:space="0" w:color="E3E3E3"/>
            <w:bottom w:val="single" w:sz="2" w:space="0" w:color="E3E3E3"/>
            <w:right w:val="single" w:sz="2" w:space="0" w:color="E3E3E3"/>
          </w:divBdr>
          <w:divsChild>
            <w:div w:id="2140756643">
              <w:marLeft w:val="0"/>
              <w:marRight w:val="0"/>
              <w:marTop w:val="0"/>
              <w:marBottom w:val="0"/>
              <w:divBdr>
                <w:top w:val="single" w:sz="2" w:space="0" w:color="E3E3E3"/>
                <w:left w:val="single" w:sz="2" w:space="0" w:color="E3E3E3"/>
                <w:bottom w:val="single" w:sz="2" w:space="0" w:color="E3E3E3"/>
                <w:right w:val="single" w:sz="2" w:space="0" w:color="E3E3E3"/>
              </w:divBdr>
              <w:divsChild>
                <w:div w:id="13434353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208419027">
      <w:bodyDiv w:val="1"/>
      <w:marLeft w:val="0"/>
      <w:marRight w:val="0"/>
      <w:marTop w:val="0"/>
      <w:marBottom w:val="0"/>
      <w:divBdr>
        <w:top w:val="none" w:sz="0" w:space="0" w:color="auto"/>
        <w:left w:val="none" w:sz="0" w:space="0" w:color="auto"/>
        <w:bottom w:val="none" w:sz="0" w:space="0" w:color="auto"/>
        <w:right w:val="none" w:sz="0" w:space="0" w:color="auto"/>
      </w:divBdr>
    </w:div>
    <w:div w:id="1210144994">
      <w:bodyDiv w:val="1"/>
      <w:marLeft w:val="0"/>
      <w:marRight w:val="0"/>
      <w:marTop w:val="0"/>
      <w:marBottom w:val="0"/>
      <w:divBdr>
        <w:top w:val="none" w:sz="0" w:space="0" w:color="auto"/>
        <w:left w:val="none" w:sz="0" w:space="0" w:color="auto"/>
        <w:bottom w:val="none" w:sz="0" w:space="0" w:color="auto"/>
        <w:right w:val="none" w:sz="0" w:space="0" w:color="auto"/>
      </w:divBdr>
    </w:div>
    <w:div w:id="1212159335">
      <w:bodyDiv w:val="1"/>
      <w:marLeft w:val="0"/>
      <w:marRight w:val="0"/>
      <w:marTop w:val="0"/>
      <w:marBottom w:val="0"/>
      <w:divBdr>
        <w:top w:val="none" w:sz="0" w:space="0" w:color="auto"/>
        <w:left w:val="none" w:sz="0" w:space="0" w:color="auto"/>
        <w:bottom w:val="none" w:sz="0" w:space="0" w:color="auto"/>
        <w:right w:val="none" w:sz="0" w:space="0" w:color="auto"/>
      </w:divBdr>
    </w:div>
    <w:div w:id="1223712551">
      <w:bodyDiv w:val="1"/>
      <w:marLeft w:val="0"/>
      <w:marRight w:val="0"/>
      <w:marTop w:val="0"/>
      <w:marBottom w:val="0"/>
      <w:divBdr>
        <w:top w:val="none" w:sz="0" w:space="0" w:color="auto"/>
        <w:left w:val="none" w:sz="0" w:space="0" w:color="auto"/>
        <w:bottom w:val="none" w:sz="0" w:space="0" w:color="auto"/>
        <w:right w:val="none" w:sz="0" w:space="0" w:color="auto"/>
      </w:divBdr>
    </w:div>
    <w:div w:id="1224872421">
      <w:bodyDiv w:val="1"/>
      <w:marLeft w:val="0"/>
      <w:marRight w:val="0"/>
      <w:marTop w:val="0"/>
      <w:marBottom w:val="0"/>
      <w:divBdr>
        <w:top w:val="none" w:sz="0" w:space="0" w:color="auto"/>
        <w:left w:val="none" w:sz="0" w:space="0" w:color="auto"/>
        <w:bottom w:val="none" w:sz="0" w:space="0" w:color="auto"/>
        <w:right w:val="none" w:sz="0" w:space="0" w:color="auto"/>
      </w:divBdr>
    </w:div>
    <w:div w:id="1225293253">
      <w:bodyDiv w:val="1"/>
      <w:marLeft w:val="0"/>
      <w:marRight w:val="0"/>
      <w:marTop w:val="0"/>
      <w:marBottom w:val="0"/>
      <w:divBdr>
        <w:top w:val="none" w:sz="0" w:space="0" w:color="auto"/>
        <w:left w:val="none" w:sz="0" w:space="0" w:color="auto"/>
        <w:bottom w:val="none" w:sz="0" w:space="0" w:color="auto"/>
        <w:right w:val="none" w:sz="0" w:space="0" w:color="auto"/>
      </w:divBdr>
    </w:div>
    <w:div w:id="1227259626">
      <w:bodyDiv w:val="1"/>
      <w:marLeft w:val="0"/>
      <w:marRight w:val="0"/>
      <w:marTop w:val="0"/>
      <w:marBottom w:val="0"/>
      <w:divBdr>
        <w:top w:val="none" w:sz="0" w:space="0" w:color="auto"/>
        <w:left w:val="none" w:sz="0" w:space="0" w:color="auto"/>
        <w:bottom w:val="none" w:sz="0" w:space="0" w:color="auto"/>
        <w:right w:val="none" w:sz="0" w:space="0" w:color="auto"/>
      </w:divBdr>
    </w:div>
    <w:div w:id="1232621020">
      <w:bodyDiv w:val="1"/>
      <w:marLeft w:val="0"/>
      <w:marRight w:val="0"/>
      <w:marTop w:val="0"/>
      <w:marBottom w:val="0"/>
      <w:divBdr>
        <w:top w:val="none" w:sz="0" w:space="0" w:color="auto"/>
        <w:left w:val="none" w:sz="0" w:space="0" w:color="auto"/>
        <w:bottom w:val="none" w:sz="0" w:space="0" w:color="auto"/>
        <w:right w:val="none" w:sz="0" w:space="0" w:color="auto"/>
      </w:divBdr>
    </w:div>
    <w:div w:id="1233464064">
      <w:bodyDiv w:val="1"/>
      <w:marLeft w:val="0"/>
      <w:marRight w:val="0"/>
      <w:marTop w:val="0"/>
      <w:marBottom w:val="0"/>
      <w:divBdr>
        <w:top w:val="none" w:sz="0" w:space="0" w:color="auto"/>
        <w:left w:val="none" w:sz="0" w:space="0" w:color="auto"/>
        <w:bottom w:val="none" w:sz="0" w:space="0" w:color="auto"/>
        <w:right w:val="none" w:sz="0" w:space="0" w:color="auto"/>
      </w:divBdr>
    </w:div>
    <w:div w:id="1239710782">
      <w:bodyDiv w:val="1"/>
      <w:marLeft w:val="0"/>
      <w:marRight w:val="0"/>
      <w:marTop w:val="0"/>
      <w:marBottom w:val="0"/>
      <w:divBdr>
        <w:top w:val="none" w:sz="0" w:space="0" w:color="auto"/>
        <w:left w:val="none" w:sz="0" w:space="0" w:color="auto"/>
        <w:bottom w:val="none" w:sz="0" w:space="0" w:color="auto"/>
        <w:right w:val="none" w:sz="0" w:space="0" w:color="auto"/>
      </w:divBdr>
    </w:div>
    <w:div w:id="1243300212">
      <w:bodyDiv w:val="1"/>
      <w:marLeft w:val="0"/>
      <w:marRight w:val="0"/>
      <w:marTop w:val="0"/>
      <w:marBottom w:val="0"/>
      <w:divBdr>
        <w:top w:val="none" w:sz="0" w:space="0" w:color="auto"/>
        <w:left w:val="none" w:sz="0" w:space="0" w:color="auto"/>
        <w:bottom w:val="none" w:sz="0" w:space="0" w:color="auto"/>
        <w:right w:val="none" w:sz="0" w:space="0" w:color="auto"/>
      </w:divBdr>
    </w:div>
    <w:div w:id="1249388069">
      <w:bodyDiv w:val="1"/>
      <w:marLeft w:val="0"/>
      <w:marRight w:val="0"/>
      <w:marTop w:val="0"/>
      <w:marBottom w:val="0"/>
      <w:divBdr>
        <w:top w:val="none" w:sz="0" w:space="0" w:color="auto"/>
        <w:left w:val="none" w:sz="0" w:space="0" w:color="auto"/>
        <w:bottom w:val="none" w:sz="0" w:space="0" w:color="auto"/>
        <w:right w:val="none" w:sz="0" w:space="0" w:color="auto"/>
      </w:divBdr>
      <w:divsChild>
        <w:div w:id="222834847">
          <w:marLeft w:val="0"/>
          <w:marRight w:val="0"/>
          <w:marTop w:val="0"/>
          <w:marBottom w:val="0"/>
          <w:divBdr>
            <w:top w:val="none" w:sz="0" w:space="0" w:color="auto"/>
            <w:left w:val="none" w:sz="0" w:space="0" w:color="auto"/>
            <w:bottom w:val="none" w:sz="0" w:space="0" w:color="auto"/>
            <w:right w:val="none" w:sz="0" w:space="0" w:color="auto"/>
          </w:divBdr>
        </w:div>
      </w:divsChild>
    </w:div>
    <w:div w:id="1258714259">
      <w:bodyDiv w:val="1"/>
      <w:marLeft w:val="0"/>
      <w:marRight w:val="0"/>
      <w:marTop w:val="0"/>
      <w:marBottom w:val="0"/>
      <w:divBdr>
        <w:top w:val="none" w:sz="0" w:space="0" w:color="auto"/>
        <w:left w:val="none" w:sz="0" w:space="0" w:color="auto"/>
        <w:bottom w:val="none" w:sz="0" w:space="0" w:color="auto"/>
        <w:right w:val="none" w:sz="0" w:space="0" w:color="auto"/>
      </w:divBdr>
    </w:div>
    <w:div w:id="1260332735">
      <w:bodyDiv w:val="1"/>
      <w:marLeft w:val="0"/>
      <w:marRight w:val="0"/>
      <w:marTop w:val="0"/>
      <w:marBottom w:val="0"/>
      <w:divBdr>
        <w:top w:val="none" w:sz="0" w:space="0" w:color="auto"/>
        <w:left w:val="none" w:sz="0" w:space="0" w:color="auto"/>
        <w:bottom w:val="none" w:sz="0" w:space="0" w:color="auto"/>
        <w:right w:val="none" w:sz="0" w:space="0" w:color="auto"/>
      </w:divBdr>
    </w:div>
    <w:div w:id="1266229558">
      <w:bodyDiv w:val="1"/>
      <w:marLeft w:val="0"/>
      <w:marRight w:val="0"/>
      <w:marTop w:val="0"/>
      <w:marBottom w:val="0"/>
      <w:divBdr>
        <w:top w:val="none" w:sz="0" w:space="0" w:color="auto"/>
        <w:left w:val="none" w:sz="0" w:space="0" w:color="auto"/>
        <w:bottom w:val="none" w:sz="0" w:space="0" w:color="auto"/>
        <w:right w:val="none" w:sz="0" w:space="0" w:color="auto"/>
      </w:divBdr>
    </w:div>
    <w:div w:id="1270048378">
      <w:bodyDiv w:val="1"/>
      <w:marLeft w:val="0"/>
      <w:marRight w:val="0"/>
      <w:marTop w:val="0"/>
      <w:marBottom w:val="0"/>
      <w:divBdr>
        <w:top w:val="none" w:sz="0" w:space="0" w:color="auto"/>
        <w:left w:val="none" w:sz="0" w:space="0" w:color="auto"/>
        <w:bottom w:val="none" w:sz="0" w:space="0" w:color="auto"/>
        <w:right w:val="none" w:sz="0" w:space="0" w:color="auto"/>
      </w:divBdr>
    </w:div>
    <w:div w:id="1282154123">
      <w:bodyDiv w:val="1"/>
      <w:marLeft w:val="0"/>
      <w:marRight w:val="0"/>
      <w:marTop w:val="0"/>
      <w:marBottom w:val="0"/>
      <w:divBdr>
        <w:top w:val="none" w:sz="0" w:space="0" w:color="auto"/>
        <w:left w:val="none" w:sz="0" w:space="0" w:color="auto"/>
        <w:bottom w:val="none" w:sz="0" w:space="0" w:color="auto"/>
        <w:right w:val="none" w:sz="0" w:space="0" w:color="auto"/>
      </w:divBdr>
    </w:div>
    <w:div w:id="1293361254">
      <w:bodyDiv w:val="1"/>
      <w:marLeft w:val="0"/>
      <w:marRight w:val="0"/>
      <w:marTop w:val="0"/>
      <w:marBottom w:val="0"/>
      <w:divBdr>
        <w:top w:val="none" w:sz="0" w:space="0" w:color="auto"/>
        <w:left w:val="none" w:sz="0" w:space="0" w:color="auto"/>
        <w:bottom w:val="none" w:sz="0" w:space="0" w:color="auto"/>
        <w:right w:val="none" w:sz="0" w:space="0" w:color="auto"/>
      </w:divBdr>
    </w:div>
    <w:div w:id="1295795472">
      <w:bodyDiv w:val="1"/>
      <w:marLeft w:val="0"/>
      <w:marRight w:val="0"/>
      <w:marTop w:val="0"/>
      <w:marBottom w:val="0"/>
      <w:divBdr>
        <w:top w:val="none" w:sz="0" w:space="0" w:color="auto"/>
        <w:left w:val="none" w:sz="0" w:space="0" w:color="auto"/>
        <w:bottom w:val="none" w:sz="0" w:space="0" w:color="auto"/>
        <w:right w:val="none" w:sz="0" w:space="0" w:color="auto"/>
      </w:divBdr>
    </w:div>
    <w:div w:id="1299071454">
      <w:bodyDiv w:val="1"/>
      <w:marLeft w:val="0"/>
      <w:marRight w:val="0"/>
      <w:marTop w:val="0"/>
      <w:marBottom w:val="0"/>
      <w:divBdr>
        <w:top w:val="none" w:sz="0" w:space="0" w:color="auto"/>
        <w:left w:val="none" w:sz="0" w:space="0" w:color="auto"/>
        <w:bottom w:val="none" w:sz="0" w:space="0" w:color="auto"/>
        <w:right w:val="none" w:sz="0" w:space="0" w:color="auto"/>
      </w:divBdr>
    </w:div>
    <w:div w:id="1302348872">
      <w:bodyDiv w:val="1"/>
      <w:marLeft w:val="0"/>
      <w:marRight w:val="0"/>
      <w:marTop w:val="0"/>
      <w:marBottom w:val="0"/>
      <w:divBdr>
        <w:top w:val="none" w:sz="0" w:space="0" w:color="auto"/>
        <w:left w:val="none" w:sz="0" w:space="0" w:color="auto"/>
        <w:bottom w:val="none" w:sz="0" w:space="0" w:color="auto"/>
        <w:right w:val="none" w:sz="0" w:space="0" w:color="auto"/>
      </w:divBdr>
    </w:div>
    <w:div w:id="1305888660">
      <w:bodyDiv w:val="1"/>
      <w:marLeft w:val="0"/>
      <w:marRight w:val="0"/>
      <w:marTop w:val="0"/>
      <w:marBottom w:val="0"/>
      <w:divBdr>
        <w:top w:val="none" w:sz="0" w:space="0" w:color="auto"/>
        <w:left w:val="none" w:sz="0" w:space="0" w:color="auto"/>
        <w:bottom w:val="none" w:sz="0" w:space="0" w:color="auto"/>
        <w:right w:val="none" w:sz="0" w:space="0" w:color="auto"/>
      </w:divBdr>
    </w:div>
    <w:div w:id="1307929803">
      <w:bodyDiv w:val="1"/>
      <w:marLeft w:val="0"/>
      <w:marRight w:val="0"/>
      <w:marTop w:val="0"/>
      <w:marBottom w:val="0"/>
      <w:divBdr>
        <w:top w:val="none" w:sz="0" w:space="0" w:color="auto"/>
        <w:left w:val="none" w:sz="0" w:space="0" w:color="auto"/>
        <w:bottom w:val="none" w:sz="0" w:space="0" w:color="auto"/>
        <w:right w:val="none" w:sz="0" w:space="0" w:color="auto"/>
      </w:divBdr>
    </w:div>
    <w:div w:id="1310550335">
      <w:bodyDiv w:val="1"/>
      <w:marLeft w:val="0"/>
      <w:marRight w:val="0"/>
      <w:marTop w:val="0"/>
      <w:marBottom w:val="0"/>
      <w:divBdr>
        <w:top w:val="none" w:sz="0" w:space="0" w:color="auto"/>
        <w:left w:val="none" w:sz="0" w:space="0" w:color="auto"/>
        <w:bottom w:val="none" w:sz="0" w:space="0" w:color="auto"/>
        <w:right w:val="none" w:sz="0" w:space="0" w:color="auto"/>
      </w:divBdr>
    </w:div>
    <w:div w:id="1313412697">
      <w:bodyDiv w:val="1"/>
      <w:marLeft w:val="0"/>
      <w:marRight w:val="0"/>
      <w:marTop w:val="0"/>
      <w:marBottom w:val="0"/>
      <w:divBdr>
        <w:top w:val="none" w:sz="0" w:space="0" w:color="auto"/>
        <w:left w:val="none" w:sz="0" w:space="0" w:color="auto"/>
        <w:bottom w:val="none" w:sz="0" w:space="0" w:color="auto"/>
        <w:right w:val="none" w:sz="0" w:space="0" w:color="auto"/>
      </w:divBdr>
    </w:div>
    <w:div w:id="1326283265">
      <w:bodyDiv w:val="1"/>
      <w:marLeft w:val="0"/>
      <w:marRight w:val="0"/>
      <w:marTop w:val="0"/>
      <w:marBottom w:val="0"/>
      <w:divBdr>
        <w:top w:val="none" w:sz="0" w:space="0" w:color="auto"/>
        <w:left w:val="none" w:sz="0" w:space="0" w:color="auto"/>
        <w:bottom w:val="none" w:sz="0" w:space="0" w:color="auto"/>
        <w:right w:val="none" w:sz="0" w:space="0" w:color="auto"/>
      </w:divBdr>
    </w:div>
    <w:div w:id="1327787354">
      <w:bodyDiv w:val="1"/>
      <w:marLeft w:val="0"/>
      <w:marRight w:val="0"/>
      <w:marTop w:val="0"/>
      <w:marBottom w:val="0"/>
      <w:divBdr>
        <w:top w:val="none" w:sz="0" w:space="0" w:color="auto"/>
        <w:left w:val="none" w:sz="0" w:space="0" w:color="auto"/>
        <w:bottom w:val="none" w:sz="0" w:space="0" w:color="auto"/>
        <w:right w:val="none" w:sz="0" w:space="0" w:color="auto"/>
      </w:divBdr>
    </w:div>
    <w:div w:id="1327896535">
      <w:bodyDiv w:val="1"/>
      <w:marLeft w:val="0"/>
      <w:marRight w:val="0"/>
      <w:marTop w:val="0"/>
      <w:marBottom w:val="0"/>
      <w:divBdr>
        <w:top w:val="none" w:sz="0" w:space="0" w:color="auto"/>
        <w:left w:val="none" w:sz="0" w:space="0" w:color="auto"/>
        <w:bottom w:val="none" w:sz="0" w:space="0" w:color="auto"/>
        <w:right w:val="none" w:sz="0" w:space="0" w:color="auto"/>
      </w:divBdr>
    </w:div>
    <w:div w:id="1329988781">
      <w:bodyDiv w:val="1"/>
      <w:marLeft w:val="0"/>
      <w:marRight w:val="0"/>
      <w:marTop w:val="0"/>
      <w:marBottom w:val="0"/>
      <w:divBdr>
        <w:top w:val="none" w:sz="0" w:space="0" w:color="auto"/>
        <w:left w:val="none" w:sz="0" w:space="0" w:color="auto"/>
        <w:bottom w:val="none" w:sz="0" w:space="0" w:color="auto"/>
        <w:right w:val="none" w:sz="0" w:space="0" w:color="auto"/>
      </w:divBdr>
    </w:div>
    <w:div w:id="1335300663">
      <w:bodyDiv w:val="1"/>
      <w:marLeft w:val="0"/>
      <w:marRight w:val="0"/>
      <w:marTop w:val="0"/>
      <w:marBottom w:val="0"/>
      <w:divBdr>
        <w:top w:val="none" w:sz="0" w:space="0" w:color="auto"/>
        <w:left w:val="none" w:sz="0" w:space="0" w:color="auto"/>
        <w:bottom w:val="none" w:sz="0" w:space="0" w:color="auto"/>
        <w:right w:val="none" w:sz="0" w:space="0" w:color="auto"/>
      </w:divBdr>
    </w:div>
    <w:div w:id="1339649004">
      <w:bodyDiv w:val="1"/>
      <w:marLeft w:val="0"/>
      <w:marRight w:val="0"/>
      <w:marTop w:val="0"/>
      <w:marBottom w:val="0"/>
      <w:divBdr>
        <w:top w:val="none" w:sz="0" w:space="0" w:color="auto"/>
        <w:left w:val="none" w:sz="0" w:space="0" w:color="auto"/>
        <w:bottom w:val="none" w:sz="0" w:space="0" w:color="auto"/>
        <w:right w:val="none" w:sz="0" w:space="0" w:color="auto"/>
      </w:divBdr>
    </w:div>
    <w:div w:id="1344669651">
      <w:bodyDiv w:val="1"/>
      <w:marLeft w:val="0"/>
      <w:marRight w:val="0"/>
      <w:marTop w:val="0"/>
      <w:marBottom w:val="0"/>
      <w:divBdr>
        <w:top w:val="none" w:sz="0" w:space="0" w:color="auto"/>
        <w:left w:val="none" w:sz="0" w:space="0" w:color="auto"/>
        <w:bottom w:val="none" w:sz="0" w:space="0" w:color="auto"/>
        <w:right w:val="none" w:sz="0" w:space="0" w:color="auto"/>
      </w:divBdr>
    </w:div>
    <w:div w:id="1349331374">
      <w:bodyDiv w:val="1"/>
      <w:marLeft w:val="0"/>
      <w:marRight w:val="0"/>
      <w:marTop w:val="0"/>
      <w:marBottom w:val="0"/>
      <w:divBdr>
        <w:top w:val="none" w:sz="0" w:space="0" w:color="auto"/>
        <w:left w:val="none" w:sz="0" w:space="0" w:color="auto"/>
        <w:bottom w:val="none" w:sz="0" w:space="0" w:color="auto"/>
        <w:right w:val="none" w:sz="0" w:space="0" w:color="auto"/>
      </w:divBdr>
    </w:div>
    <w:div w:id="1358654701">
      <w:bodyDiv w:val="1"/>
      <w:marLeft w:val="0"/>
      <w:marRight w:val="0"/>
      <w:marTop w:val="0"/>
      <w:marBottom w:val="0"/>
      <w:divBdr>
        <w:top w:val="none" w:sz="0" w:space="0" w:color="auto"/>
        <w:left w:val="none" w:sz="0" w:space="0" w:color="auto"/>
        <w:bottom w:val="none" w:sz="0" w:space="0" w:color="auto"/>
        <w:right w:val="none" w:sz="0" w:space="0" w:color="auto"/>
      </w:divBdr>
    </w:div>
    <w:div w:id="1366364916">
      <w:bodyDiv w:val="1"/>
      <w:marLeft w:val="0"/>
      <w:marRight w:val="0"/>
      <w:marTop w:val="0"/>
      <w:marBottom w:val="0"/>
      <w:divBdr>
        <w:top w:val="none" w:sz="0" w:space="0" w:color="auto"/>
        <w:left w:val="none" w:sz="0" w:space="0" w:color="auto"/>
        <w:bottom w:val="none" w:sz="0" w:space="0" w:color="auto"/>
        <w:right w:val="none" w:sz="0" w:space="0" w:color="auto"/>
      </w:divBdr>
    </w:div>
    <w:div w:id="1368797105">
      <w:bodyDiv w:val="1"/>
      <w:marLeft w:val="0"/>
      <w:marRight w:val="0"/>
      <w:marTop w:val="0"/>
      <w:marBottom w:val="0"/>
      <w:divBdr>
        <w:top w:val="none" w:sz="0" w:space="0" w:color="auto"/>
        <w:left w:val="none" w:sz="0" w:space="0" w:color="auto"/>
        <w:bottom w:val="none" w:sz="0" w:space="0" w:color="auto"/>
        <w:right w:val="none" w:sz="0" w:space="0" w:color="auto"/>
      </w:divBdr>
    </w:div>
    <w:div w:id="1379085920">
      <w:bodyDiv w:val="1"/>
      <w:marLeft w:val="0"/>
      <w:marRight w:val="0"/>
      <w:marTop w:val="0"/>
      <w:marBottom w:val="0"/>
      <w:divBdr>
        <w:top w:val="none" w:sz="0" w:space="0" w:color="auto"/>
        <w:left w:val="none" w:sz="0" w:space="0" w:color="auto"/>
        <w:bottom w:val="none" w:sz="0" w:space="0" w:color="auto"/>
        <w:right w:val="none" w:sz="0" w:space="0" w:color="auto"/>
      </w:divBdr>
    </w:div>
    <w:div w:id="1381128003">
      <w:bodyDiv w:val="1"/>
      <w:marLeft w:val="0"/>
      <w:marRight w:val="0"/>
      <w:marTop w:val="0"/>
      <w:marBottom w:val="0"/>
      <w:divBdr>
        <w:top w:val="none" w:sz="0" w:space="0" w:color="auto"/>
        <w:left w:val="none" w:sz="0" w:space="0" w:color="auto"/>
        <w:bottom w:val="none" w:sz="0" w:space="0" w:color="auto"/>
        <w:right w:val="none" w:sz="0" w:space="0" w:color="auto"/>
      </w:divBdr>
    </w:div>
    <w:div w:id="1388183593">
      <w:bodyDiv w:val="1"/>
      <w:marLeft w:val="0"/>
      <w:marRight w:val="0"/>
      <w:marTop w:val="0"/>
      <w:marBottom w:val="0"/>
      <w:divBdr>
        <w:top w:val="none" w:sz="0" w:space="0" w:color="auto"/>
        <w:left w:val="none" w:sz="0" w:space="0" w:color="auto"/>
        <w:bottom w:val="none" w:sz="0" w:space="0" w:color="auto"/>
        <w:right w:val="none" w:sz="0" w:space="0" w:color="auto"/>
      </w:divBdr>
    </w:div>
    <w:div w:id="1390378717">
      <w:bodyDiv w:val="1"/>
      <w:marLeft w:val="0"/>
      <w:marRight w:val="0"/>
      <w:marTop w:val="0"/>
      <w:marBottom w:val="0"/>
      <w:divBdr>
        <w:top w:val="none" w:sz="0" w:space="0" w:color="auto"/>
        <w:left w:val="none" w:sz="0" w:space="0" w:color="auto"/>
        <w:bottom w:val="none" w:sz="0" w:space="0" w:color="auto"/>
        <w:right w:val="none" w:sz="0" w:space="0" w:color="auto"/>
      </w:divBdr>
    </w:div>
    <w:div w:id="1390883117">
      <w:bodyDiv w:val="1"/>
      <w:marLeft w:val="0"/>
      <w:marRight w:val="0"/>
      <w:marTop w:val="0"/>
      <w:marBottom w:val="0"/>
      <w:divBdr>
        <w:top w:val="none" w:sz="0" w:space="0" w:color="auto"/>
        <w:left w:val="none" w:sz="0" w:space="0" w:color="auto"/>
        <w:bottom w:val="none" w:sz="0" w:space="0" w:color="auto"/>
        <w:right w:val="none" w:sz="0" w:space="0" w:color="auto"/>
      </w:divBdr>
    </w:div>
    <w:div w:id="1393626132">
      <w:bodyDiv w:val="1"/>
      <w:marLeft w:val="0"/>
      <w:marRight w:val="0"/>
      <w:marTop w:val="0"/>
      <w:marBottom w:val="0"/>
      <w:divBdr>
        <w:top w:val="none" w:sz="0" w:space="0" w:color="auto"/>
        <w:left w:val="none" w:sz="0" w:space="0" w:color="auto"/>
        <w:bottom w:val="none" w:sz="0" w:space="0" w:color="auto"/>
        <w:right w:val="none" w:sz="0" w:space="0" w:color="auto"/>
      </w:divBdr>
    </w:div>
    <w:div w:id="1394506398">
      <w:bodyDiv w:val="1"/>
      <w:marLeft w:val="0"/>
      <w:marRight w:val="0"/>
      <w:marTop w:val="0"/>
      <w:marBottom w:val="0"/>
      <w:divBdr>
        <w:top w:val="none" w:sz="0" w:space="0" w:color="auto"/>
        <w:left w:val="none" w:sz="0" w:space="0" w:color="auto"/>
        <w:bottom w:val="none" w:sz="0" w:space="0" w:color="auto"/>
        <w:right w:val="none" w:sz="0" w:space="0" w:color="auto"/>
      </w:divBdr>
    </w:div>
    <w:div w:id="1401248952">
      <w:bodyDiv w:val="1"/>
      <w:marLeft w:val="0"/>
      <w:marRight w:val="0"/>
      <w:marTop w:val="0"/>
      <w:marBottom w:val="0"/>
      <w:divBdr>
        <w:top w:val="none" w:sz="0" w:space="0" w:color="auto"/>
        <w:left w:val="none" w:sz="0" w:space="0" w:color="auto"/>
        <w:bottom w:val="none" w:sz="0" w:space="0" w:color="auto"/>
        <w:right w:val="none" w:sz="0" w:space="0" w:color="auto"/>
      </w:divBdr>
    </w:div>
    <w:div w:id="1408646212">
      <w:bodyDiv w:val="1"/>
      <w:marLeft w:val="0"/>
      <w:marRight w:val="0"/>
      <w:marTop w:val="0"/>
      <w:marBottom w:val="0"/>
      <w:divBdr>
        <w:top w:val="none" w:sz="0" w:space="0" w:color="auto"/>
        <w:left w:val="none" w:sz="0" w:space="0" w:color="auto"/>
        <w:bottom w:val="none" w:sz="0" w:space="0" w:color="auto"/>
        <w:right w:val="none" w:sz="0" w:space="0" w:color="auto"/>
      </w:divBdr>
    </w:div>
    <w:div w:id="1424110819">
      <w:bodyDiv w:val="1"/>
      <w:marLeft w:val="0"/>
      <w:marRight w:val="0"/>
      <w:marTop w:val="0"/>
      <w:marBottom w:val="0"/>
      <w:divBdr>
        <w:top w:val="none" w:sz="0" w:space="0" w:color="auto"/>
        <w:left w:val="none" w:sz="0" w:space="0" w:color="auto"/>
        <w:bottom w:val="none" w:sz="0" w:space="0" w:color="auto"/>
        <w:right w:val="none" w:sz="0" w:space="0" w:color="auto"/>
      </w:divBdr>
    </w:div>
    <w:div w:id="1436712286">
      <w:bodyDiv w:val="1"/>
      <w:marLeft w:val="0"/>
      <w:marRight w:val="0"/>
      <w:marTop w:val="0"/>
      <w:marBottom w:val="0"/>
      <w:divBdr>
        <w:top w:val="none" w:sz="0" w:space="0" w:color="auto"/>
        <w:left w:val="none" w:sz="0" w:space="0" w:color="auto"/>
        <w:bottom w:val="none" w:sz="0" w:space="0" w:color="auto"/>
        <w:right w:val="none" w:sz="0" w:space="0" w:color="auto"/>
      </w:divBdr>
    </w:div>
    <w:div w:id="1444033868">
      <w:bodyDiv w:val="1"/>
      <w:marLeft w:val="0"/>
      <w:marRight w:val="0"/>
      <w:marTop w:val="0"/>
      <w:marBottom w:val="0"/>
      <w:divBdr>
        <w:top w:val="none" w:sz="0" w:space="0" w:color="auto"/>
        <w:left w:val="none" w:sz="0" w:space="0" w:color="auto"/>
        <w:bottom w:val="none" w:sz="0" w:space="0" w:color="auto"/>
        <w:right w:val="none" w:sz="0" w:space="0" w:color="auto"/>
      </w:divBdr>
    </w:div>
    <w:div w:id="1456951229">
      <w:bodyDiv w:val="1"/>
      <w:marLeft w:val="0"/>
      <w:marRight w:val="0"/>
      <w:marTop w:val="0"/>
      <w:marBottom w:val="0"/>
      <w:divBdr>
        <w:top w:val="none" w:sz="0" w:space="0" w:color="auto"/>
        <w:left w:val="none" w:sz="0" w:space="0" w:color="auto"/>
        <w:bottom w:val="none" w:sz="0" w:space="0" w:color="auto"/>
        <w:right w:val="none" w:sz="0" w:space="0" w:color="auto"/>
      </w:divBdr>
    </w:div>
    <w:div w:id="1460033850">
      <w:bodyDiv w:val="1"/>
      <w:marLeft w:val="0"/>
      <w:marRight w:val="0"/>
      <w:marTop w:val="0"/>
      <w:marBottom w:val="0"/>
      <w:divBdr>
        <w:top w:val="none" w:sz="0" w:space="0" w:color="auto"/>
        <w:left w:val="none" w:sz="0" w:space="0" w:color="auto"/>
        <w:bottom w:val="none" w:sz="0" w:space="0" w:color="auto"/>
        <w:right w:val="none" w:sz="0" w:space="0" w:color="auto"/>
      </w:divBdr>
    </w:div>
    <w:div w:id="1473985505">
      <w:bodyDiv w:val="1"/>
      <w:marLeft w:val="0"/>
      <w:marRight w:val="0"/>
      <w:marTop w:val="0"/>
      <w:marBottom w:val="0"/>
      <w:divBdr>
        <w:top w:val="none" w:sz="0" w:space="0" w:color="auto"/>
        <w:left w:val="none" w:sz="0" w:space="0" w:color="auto"/>
        <w:bottom w:val="none" w:sz="0" w:space="0" w:color="auto"/>
        <w:right w:val="none" w:sz="0" w:space="0" w:color="auto"/>
      </w:divBdr>
    </w:div>
    <w:div w:id="1475219656">
      <w:bodyDiv w:val="1"/>
      <w:marLeft w:val="0"/>
      <w:marRight w:val="0"/>
      <w:marTop w:val="0"/>
      <w:marBottom w:val="0"/>
      <w:divBdr>
        <w:top w:val="none" w:sz="0" w:space="0" w:color="auto"/>
        <w:left w:val="none" w:sz="0" w:space="0" w:color="auto"/>
        <w:bottom w:val="none" w:sz="0" w:space="0" w:color="auto"/>
        <w:right w:val="none" w:sz="0" w:space="0" w:color="auto"/>
      </w:divBdr>
    </w:div>
    <w:div w:id="1476795806">
      <w:bodyDiv w:val="1"/>
      <w:marLeft w:val="0"/>
      <w:marRight w:val="0"/>
      <w:marTop w:val="0"/>
      <w:marBottom w:val="0"/>
      <w:divBdr>
        <w:top w:val="none" w:sz="0" w:space="0" w:color="auto"/>
        <w:left w:val="none" w:sz="0" w:space="0" w:color="auto"/>
        <w:bottom w:val="none" w:sz="0" w:space="0" w:color="auto"/>
        <w:right w:val="none" w:sz="0" w:space="0" w:color="auto"/>
      </w:divBdr>
    </w:div>
    <w:div w:id="1486049816">
      <w:bodyDiv w:val="1"/>
      <w:marLeft w:val="0"/>
      <w:marRight w:val="0"/>
      <w:marTop w:val="0"/>
      <w:marBottom w:val="0"/>
      <w:divBdr>
        <w:top w:val="none" w:sz="0" w:space="0" w:color="auto"/>
        <w:left w:val="none" w:sz="0" w:space="0" w:color="auto"/>
        <w:bottom w:val="none" w:sz="0" w:space="0" w:color="auto"/>
        <w:right w:val="none" w:sz="0" w:space="0" w:color="auto"/>
      </w:divBdr>
    </w:div>
    <w:div w:id="1491554126">
      <w:bodyDiv w:val="1"/>
      <w:marLeft w:val="0"/>
      <w:marRight w:val="0"/>
      <w:marTop w:val="0"/>
      <w:marBottom w:val="0"/>
      <w:divBdr>
        <w:top w:val="none" w:sz="0" w:space="0" w:color="auto"/>
        <w:left w:val="none" w:sz="0" w:space="0" w:color="auto"/>
        <w:bottom w:val="none" w:sz="0" w:space="0" w:color="auto"/>
        <w:right w:val="none" w:sz="0" w:space="0" w:color="auto"/>
      </w:divBdr>
    </w:div>
    <w:div w:id="1496916200">
      <w:bodyDiv w:val="1"/>
      <w:marLeft w:val="0"/>
      <w:marRight w:val="0"/>
      <w:marTop w:val="0"/>
      <w:marBottom w:val="0"/>
      <w:divBdr>
        <w:top w:val="none" w:sz="0" w:space="0" w:color="auto"/>
        <w:left w:val="none" w:sz="0" w:space="0" w:color="auto"/>
        <w:bottom w:val="none" w:sz="0" w:space="0" w:color="auto"/>
        <w:right w:val="none" w:sz="0" w:space="0" w:color="auto"/>
      </w:divBdr>
    </w:div>
    <w:div w:id="1497108327">
      <w:bodyDiv w:val="1"/>
      <w:marLeft w:val="0"/>
      <w:marRight w:val="0"/>
      <w:marTop w:val="0"/>
      <w:marBottom w:val="0"/>
      <w:divBdr>
        <w:top w:val="none" w:sz="0" w:space="0" w:color="auto"/>
        <w:left w:val="none" w:sz="0" w:space="0" w:color="auto"/>
        <w:bottom w:val="none" w:sz="0" w:space="0" w:color="auto"/>
        <w:right w:val="none" w:sz="0" w:space="0" w:color="auto"/>
      </w:divBdr>
    </w:div>
    <w:div w:id="1505893801">
      <w:bodyDiv w:val="1"/>
      <w:marLeft w:val="0"/>
      <w:marRight w:val="0"/>
      <w:marTop w:val="0"/>
      <w:marBottom w:val="0"/>
      <w:divBdr>
        <w:top w:val="none" w:sz="0" w:space="0" w:color="auto"/>
        <w:left w:val="none" w:sz="0" w:space="0" w:color="auto"/>
        <w:bottom w:val="none" w:sz="0" w:space="0" w:color="auto"/>
        <w:right w:val="none" w:sz="0" w:space="0" w:color="auto"/>
      </w:divBdr>
    </w:div>
    <w:div w:id="1517495539">
      <w:bodyDiv w:val="1"/>
      <w:marLeft w:val="0"/>
      <w:marRight w:val="0"/>
      <w:marTop w:val="0"/>
      <w:marBottom w:val="0"/>
      <w:divBdr>
        <w:top w:val="none" w:sz="0" w:space="0" w:color="auto"/>
        <w:left w:val="none" w:sz="0" w:space="0" w:color="auto"/>
        <w:bottom w:val="none" w:sz="0" w:space="0" w:color="auto"/>
        <w:right w:val="none" w:sz="0" w:space="0" w:color="auto"/>
      </w:divBdr>
    </w:div>
    <w:div w:id="1522619966">
      <w:bodyDiv w:val="1"/>
      <w:marLeft w:val="0"/>
      <w:marRight w:val="0"/>
      <w:marTop w:val="0"/>
      <w:marBottom w:val="0"/>
      <w:divBdr>
        <w:top w:val="none" w:sz="0" w:space="0" w:color="auto"/>
        <w:left w:val="none" w:sz="0" w:space="0" w:color="auto"/>
        <w:bottom w:val="none" w:sz="0" w:space="0" w:color="auto"/>
        <w:right w:val="none" w:sz="0" w:space="0" w:color="auto"/>
      </w:divBdr>
    </w:div>
    <w:div w:id="1527521311">
      <w:bodyDiv w:val="1"/>
      <w:marLeft w:val="0"/>
      <w:marRight w:val="0"/>
      <w:marTop w:val="0"/>
      <w:marBottom w:val="0"/>
      <w:divBdr>
        <w:top w:val="none" w:sz="0" w:space="0" w:color="auto"/>
        <w:left w:val="none" w:sz="0" w:space="0" w:color="auto"/>
        <w:bottom w:val="none" w:sz="0" w:space="0" w:color="auto"/>
        <w:right w:val="none" w:sz="0" w:space="0" w:color="auto"/>
      </w:divBdr>
    </w:div>
    <w:div w:id="1529099350">
      <w:bodyDiv w:val="1"/>
      <w:marLeft w:val="0"/>
      <w:marRight w:val="0"/>
      <w:marTop w:val="0"/>
      <w:marBottom w:val="0"/>
      <w:divBdr>
        <w:top w:val="none" w:sz="0" w:space="0" w:color="auto"/>
        <w:left w:val="none" w:sz="0" w:space="0" w:color="auto"/>
        <w:bottom w:val="none" w:sz="0" w:space="0" w:color="auto"/>
        <w:right w:val="none" w:sz="0" w:space="0" w:color="auto"/>
      </w:divBdr>
    </w:div>
    <w:div w:id="1542134690">
      <w:bodyDiv w:val="1"/>
      <w:marLeft w:val="0"/>
      <w:marRight w:val="0"/>
      <w:marTop w:val="0"/>
      <w:marBottom w:val="0"/>
      <w:divBdr>
        <w:top w:val="none" w:sz="0" w:space="0" w:color="auto"/>
        <w:left w:val="none" w:sz="0" w:space="0" w:color="auto"/>
        <w:bottom w:val="none" w:sz="0" w:space="0" w:color="auto"/>
        <w:right w:val="none" w:sz="0" w:space="0" w:color="auto"/>
      </w:divBdr>
    </w:div>
    <w:div w:id="1554122770">
      <w:bodyDiv w:val="1"/>
      <w:marLeft w:val="0"/>
      <w:marRight w:val="0"/>
      <w:marTop w:val="0"/>
      <w:marBottom w:val="0"/>
      <w:divBdr>
        <w:top w:val="none" w:sz="0" w:space="0" w:color="auto"/>
        <w:left w:val="none" w:sz="0" w:space="0" w:color="auto"/>
        <w:bottom w:val="none" w:sz="0" w:space="0" w:color="auto"/>
        <w:right w:val="none" w:sz="0" w:space="0" w:color="auto"/>
      </w:divBdr>
    </w:div>
    <w:div w:id="1560896605">
      <w:bodyDiv w:val="1"/>
      <w:marLeft w:val="0"/>
      <w:marRight w:val="0"/>
      <w:marTop w:val="0"/>
      <w:marBottom w:val="0"/>
      <w:divBdr>
        <w:top w:val="none" w:sz="0" w:space="0" w:color="auto"/>
        <w:left w:val="none" w:sz="0" w:space="0" w:color="auto"/>
        <w:bottom w:val="none" w:sz="0" w:space="0" w:color="auto"/>
        <w:right w:val="none" w:sz="0" w:space="0" w:color="auto"/>
      </w:divBdr>
    </w:div>
    <w:div w:id="1572765609">
      <w:bodyDiv w:val="1"/>
      <w:marLeft w:val="0"/>
      <w:marRight w:val="0"/>
      <w:marTop w:val="0"/>
      <w:marBottom w:val="0"/>
      <w:divBdr>
        <w:top w:val="none" w:sz="0" w:space="0" w:color="auto"/>
        <w:left w:val="none" w:sz="0" w:space="0" w:color="auto"/>
        <w:bottom w:val="none" w:sz="0" w:space="0" w:color="auto"/>
        <w:right w:val="none" w:sz="0" w:space="0" w:color="auto"/>
      </w:divBdr>
    </w:div>
    <w:div w:id="1574702551">
      <w:bodyDiv w:val="1"/>
      <w:marLeft w:val="0"/>
      <w:marRight w:val="0"/>
      <w:marTop w:val="0"/>
      <w:marBottom w:val="0"/>
      <w:divBdr>
        <w:top w:val="none" w:sz="0" w:space="0" w:color="auto"/>
        <w:left w:val="none" w:sz="0" w:space="0" w:color="auto"/>
        <w:bottom w:val="none" w:sz="0" w:space="0" w:color="auto"/>
        <w:right w:val="none" w:sz="0" w:space="0" w:color="auto"/>
      </w:divBdr>
    </w:div>
    <w:div w:id="1577352587">
      <w:bodyDiv w:val="1"/>
      <w:marLeft w:val="0"/>
      <w:marRight w:val="0"/>
      <w:marTop w:val="0"/>
      <w:marBottom w:val="0"/>
      <w:divBdr>
        <w:top w:val="none" w:sz="0" w:space="0" w:color="auto"/>
        <w:left w:val="none" w:sz="0" w:space="0" w:color="auto"/>
        <w:bottom w:val="none" w:sz="0" w:space="0" w:color="auto"/>
        <w:right w:val="none" w:sz="0" w:space="0" w:color="auto"/>
      </w:divBdr>
    </w:div>
    <w:div w:id="1579441162">
      <w:bodyDiv w:val="1"/>
      <w:marLeft w:val="0"/>
      <w:marRight w:val="0"/>
      <w:marTop w:val="0"/>
      <w:marBottom w:val="0"/>
      <w:divBdr>
        <w:top w:val="none" w:sz="0" w:space="0" w:color="auto"/>
        <w:left w:val="none" w:sz="0" w:space="0" w:color="auto"/>
        <w:bottom w:val="none" w:sz="0" w:space="0" w:color="auto"/>
        <w:right w:val="none" w:sz="0" w:space="0" w:color="auto"/>
      </w:divBdr>
    </w:div>
    <w:div w:id="1602300163">
      <w:bodyDiv w:val="1"/>
      <w:marLeft w:val="0"/>
      <w:marRight w:val="0"/>
      <w:marTop w:val="0"/>
      <w:marBottom w:val="0"/>
      <w:divBdr>
        <w:top w:val="none" w:sz="0" w:space="0" w:color="auto"/>
        <w:left w:val="none" w:sz="0" w:space="0" w:color="auto"/>
        <w:bottom w:val="none" w:sz="0" w:space="0" w:color="auto"/>
        <w:right w:val="none" w:sz="0" w:space="0" w:color="auto"/>
      </w:divBdr>
    </w:div>
    <w:div w:id="1610356021">
      <w:bodyDiv w:val="1"/>
      <w:marLeft w:val="0"/>
      <w:marRight w:val="0"/>
      <w:marTop w:val="0"/>
      <w:marBottom w:val="0"/>
      <w:divBdr>
        <w:top w:val="none" w:sz="0" w:space="0" w:color="auto"/>
        <w:left w:val="none" w:sz="0" w:space="0" w:color="auto"/>
        <w:bottom w:val="none" w:sz="0" w:space="0" w:color="auto"/>
        <w:right w:val="none" w:sz="0" w:space="0" w:color="auto"/>
      </w:divBdr>
    </w:div>
    <w:div w:id="1617102927">
      <w:bodyDiv w:val="1"/>
      <w:marLeft w:val="0"/>
      <w:marRight w:val="0"/>
      <w:marTop w:val="0"/>
      <w:marBottom w:val="0"/>
      <w:divBdr>
        <w:top w:val="none" w:sz="0" w:space="0" w:color="auto"/>
        <w:left w:val="none" w:sz="0" w:space="0" w:color="auto"/>
        <w:bottom w:val="none" w:sz="0" w:space="0" w:color="auto"/>
        <w:right w:val="none" w:sz="0" w:space="0" w:color="auto"/>
      </w:divBdr>
    </w:div>
    <w:div w:id="1617834062">
      <w:bodyDiv w:val="1"/>
      <w:marLeft w:val="0"/>
      <w:marRight w:val="0"/>
      <w:marTop w:val="0"/>
      <w:marBottom w:val="0"/>
      <w:divBdr>
        <w:top w:val="none" w:sz="0" w:space="0" w:color="auto"/>
        <w:left w:val="none" w:sz="0" w:space="0" w:color="auto"/>
        <w:bottom w:val="none" w:sz="0" w:space="0" w:color="auto"/>
        <w:right w:val="none" w:sz="0" w:space="0" w:color="auto"/>
      </w:divBdr>
    </w:div>
    <w:div w:id="1677730233">
      <w:bodyDiv w:val="1"/>
      <w:marLeft w:val="0"/>
      <w:marRight w:val="0"/>
      <w:marTop w:val="0"/>
      <w:marBottom w:val="0"/>
      <w:divBdr>
        <w:top w:val="none" w:sz="0" w:space="0" w:color="auto"/>
        <w:left w:val="none" w:sz="0" w:space="0" w:color="auto"/>
        <w:bottom w:val="none" w:sz="0" w:space="0" w:color="auto"/>
        <w:right w:val="none" w:sz="0" w:space="0" w:color="auto"/>
      </w:divBdr>
    </w:div>
    <w:div w:id="1679576579">
      <w:bodyDiv w:val="1"/>
      <w:marLeft w:val="0"/>
      <w:marRight w:val="0"/>
      <w:marTop w:val="0"/>
      <w:marBottom w:val="0"/>
      <w:divBdr>
        <w:top w:val="none" w:sz="0" w:space="0" w:color="auto"/>
        <w:left w:val="none" w:sz="0" w:space="0" w:color="auto"/>
        <w:bottom w:val="none" w:sz="0" w:space="0" w:color="auto"/>
        <w:right w:val="none" w:sz="0" w:space="0" w:color="auto"/>
      </w:divBdr>
    </w:div>
    <w:div w:id="1688369104">
      <w:bodyDiv w:val="1"/>
      <w:marLeft w:val="0"/>
      <w:marRight w:val="0"/>
      <w:marTop w:val="0"/>
      <w:marBottom w:val="0"/>
      <w:divBdr>
        <w:top w:val="none" w:sz="0" w:space="0" w:color="auto"/>
        <w:left w:val="none" w:sz="0" w:space="0" w:color="auto"/>
        <w:bottom w:val="none" w:sz="0" w:space="0" w:color="auto"/>
        <w:right w:val="none" w:sz="0" w:space="0" w:color="auto"/>
      </w:divBdr>
    </w:div>
    <w:div w:id="1705713547">
      <w:bodyDiv w:val="1"/>
      <w:marLeft w:val="0"/>
      <w:marRight w:val="0"/>
      <w:marTop w:val="0"/>
      <w:marBottom w:val="0"/>
      <w:divBdr>
        <w:top w:val="none" w:sz="0" w:space="0" w:color="auto"/>
        <w:left w:val="none" w:sz="0" w:space="0" w:color="auto"/>
        <w:bottom w:val="none" w:sz="0" w:space="0" w:color="auto"/>
        <w:right w:val="none" w:sz="0" w:space="0" w:color="auto"/>
      </w:divBdr>
    </w:div>
    <w:div w:id="1707826304">
      <w:bodyDiv w:val="1"/>
      <w:marLeft w:val="0"/>
      <w:marRight w:val="0"/>
      <w:marTop w:val="0"/>
      <w:marBottom w:val="0"/>
      <w:divBdr>
        <w:top w:val="none" w:sz="0" w:space="0" w:color="auto"/>
        <w:left w:val="none" w:sz="0" w:space="0" w:color="auto"/>
        <w:bottom w:val="none" w:sz="0" w:space="0" w:color="auto"/>
        <w:right w:val="none" w:sz="0" w:space="0" w:color="auto"/>
      </w:divBdr>
      <w:divsChild>
        <w:div w:id="1770546408">
          <w:marLeft w:val="0"/>
          <w:marRight w:val="0"/>
          <w:marTop w:val="0"/>
          <w:marBottom w:val="0"/>
          <w:divBdr>
            <w:top w:val="single" w:sz="2" w:space="0" w:color="E3E3E3"/>
            <w:left w:val="single" w:sz="2" w:space="0" w:color="E3E3E3"/>
            <w:bottom w:val="single" w:sz="2" w:space="0" w:color="E3E3E3"/>
            <w:right w:val="single" w:sz="2" w:space="0" w:color="E3E3E3"/>
          </w:divBdr>
          <w:divsChild>
            <w:div w:id="1632831411">
              <w:marLeft w:val="0"/>
              <w:marRight w:val="0"/>
              <w:marTop w:val="0"/>
              <w:marBottom w:val="0"/>
              <w:divBdr>
                <w:top w:val="single" w:sz="2" w:space="0" w:color="E3E3E3"/>
                <w:left w:val="single" w:sz="2" w:space="0" w:color="E3E3E3"/>
                <w:bottom w:val="single" w:sz="2" w:space="0" w:color="E3E3E3"/>
                <w:right w:val="single" w:sz="2" w:space="0" w:color="E3E3E3"/>
              </w:divBdr>
              <w:divsChild>
                <w:div w:id="1559591010">
                  <w:marLeft w:val="0"/>
                  <w:marRight w:val="0"/>
                  <w:marTop w:val="0"/>
                  <w:marBottom w:val="0"/>
                  <w:divBdr>
                    <w:top w:val="single" w:sz="2" w:space="0" w:color="E3E3E3"/>
                    <w:left w:val="single" w:sz="2" w:space="0" w:color="E3E3E3"/>
                    <w:bottom w:val="single" w:sz="2" w:space="0" w:color="E3E3E3"/>
                    <w:right w:val="single" w:sz="2" w:space="0" w:color="E3E3E3"/>
                  </w:divBdr>
                  <w:divsChild>
                    <w:div w:id="1358430487">
                      <w:marLeft w:val="0"/>
                      <w:marRight w:val="0"/>
                      <w:marTop w:val="0"/>
                      <w:marBottom w:val="0"/>
                      <w:divBdr>
                        <w:top w:val="single" w:sz="2" w:space="0" w:color="E3E3E3"/>
                        <w:left w:val="single" w:sz="2" w:space="0" w:color="E3E3E3"/>
                        <w:bottom w:val="single" w:sz="2" w:space="0" w:color="E3E3E3"/>
                        <w:right w:val="single" w:sz="2" w:space="0" w:color="E3E3E3"/>
                      </w:divBdr>
                      <w:divsChild>
                        <w:div w:id="1215776421">
                          <w:marLeft w:val="0"/>
                          <w:marRight w:val="0"/>
                          <w:marTop w:val="0"/>
                          <w:marBottom w:val="0"/>
                          <w:divBdr>
                            <w:top w:val="single" w:sz="2" w:space="0" w:color="E3E3E3"/>
                            <w:left w:val="single" w:sz="2" w:space="0" w:color="E3E3E3"/>
                            <w:bottom w:val="single" w:sz="2" w:space="0" w:color="E3E3E3"/>
                            <w:right w:val="single" w:sz="2" w:space="0" w:color="E3E3E3"/>
                          </w:divBdr>
                          <w:divsChild>
                            <w:div w:id="945774057">
                              <w:marLeft w:val="0"/>
                              <w:marRight w:val="0"/>
                              <w:marTop w:val="100"/>
                              <w:marBottom w:val="100"/>
                              <w:divBdr>
                                <w:top w:val="single" w:sz="2" w:space="0" w:color="E3E3E3"/>
                                <w:left w:val="single" w:sz="2" w:space="0" w:color="E3E3E3"/>
                                <w:bottom w:val="single" w:sz="2" w:space="0" w:color="E3E3E3"/>
                                <w:right w:val="single" w:sz="2" w:space="0" w:color="E3E3E3"/>
                              </w:divBdr>
                              <w:divsChild>
                                <w:div w:id="245848859">
                                  <w:marLeft w:val="0"/>
                                  <w:marRight w:val="0"/>
                                  <w:marTop w:val="0"/>
                                  <w:marBottom w:val="0"/>
                                  <w:divBdr>
                                    <w:top w:val="single" w:sz="2" w:space="0" w:color="E3E3E3"/>
                                    <w:left w:val="single" w:sz="2" w:space="0" w:color="E3E3E3"/>
                                    <w:bottom w:val="single" w:sz="2" w:space="0" w:color="E3E3E3"/>
                                    <w:right w:val="single" w:sz="2" w:space="0" w:color="E3E3E3"/>
                                  </w:divBdr>
                                  <w:divsChild>
                                    <w:div w:id="1450582933">
                                      <w:marLeft w:val="0"/>
                                      <w:marRight w:val="0"/>
                                      <w:marTop w:val="0"/>
                                      <w:marBottom w:val="0"/>
                                      <w:divBdr>
                                        <w:top w:val="single" w:sz="2" w:space="0" w:color="E3E3E3"/>
                                        <w:left w:val="single" w:sz="2" w:space="0" w:color="E3E3E3"/>
                                        <w:bottom w:val="single" w:sz="2" w:space="0" w:color="E3E3E3"/>
                                        <w:right w:val="single" w:sz="2" w:space="0" w:color="E3E3E3"/>
                                      </w:divBdr>
                                      <w:divsChild>
                                        <w:div w:id="127283953">
                                          <w:marLeft w:val="0"/>
                                          <w:marRight w:val="0"/>
                                          <w:marTop w:val="0"/>
                                          <w:marBottom w:val="0"/>
                                          <w:divBdr>
                                            <w:top w:val="single" w:sz="2" w:space="0" w:color="E3E3E3"/>
                                            <w:left w:val="single" w:sz="2" w:space="0" w:color="E3E3E3"/>
                                            <w:bottom w:val="single" w:sz="2" w:space="0" w:color="E3E3E3"/>
                                            <w:right w:val="single" w:sz="2" w:space="0" w:color="E3E3E3"/>
                                          </w:divBdr>
                                          <w:divsChild>
                                            <w:div w:id="806313584">
                                              <w:marLeft w:val="0"/>
                                              <w:marRight w:val="0"/>
                                              <w:marTop w:val="0"/>
                                              <w:marBottom w:val="0"/>
                                              <w:divBdr>
                                                <w:top w:val="single" w:sz="2" w:space="0" w:color="E3E3E3"/>
                                                <w:left w:val="single" w:sz="2" w:space="0" w:color="E3E3E3"/>
                                                <w:bottom w:val="single" w:sz="2" w:space="0" w:color="E3E3E3"/>
                                                <w:right w:val="single" w:sz="2" w:space="0" w:color="E3E3E3"/>
                                              </w:divBdr>
                                              <w:divsChild>
                                                <w:div w:id="58087031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 w:id="710346138">
          <w:marLeft w:val="0"/>
          <w:marRight w:val="0"/>
          <w:marTop w:val="0"/>
          <w:marBottom w:val="0"/>
          <w:divBdr>
            <w:top w:val="none" w:sz="0" w:space="0" w:color="auto"/>
            <w:left w:val="none" w:sz="0" w:space="0" w:color="auto"/>
            <w:bottom w:val="none" w:sz="0" w:space="0" w:color="auto"/>
            <w:right w:val="none" w:sz="0" w:space="0" w:color="auto"/>
          </w:divBdr>
        </w:div>
      </w:divsChild>
    </w:div>
    <w:div w:id="1708989693">
      <w:bodyDiv w:val="1"/>
      <w:marLeft w:val="0"/>
      <w:marRight w:val="0"/>
      <w:marTop w:val="0"/>
      <w:marBottom w:val="0"/>
      <w:divBdr>
        <w:top w:val="none" w:sz="0" w:space="0" w:color="auto"/>
        <w:left w:val="none" w:sz="0" w:space="0" w:color="auto"/>
        <w:bottom w:val="none" w:sz="0" w:space="0" w:color="auto"/>
        <w:right w:val="none" w:sz="0" w:space="0" w:color="auto"/>
      </w:divBdr>
    </w:div>
    <w:div w:id="1709796320">
      <w:bodyDiv w:val="1"/>
      <w:marLeft w:val="0"/>
      <w:marRight w:val="0"/>
      <w:marTop w:val="0"/>
      <w:marBottom w:val="0"/>
      <w:divBdr>
        <w:top w:val="none" w:sz="0" w:space="0" w:color="auto"/>
        <w:left w:val="none" w:sz="0" w:space="0" w:color="auto"/>
        <w:bottom w:val="none" w:sz="0" w:space="0" w:color="auto"/>
        <w:right w:val="none" w:sz="0" w:space="0" w:color="auto"/>
      </w:divBdr>
    </w:div>
    <w:div w:id="1712457471">
      <w:bodyDiv w:val="1"/>
      <w:marLeft w:val="0"/>
      <w:marRight w:val="0"/>
      <w:marTop w:val="0"/>
      <w:marBottom w:val="0"/>
      <w:divBdr>
        <w:top w:val="none" w:sz="0" w:space="0" w:color="auto"/>
        <w:left w:val="none" w:sz="0" w:space="0" w:color="auto"/>
        <w:bottom w:val="none" w:sz="0" w:space="0" w:color="auto"/>
        <w:right w:val="none" w:sz="0" w:space="0" w:color="auto"/>
      </w:divBdr>
      <w:divsChild>
        <w:div w:id="2059550331">
          <w:marLeft w:val="0"/>
          <w:marRight w:val="0"/>
          <w:marTop w:val="0"/>
          <w:marBottom w:val="0"/>
          <w:divBdr>
            <w:top w:val="single" w:sz="2" w:space="0" w:color="D9D9E3"/>
            <w:left w:val="single" w:sz="2" w:space="0" w:color="D9D9E3"/>
            <w:bottom w:val="single" w:sz="2" w:space="0" w:color="D9D9E3"/>
            <w:right w:val="single" w:sz="2" w:space="0" w:color="D9D9E3"/>
          </w:divBdr>
          <w:divsChild>
            <w:div w:id="980499166">
              <w:marLeft w:val="0"/>
              <w:marRight w:val="0"/>
              <w:marTop w:val="0"/>
              <w:marBottom w:val="0"/>
              <w:divBdr>
                <w:top w:val="single" w:sz="2" w:space="0" w:color="D9D9E3"/>
                <w:left w:val="single" w:sz="2" w:space="0" w:color="D9D9E3"/>
                <w:bottom w:val="single" w:sz="2" w:space="0" w:color="D9D9E3"/>
                <w:right w:val="single" w:sz="2" w:space="0" w:color="D9D9E3"/>
              </w:divBdr>
              <w:divsChild>
                <w:div w:id="950554514">
                  <w:marLeft w:val="0"/>
                  <w:marRight w:val="0"/>
                  <w:marTop w:val="0"/>
                  <w:marBottom w:val="0"/>
                  <w:divBdr>
                    <w:top w:val="single" w:sz="2" w:space="0" w:color="D9D9E3"/>
                    <w:left w:val="single" w:sz="2" w:space="0" w:color="D9D9E3"/>
                    <w:bottom w:val="single" w:sz="2" w:space="0" w:color="D9D9E3"/>
                    <w:right w:val="single" w:sz="2" w:space="0" w:color="D9D9E3"/>
                  </w:divBdr>
                  <w:divsChild>
                    <w:div w:id="1832600739">
                      <w:marLeft w:val="0"/>
                      <w:marRight w:val="0"/>
                      <w:marTop w:val="0"/>
                      <w:marBottom w:val="0"/>
                      <w:divBdr>
                        <w:top w:val="single" w:sz="2" w:space="0" w:color="D9D9E3"/>
                        <w:left w:val="single" w:sz="2" w:space="0" w:color="D9D9E3"/>
                        <w:bottom w:val="single" w:sz="2" w:space="0" w:color="D9D9E3"/>
                        <w:right w:val="single" w:sz="2" w:space="0" w:color="D9D9E3"/>
                      </w:divBdr>
                      <w:divsChild>
                        <w:div w:id="3634280">
                          <w:marLeft w:val="0"/>
                          <w:marRight w:val="0"/>
                          <w:marTop w:val="0"/>
                          <w:marBottom w:val="0"/>
                          <w:divBdr>
                            <w:top w:val="single" w:sz="2" w:space="0" w:color="D9D9E3"/>
                            <w:left w:val="single" w:sz="2" w:space="0" w:color="D9D9E3"/>
                            <w:bottom w:val="single" w:sz="2" w:space="0" w:color="D9D9E3"/>
                            <w:right w:val="single" w:sz="2" w:space="0" w:color="D9D9E3"/>
                          </w:divBdr>
                          <w:divsChild>
                            <w:div w:id="477651818">
                              <w:marLeft w:val="0"/>
                              <w:marRight w:val="0"/>
                              <w:marTop w:val="100"/>
                              <w:marBottom w:val="100"/>
                              <w:divBdr>
                                <w:top w:val="single" w:sz="2" w:space="0" w:color="D9D9E3"/>
                                <w:left w:val="single" w:sz="2" w:space="0" w:color="D9D9E3"/>
                                <w:bottom w:val="single" w:sz="2" w:space="0" w:color="D9D9E3"/>
                                <w:right w:val="single" w:sz="2" w:space="0" w:color="D9D9E3"/>
                              </w:divBdr>
                              <w:divsChild>
                                <w:div w:id="456997412">
                                  <w:marLeft w:val="0"/>
                                  <w:marRight w:val="0"/>
                                  <w:marTop w:val="0"/>
                                  <w:marBottom w:val="0"/>
                                  <w:divBdr>
                                    <w:top w:val="single" w:sz="2" w:space="0" w:color="D9D9E3"/>
                                    <w:left w:val="single" w:sz="2" w:space="0" w:color="D9D9E3"/>
                                    <w:bottom w:val="single" w:sz="2" w:space="0" w:color="D9D9E3"/>
                                    <w:right w:val="single" w:sz="2" w:space="0" w:color="D9D9E3"/>
                                  </w:divBdr>
                                  <w:divsChild>
                                    <w:div w:id="1414738878">
                                      <w:marLeft w:val="0"/>
                                      <w:marRight w:val="0"/>
                                      <w:marTop w:val="0"/>
                                      <w:marBottom w:val="0"/>
                                      <w:divBdr>
                                        <w:top w:val="single" w:sz="2" w:space="0" w:color="D9D9E3"/>
                                        <w:left w:val="single" w:sz="2" w:space="0" w:color="D9D9E3"/>
                                        <w:bottom w:val="single" w:sz="2" w:space="0" w:color="D9D9E3"/>
                                        <w:right w:val="single" w:sz="2" w:space="0" w:color="D9D9E3"/>
                                      </w:divBdr>
                                      <w:divsChild>
                                        <w:div w:id="1337657687">
                                          <w:marLeft w:val="0"/>
                                          <w:marRight w:val="0"/>
                                          <w:marTop w:val="0"/>
                                          <w:marBottom w:val="0"/>
                                          <w:divBdr>
                                            <w:top w:val="single" w:sz="2" w:space="0" w:color="D9D9E3"/>
                                            <w:left w:val="single" w:sz="2" w:space="0" w:color="D9D9E3"/>
                                            <w:bottom w:val="single" w:sz="2" w:space="0" w:color="D9D9E3"/>
                                            <w:right w:val="single" w:sz="2" w:space="0" w:color="D9D9E3"/>
                                          </w:divBdr>
                                          <w:divsChild>
                                            <w:div w:id="388387391">
                                              <w:marLeft w:val="0"/>
                                              <w:marRight w:val="0"/>
                                              <w:marTop w:val="0"/>
                                              <w:marBottom w:val="0"/>
                                              <w:divBdr>
                                                <w:top w:val="single" w:sz="2" w:space="0" w:color="D9D9E3"/>
                                                <w:left w:val="single" w:sz="2" w:space="0" w:color="D9D9E3"/>
                                                <w:bottom w:val="single" w:sz="2" w:space="0" w:color="D9D9E3"/>
                                                <w:right w:val="single" w:sz="2" w:space="0" w:color="D9D9E3"/>
                                              </w:divBdr>
                                              <w:divsChild>
                                                <w:div w:id="1224369566">
                                                  <w:marLeft w:val="0"/>
                                                  <w:marRight w:val="0"/>
                                                  <w:marTop w:val="0"/>
                                                  <w:marBottom w:val="0"/>
                                                  <w:divBdr>
                                                    <w:top w:val="single" w:sz="2" w:space="0" w:color="D9D9E3"/>
                                                    <w:left w:val="single" w:sz="2" w:space="0" w:color="D9D9E3"/>
                                                    <w:bottom w:val="single" w:sz="2" w:space="0" w:color="D9D9E3"/>
                                                    <w:right w:val="single" w:sz="2" w:space="0" w:color="D9D9E3"/>
                                                  </w:divBdr>
                                                  <w:divsChild>
                                                    <w:div w:id="52293653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471820389">
          <w:marLeft w:val="0"/>
          <w:marRight w:val="0"/>
          <w:marTop w:val="0"/>
          <w:marBottom w:val="0"/>
          <w:divBdr>
            <w:top w:val="none" w:sz="0" w:space="0" w:color="auto"/>
            <w:left w:val="none" w:sz="0" w:space="0" w:color="auto"/>
            <w:bottom w:val="none" w:sz="0" w:space="0" w:color="auto"/>
            <w:right w:val="none" w:sz="0" w:space="0" w:color="auto"/>
          </w:divBdr>
        </w:div>
      </w:divsChild>
    </w:div>
    <w:div w:id="1721830701">
      <w:bodyDiv w:val="1"/>
      <w:marLeft w:val="0"/>
      <w:marRight w:val="0"/>
      <w:marTop w:val="0"/>
      <w:marBottom w:val="0"/>
      <w:divBdr>
        <w:top w:val="none" w:sz="0" w:space="0" w:color="auto"/>
        <w:left w:val="none" w:sz="0" w:space="0" w:color="auto"/>
        <w:bottom w:val="none" w:sz="0" w:space="0" w:color="auto"/>
        <w:right w:val="none" w:sz="0" w:space="0" w:color="auto"/>
      </w:divBdr>
    </w:div>
    <w:div w:id="1724063308">
      <w:bodyDiv w:val="1"/>
      <w:marLeft w:val="0"/>
      <w:marRight w:val="0"/>
      <w:marTop w:val="0"/>
      <w:marBottom w:val="0"/>
      <w:divBdr>
        <w:top w:val="none" w:sz="0" w:space="0" w:color="auto"/>
        <w:left w:val="none" w:sz="0" w:space="0" w:color="auto"/>
        <w:bottom w:val="none" w:sz="0" w:space="0" w:color="auto"/>
        <w:right w:val="none" w:sz="0" w:space="0" w:color="auto"/>
      </w:divBdr>
    </w:div>
    <w:div w:id="1725062211">
      <w:bodyDiv w:val="1"/>
      <w:marLeft w:val="0"/>
      <w:marRight w:val="0"/>
      <w:marTop w:val="0"/>
      <w:marBottom w:val="0"/>
      <w:divBdr>
        <w:top w:val="none" w:sz="0" w:space="0" w:color="auto"/>
        <w:left w:val="none" w:sz="0" w:space="0" w:color="auto"/>
        <w:bottom w:val="none" w:sz="0" w:space="0" w:color="auto"/>
        <w:right w:val="none" w:sz="0" w:space="0" w:color="auto"/>
      </w:divBdr>
    </w:div>
    <w:div w:id="1727878515">
      <w:bodyDiv w:val="1"/>
      <w:marLeft w:val="0"/>
      <w:marRight w:val="0"/>
      <w:marTop w:val="0"/>
      <w:marBottom w:val="0"/>
      <w:divBdr>
        <w:top w:val="none" w:sz="0" w:space="0" w:color="auto"/>
        <w:left w:val="none" w:sz="0" w:space="0" w:color="auto"/>
        <w:bottom w:val="none" w:sz="0" w:space="0" w:color="auto"/>
        <w:right w:val="none" w:sz="0" w:space="0" w:color="auto"/>
      </w:divBdr>
    </w:div>
    <w:div w:id="1729064660">
      <w:bodyDiv w:val="1"/>
      <w:marLeft w:val="0"/>
      <w:marRight w:val="0"/>
      <w:marTop w:val="0"/>
      <w:marBottom w:val="0"/>
      <w:divBdr>
        <w:top w:val="none" w:sz="0" w:space="0" w:color="auto"/>
        <w:left w:val="none" w:sz="0" w:space="0" w:color="auto"/>
        <w:bottom w:val="none" w:sz="0" w:space="0" w:color="auto"/>
        <w:right w:val="none" w:sz="0" w:space="0" w:color="auto"/>
      </w:divBdr>
    </w:div>
    <w:div w:id="1749767036">
      <w:bodyDiv w:val="1"/>
      <w:marLeft w:val="0"/>
      <w:marRight w:val="0"/>
      <w:marTop w:val="0"/>
      <w:marBottom w:val="0"/>
      <w:divBdr>
        <w:top w:val="none" w:sz="0" w:space="0" w:color="auto"/>
        <w:left w:val="none" w:sz="0" w:space="0" w:color="auto"/>
        <w:bottom w:val="none" w:sz="0" w:space="0" w:color="auto"/>
        <w:right w:val="none" w:sz="0" w:space="0" w:color="auto"/>
      </w:divBdr>
    </w:div>
    <w:div w:id="1750344881">
      <w:bodyDiv w:val="1"/>
      <w:marLeft w:val="0"/>
      <w:marRight w:val="0"/>
      <w:marTop w:val="0"/>
      <w:marBottom w:val="0"/>
      <w:divBdr>
        <w:top w:val="none" w:sz="0" w:space="0" w:color="auto"/>
        <w:left w:val="none" w:sz="0" w:space="0" w:color="auto"/>
        <w:bottom w:val="none" w:sz="0" w:space="0" w:color="auto"/>
        <w:right w:val="none" w:sz="0" w:space="0" w:color="auto"/>
      </w:divBdr>
    </w:div>
    <w:div w:id="1753812409">
      <w:bodyDiv w:val="1"/>
      <w:marLeft w:val="0"/>
      <w:marRight w:val="0"/>
      <w:marTop w:val="0"/>
      <w:marBottom w:val="0"/>
      <w:divBdr>
        <w:top w:val="none" w:sz="0" w:space="0" w:color="auto"/>
        <w:left w:val="none" w:sz="0" w:space="0" w:color="auto"/>
        <w:bottom w:val="none" w:sz="0" w:space="0" w:color="auto"/>
        <w:right w:val="none" w:sz="0" w:space="0" w:color="auto"/>
      </w:divBdr>
      <w:divsChild>
        <w:div w:id="464810051">
          <w:marLeft w:val="0"/>
          <w:marRight w:val="0"/>
          <w:marTop w:val="0"/>
          <w:marBottom w:val="0"/>
          <w:divBdr>
            <w:top w:val="none" w:sz="0" w:space="0" w:color="auto"/>
            <w:left w:val="none" w:sz="0" w:space="0" w:color="auto"/>
            <w:bottom w:val="none" w:sz="0" w:space="0" w:color="auto"/>
            <w:right w:val="none" w:sz="0" w:space="0" w:color="auto"/>
          </w:divBdr>
        </w:div>
      </w:divsChild>
    </w:div>
    <w:div w:id="1762676192">
      <w:bodyDiv w:val="1"/>
      <w:marLeft w:val="0"/>
      <w:marRight w:val="0"/>
      <w:marTop w:val="0"/>
      <w:marBottom w:val="0"/>
      <w:divBdr>
        <w:top w:val="none" w:sz="0" w:space="0" w:color="auto"/>
        <w:left w:val="none" w:sz="0" w:space="0" w:color="auto"/>
        <w:bottom w:val="none" w:sz="0" w:space="0" w:color="auto"/>
        <w:right w:val="none" w:sz="0" w:space="0" w:color="auto"/>
      </w:divBdr>
    </w:div>
    <w:div w:id="1767381213">
      <w:bodyDiv w:val="1"/>
      <w:marLeft w:val="0"/>
      <w:marRight w:val="0"/>
      <w:marTop w:val="0"/>
      <w:marBottom w:val="0"/>
      <w:divBdr>
        <w:top w:val="none" w:sz="0" w:space="0" w:color="auto"/>
        <w:left w:val="none" w:sz="0" w:space="0" w:color="auto"/>
        <w:bottom w:val="none" w:sz="0" w:space="0" w:color="auto"/>
        <w:right w:val="none" w:sz="0" w:space="0" w:color="auto"/>
      </w:divBdr>
    </w:div>
    <w:div w:id="1768497717">
      <w:bodyDiv w:val="1"/>
      <w:marLeft w:val="0"/>
      <w:marRight w:val="0"/>
      <w:marTop w:val="0"/>
      <w:marBottom w:val="0"/>
      <w:divBdr>
        <w:top w:val="none" w:sz="0" w:space="0" w:color="auto"/>
        <w:left w:val="none" w:sz="0" w:space="0" w:color="auto"/>
        <w:bottom w:val="none" w:sz="0" w:space="0" w:color="auto"/>
        <w:right w:val="none" w:sz="0" w:space="0" w:color="auto"/>
      </w:divBdr>
    </w:div>
    <w:div w:id="1779907697">
      <w:bodyDiv w:val="1"/>
      <w:marLeft w:val="0"/>
      <w:marRight w:val="0"/>
      <w:marTop w:val="0"/>
      <w:marBottom w:val="0"/>
      <w:divBdr>
        <w:top w:val="none" w:sz="0" w:space="0" w:color="auto"/>
        <w:left w:val="none" w:sz="0" w:space="0" w:color="auto"/>
        <w:bottom w:val="none" w:sz="0" w:space="0" w:color="auto"/>
        <w:right w:val="none" w:sz="0" w:space="0" w:color="auto"/>
      </w:divBdr>
    </w:div>
    <w:div w:id="1796094455">
      <w:bodyDiv w:val="1"/>
      <w:marLeft w:val="0"/>
      <w:marRight w:val="0"/>
      <w:marTop w:val="0"/>
      <w:marBottom w:val="0"/>
      <w:divBdr>
        <w:top w:val="none" w:sz="0" w:space="0" w:color="auto"/>
        <w:left w:val="none" w:sz="0" w:space="0" w:color="auto"/>
        <w:bottom w:val="none" w:sz="0" w:space="0" w:color="auto"/>
        <w:right w:val="none" w:sz="0" w:space="0" w:color="auto"/>
      </w:divBdr>
    </w:div>
    <w:div w:id="1801655892">
      <w:bodyDiv w:val="1"/>
      <w:marLeft w:val="0"/>
      <w:marRight w:val="0"/>
      <w:marTop w:val="0"/>
      <w:marBottom w:val="0"/>
      <w:divBdr>
        <w:top w:val="none" w:sz="0" w:space="0" w:color="auto"/>
        <w:left w:val="none" w:sz="0" w:space="0" w:color="auto"/>
        <w:bottom w:val="none" w:sz="0" w:space="0" w:color="auto"/>
        <w:right w:val="none" w:sz="0" w:space="0" w:color="auto"/>
      </w:divBdr>
    </w:div>
    <w:div w:id="1808357399">
      <w:bodyDiv w:val="1"/>
      <w:marLeft w:val="0"/>
      <w:marRight w:val="0"/>
      <w:marTop w:val="0"/>
      <w:marBottom w:val="0"/>
      <w:divBdr>
        <w:top w:val="none" w:sz="0" w:space="0" w:color="auto"/>
        <w:left w:val="none" w:sz="0" w:space="0" w:color="auto"/>
        <w:bottom w:val="none" w:sz="0" w:space="0" w:color="auto"/>
        <w:right w:val="none" w:sz="0" w:space="0" w:color="auto"/>
      </w:divBdr>
      <w:divsChild>
        <w:div w:id="1445344276">
          <w:marLeft w:val="0"/>
          <w:marRight w:val="0"/>
          <w:marTop w:val="0"/>
          <w:marBottom w:val="0"/>
          <w:divBdr>
            <w:top w:val="none" w:sz="0" w:space="0" w:color="auto"/>
            <w:left w:val="none" w:sz="0" w:space="0" w:color="auto"/>
            <w:bottom w:val="none" w:sz="0" w:space="0" w:color="auto"/>
            <w:right w:val="none" w:sz="0" w:space="0" w:color="auto"/>
          </w:divBdr>
        </w:div>
      </w:divsChild>
    </w:div>
    <w:div w:id="1811508207">
      <w:bodyDiv w:val="1"/>
      <w:marLeft w:val="0"/>
      <w:marRight w:val="0"/>
      <w:marTop w:val="0"/>
      <w:marBottom w:val="0"/>
      <w:divBdr>
        <w:top w:val="none" w:sz="0" w:space="0" w:color="auto"/>
        <w:left w:val="none" w:sz="0" w:space="0" w:color="auto"/>
        <w:bottom w:val="none" w:sz="0" w:space="0" w:color="auto"/>
        <w:right w:val="none" w:sz="0" w:space="0" w:color="auto"/>
      </w:divBdr>
    </w:div>
    <w:div w:id="1813595182">
      <w:bodyDiv w:val="1"/>
      <w:marLeft w:val="0"/>
      <w:marRight w:val="0"/>
      <w:marTop w:val="0"/>
      <w:marBottom w:val="0"/>
      <w:divBdr>
        <w:top w:val="none" w:sz="0" w:space="0" w:color="auto"/>
        <w:left w:val="none" w:sz="0" w:space="0" w:color="auto"/>
        <w:bottom w:val="none" w:sz="0" w:space="0" w:color="auto"/>
        <w:right w:val="none" w:sz="0" w:space="0" w:color="auto"/>
      </w:divBdr>
    </w:div>
    <w:div w:id="1813979002">
      <w:bodyDiv w:val="1"/>
      <w:marLeft w:val="0"/>
      <w:marRight w:val="0"/>
      <w:marTop w:val="0"/>
      <w:marBottom w:val="0"/>
      <w:divBdr>
        <w:top w:val="none" w:sz="0" w:space="0" w:color="auto"/>
        <w:left w:val="none" w:sz="0" w:space="0" w:color="auto"/>
        <w:bottom w:val="none" w:sz="0" w:space="0" w:color="auto"/>
        <w:right w:val="none" w:sz="0" w:space="0" w:color="auto"/>
      </w:divBdr>
    </w:div>
    <w:div w:id="1820228814">
      <w:bodyDiv w:val="1"/>
      <w:marLeft w:val="0"/>
      <w:marRight w:val="0"/>
      <w:marTop w:val="0"/>
      <w:marBottom w:val="0"/>
      <w:divBdr>
        <w:top w:val="none" w:sz="0" w:space="0" w:color="auto"/>
        <w:left w:val="none" w:sz="0" w:space="0" w:color="auto"/>
        <w:bottom w:val="none" w:sz="0" w:space="0" w:color="auto"/>
        <w:right w:val="none" w:sz="0" w:space="0" w:color="auto"/>
      </w:divBdr>
    </w:div>
    <w:div w:id="1834878757">
      <w:bodyDiv w:val="1"/>
      <w:marLeft w:val="0"/>
      <w:marRight w:val="0"/>
      <w:marTop w:val="0"/>
      <w:marBottom w:val="0"/>
      <w:divBdr>
        <w:top w:val="none" w:sz="0" w:space="0" w:color="auto"/>
        <w:left w:val="none" w:sz="0" w:space="0" w:color="auto"/>
        <w:bottom w:val="none" w:sz="0" w:space="0" w:color="auto"/>
        <w:right w:val="none" w:sz="0" w:space="0" w:color="auto"/>
      </w:divBdr>
    </w:div>
    <w:div w:id="1835298795">
      <w:bodyDiv w:val="1"/>
      <w:marLeft w:val="0"/>
      <w:marRight w:val="0"/>
      <w:marTop w:val="0"/>
      <w:marBottom w:val="0"/>
      <w:divBdr>
        <w:top w:val="none" w:sz="0" w:space="0" w:color="auto"/>
        <w:left w:val="none" w:sz="0" w:space="0" w:color="auto"/>
        <w:bottom w:val="none" w:sz="0" w:space="0" w:color="auto"/>
        <w:right w:val="none" w:sz="0" w:space="0" w:color="auto"/>
      </w:divBdr>
    </w:div>
    <w:div w:id="1836341333">
      <w:bodyDiv w:val="1"/>
      <w:marLeft w:val="0"/>
      <w:marRight w:val="0"/>
      <w:marTop w:val="0"/>
      <w:marBottom w:val="0"/>
      <w:divBdr>
        <w:top w:val="none" w:sz="0" w:space="0" w:color="auto"/>
        <w:left w:val="none" w:sz="0" w:space="0" w:color="auto"/>
        <w:bottom w:val="none" w:sz="0" w:space="0" w:color="auto"/>
        <w:right w:val="none" w:sz="0" w:space="0" w:color="auto"/>
      </w:divBdr>
    </w:div>
    <w:div w:id="1837184787">
      <w:bodyDiv w:val="1"/>
      <w:marLeft w:val="0"/>
      <w:marRight w:val="0"/>
      <w:marTop w:val="0"/>
      <w:marBottom w:val="0"/>
      <w:divBdr>
        <w:top w:val="none" w:sz="0" w:space="0" w:color="auto"/>
        <w:left w:val="none" w:sz="0" w:space="0" w:color="auto"/>
        <w:bottom w:val="none" w:sz="0" w:space="0" w:color="auto"/>
        <w:right w:val="none" w:sz="0" w:space="0" w:color="auto"/>
      </w:divBdr>
    </w:div>
    <w:div w:id="1838181064">
      <w:bodyDiv w:val="1"/>
      <w:marLeft w:val="0"/>
      <w:marRight w:val="0"/>
      <w:marTop w:val="0"/>
      <w:marBottom w:val="0"/>
      <w:divBdr>
        <w:top w:val="none" w:sz="0" w:space="0" w:color="auto"/>
        <w:left w:val="none" w:sz="0" w:space="0" w:color="auto"/>
        <w:bottom w:val="none" w:sz="0" w:space="0" w:color="auto"/>
        <w:right w:val="none" w:sz="0" w:space="0" w:color="auto"/>
      </w:divBdr>
    </w:div>
    <w:div w:id="1849178942">
      <w:bodyDiv w:val="1"/>
      <w:marLeft w:val="0"/>
      <w:marRight w:val="0"/>
      <w:marTop w:val="0"/>
      <w:marBottom w:val="0"/>
      <w:divBdr>
        <w:top w:val="none" w:sz="0" w:space="0" w:color="auto"/>
        <w:left w:val="none" w:sz="0" w:space="0" w:color="auto"/>
        <w:bottom w:val="none" w:sz="0" w:space="0" w:color="auto"/>
        <w:right w:val="none" w:sz="0" w:space="0" w:color="auto"/>
      </w:divBdr>
    </w:div>
    <w:div w:id="1851026067">
      <w:bodyDiv w:val="1"/>
      <w:marLeft w:val="0"/>
      <w:marRight w:val="0"/>
      <w:marTop w:val="0"/>
      <w:marBottom w:val="0"/>
      <w:divBdr>
        <w:top w:val="none" w:sz="0" w:space="0" w:color="auto"/>
        <w:left w:val="none" w:sz="0" w:space="0" w:color="auto"/>
        <w:bottom w:val="none" w:sz="0" w:space="0" w:color="auto"/>
        <w:right w:val="none" w:sz="0" w:space="0" w:color="auto"/>
      </w:divBdr>
    </w:div>
    <w:div w:id="1901015603">
      <w:bodyDiv w:val="1"/>
      <w:marLeft w:val="0"/>
      <w:marRight w:val="0"/>
      <w:marTop w:val="0"/>
      <w:marBottom w:val="0"/>
      <w:divBdr>
        <w:top w:val="none" w:sz="0" w:space="0" w:color="auto"/>
        <w:left w:val="none" w:sz="0" w:space="0" w:color="auto"/>
        <w:bottom w:val="none" w:sz="0" w:space="0" w:color="auto"/>
        <w:right w:val="none" w:sz="0" w:space="0" w:color="auto"/>
      </w:divBdr>
    </w:div>
    <w:div w:id="1915318444">
      <w:bodyDiv w:val="1"/>
      <w:marLeft w:val="0"/>
      <w:marRight w:val="0"/>
      <w:marTop w:val="0"/>
      <w:marBottom w:val="0"/>
      <w:divBdr>
        <w:top w:val="none" w:sz="0" w:space="0" w:color="auto"/>
        <w:left w:val="none" w:sz="0" w:space="0" w:color="auto"/>
        <w:bottom w:val="none" w:sz="0" w:space="0" w:color="auto"/>
        <w:right w:val="none" w:sz="0" w:space="0" w:color="auto"/>
      </w:divBdr>
    </w:div>
    <w:div w:id="1919821412">
      <w:bodyDiv w:val="1"/>
      <w:marLeft w:val="0"/>
      <w:marRight w:val="0"/>
      <w:marTop w:val="0"/>
      <w:marBottom w:val="0"/>
      <w:divBdr>
        <w:top w:val="none" w:sz="0" w:space="0" w:color="auto"/>
        <w:left w:val="none" w:sz="0" w:space="0" w:color="auto"/>
        <w:bottom w:val="none" w:sz="0" w:space="0" w:color="auto"/>
        <w:right w:val="none" w:sz="0" w:space="0" w:color="auto"/>
      </w:divBdr>
    </w:div>
    <w:div w:id="1925138255">
      <w:bodyDiv w:val="1"/>
      <w:marLeft w:val="0"/>
      <w:marRight w:val="0"/>
      <w:marTop w:val="0"/>
      <w:marBottom w:val="0"/>
      <w:divBdr>
        <w:top w:val="none" w:sz="0" w:space="0" w:color="auto"/>
        <w:left w:val="none" w:sz="0" w:space="0" w:color="auto"/>
        <w:bottom w:val="none" w:sz="0" w:space="0" w:color="auto"/>
        <w:right w:val="none" w:sz="0" w:space="0" w:color="auto"/>
      </w:divBdr>
    </w:div>
    <w:div w:id="1929729070">
      <w:bodyDiv w:val="1"/>
      <w:marLeft w:val="0"/>
      <w:marRight w:val="0"/>
      <w:marTop w:val="0"/>
      <w:marBottom w:val="0"/>
      <w:divBdr>
        <w:top w:val="none" w:sz="0" w:space="0" w:color="auto"/>
        <w:left w:val="none" w:sz="0" w:space="0" w:color="auto"/>
        <w:bottom w:val="none" w:sz="0" w:space="0" w:color="auto"/>
        <w:right w:val="none" w:sz="0" w:space="0" w:color="auto"/>
      </w:divBdr>
    </w:div>
    <w:div w:id="1955406177">
      <w:bodyDiv w:val="1"/>
      <w:marLeft w:val="0"/>
      <w:marRight w:val="0"/>
      <w:marTop w:val="0"/>
      <w:marBottom w:val="0"/>
      <w:divBdr>
        <w:top w:val="none" w:sz="0" w:space="0" w:color="auto"/>
        <w:left w:val="none" w:sz="0" w:space="0" w:color="auto"/>
        <w:bottom w:val="none" w:sz="0" w:space="0" w:color="auto"/>
        <w:right w:val="none" w:sz="0" w:space="0" w:color="auto"/>
      </w:divBdr>
    </w:div>
    <w:div w:id="1968850667">
      <w:bodyDiv w:val="1"/>
      <w:marLeft w:val="0"/>
      <w:marRight w:val="0"/>
      <w:marTop w:val="0"/>
      <w:marBottom w:val="0"/>
      <w:divBdr>
        <w:top w:val="none" w:sz="0" w:space="0" w:color="auto"/>
        <w:left w:val="none" w:sz="0" w:space="0" w:color="auto"/>
        <w:bottom w:val="none" w:sz="0" w:space="0" w:color="auto"/>
        <w:right w:val="none" w:sz="0" w:space="0" w:color="auto"/>
      </w:divBdr>
    </w:div>
    <w:div w:id="1970670891">
      <w:bodyDiv w:val="1"/>
      <w:marLeft w:val="0"/>
      <w:marRight w:val="0"/>
      <w:marTop w:val="0"/>
      <w:marBottom w:val="0"/>
      <w:divBdr>
        <w:top w:val="none" w:sz="0" w:space="0" w:color="auto"/>
        <w:left w:val="none" w:sz="0" w:space="0" w:color="auto"/>
        <w:bottom w:val="none" w:sz="0" w:space="0" w:color="auto"/>
        <w:right w:val="none" w:sz="0" w:space="0" w:color="auto"/>
      </w:divBdr>
    </w:div>
    <w:div w:id="1972319361">
      <w:bodyDiv w:val="1"/>
      <w:marLeft w:val="0"/>
      <w:marRight w:val="0"/>
      <w:marTop w:val="0"/>
      <w:marBottom w:val="0"/>
      <w:divBdr>
        <w:top w:val="none" w:sz="0" w:space="0" w:color="auto"/>
        <w:left w:val="none" w:sz="0" w:space="0" w:color="auto"/>
        <w:bottom w:val="none" w:sz="0" w:space="0" w:color="auto"/>
        <w:right w:val="none" w:sz="0" w:space="0" w:color="auto"/>
      </w:divBdr>
    </w:div>
    <w:div w:id="1980572503">
      <w:bodyDiv w:val="1"/>
      <w:marLeft w:val="0"/>
      <w:marRight w:val="0"/>
      <w:marTop w:val="0"/>
      <w:marBottom w:val="0"/>
      <w:divBdr>
        <w:top w:val="none" w:sz="0" w:space="0" w:color="auto"/>
        <w:left w:val="none" w:sz="0" w:space="0" w:color="auto"/>
        <w:bottom w:val="none" w:sz="0" w:space="0" w:color="auto"/>
        <w:right w:val="none" w:sz="0" w:space="0" w:color="auto"/>
      </w:divBdr>
    </w:div>
    <w:div w:id="1991598463">
      <w:bodyDiv w:val="1"/>
      <w:marLeft w:val="0"/>
      <w:marRight w:val="0"/>
      <w:marTop w:val="0"/>
      <w:marBottom w:val="0"/>
      <w:divBdr>
        <w:top w:val="none" w:sz="0" w:space="0" w:color="auto"/>
        <w:left w:val="none" w:sz="0" w:space="0" w:color="auto"/>
        <w:bottom w:val="none" w:sz="0" w:space="0" w:color="auto"/>
        <w:right w:val="none" w:sz="0" w:space="0" w:color="auto"/>
      </w:divBdr>
    </w:div>
    <w:div w:id="1996571176">
      <w:bodyDiv w:val="1"/>
      <w:marLeft w:val="0"/>
      <w:marRight w:val="0"/>
      <w:marTop w:val="0"/>
      <w:marBottom w:val="0"/>
      <w:divBdr>
        <w:top w:val="none" w:sz="0" w:space="0" w:color="auto"/>
        <w:left w:val="none" w:sz="0" w:space="0" w:color="auto"/>
        <w:bottom w:val="none" w:sz="0" w:space="0" w:color="auto"/>
        <w:right w:val="none" w:sz="0" w:space="0" w:color="auto"/>
      </w:divBdr>
    </w:div>
    <w:div w:id="2000184787">
      <w:bodyDiv w:val="1"/>
      <w:marLeft w:val="0"/>
      <w:marRight w:val="0"/>
      <w:marTop w:val="0"/>
      <w:marBottom w:val="0"/>
      <w:divBdr>
        <w:top w:val="none" w:sz="0" w:space="0" w:color="auto"/>
        <w:left w:val="none" w:sz="0" w:space="0" w:color="auto"/>
        <w:bottom w:val="none" w:sz="0" w:space="0" w:color="auto"/>
        <w:right w:val="none" w:sz="0" w:space="0" w:color="auto"/>
      </w:divBdr>
    </w:div>
    <w:div w:id="2002345633">
      <w:bodyDiv w:val="1"/>
      <w:marLeft w:val="0"/>
      <w:marRight w:val="0"/>
      <w:marTop w:val="0"/>
      <w:marBottom w:val="0"/>
      <w:divBdr>
        <w:top w:val="none" w:sz="0" w:space="0" w:color="auto"/>
        <w:left w:val="none" w:sz="0" w:space="0" w:color="auto"/>
        <w:bottom w:val="none" w:sz="0" w:space="0" w:color="auto"/>
        <w:right w:val="none" w:sz="0" w:space="0" w:color="auto"/>
      </w:divBdr>
    </w:div>
    <w:div w:id="2021273002">
      <w:bodyDiv w:val="1"/>
      <w:marLeft w:val="0"/>
      <w:marRight w:val="0"/>
      <w:marTop w:val="0"/>
      <w:marBottom w:val="0"/>
      <w:divBdr>
        <w:top w:val="none" w:sz="0" w:space="0" w:color="auto"/>
        <w:left w:val="none" w:sz="0" w:space="0" w:color="auto"/>
        <w:bottom w:val="none" w:sz="0" w:space="0" w:color="auto"/>
        <w:right w:val="none" w:sz="0" w:space="0" w:color="auto"/>
      </w:divBdr>
    </w:div>
    <w:div w:id="2023122226">
      <w:bodyDiv w:val="1"/>
      <w:marLeft w:val="0"/>
      <w:marRight w:val="0"/>
      <w:marTop w:val="0"/>
      <w:marBottom w:val="0"/>
      <w:divBdr>
        <w:top w:val="none" w:sz="0" w:space="0" w:color="auto"/>
        <w:left w:val="none" w:sz="0" w:space="0" w:color="auto"/>
        <w:bottom w:val="none" w:sz="0" w:space="0" w:color="auto"/>
        <w:right w:val="none" w:sz="0" w:space="0" w:color="auto"/>
      </w:divBdr>
    </w:div>
    <w:div w:id="2023824643">
      <w:bodyDiv w:val="1"/>
      <w:marLeft w:val="0"/>
      <w:marRight w:val="0"/>
      <w:marTop w:val="0"/>
      <w:marBottom w:val="0"/>
      <w:divBdr>
        <w:top w:val="none" w:sz="0" w:space="0" w:color="auto"/>
        <w:left w:val="none" w:sz="0" w:space="0" w:color="auto"/>
        <w:bottom w:val="none" w:sz="0" w:space="0" w:color="auto"/>
        <w:right w:val="none" w:sz="0" w:space="0" w:color="auto"/>
      </w:divBdr>
    </w:div>
    <w:div w:id="2061008885">
      <w:bodyDiv w:val="1"/>
      <w:marLeft w:val="0"/>
      <w:marRight w:val="0"/>
      <w:marTop w:val="0"/>
      <w:marBottom w:val="0"/>
      <w:divBdr>
        <w:top w:val="none" w:sz="0" w:space="0" w:color="auto"/>
        <w:left w:val="none" w:sz="0" w:space="0" w:color="auto"/>
        <w:bottom w:val="none" w:sz="0" w:space="0" w:color="auto"/>
        <w:right w:val="none" w:sz="0" w:space="0" w:color="auto"/>
      </w:divBdr>
    </w:div>
    <w:div w:id="2069643929">
      <w:bodyDiv w:val="1"/>
      <w:marLeft w:val="0"/>
      <w:marRight w:val="0"/>
      <w:marTop w:val="0"/>
      <w:marBottom w:val="0"/>
      <w:divBdr>
        <w:top w:val="none" w:sz="0" w:space="0" w:color="auto"/>
        <w:left w:val="none" w:sz="0" w:space="0" w:color="auto"/>
        <w:bottom w:val="none" w:sz="0" w:space="0" w:color="auto"/>
        <w:right w:val="none" w:sz="0" w:space="0" w:color="auto"/>
      </w:divBdr>
      <w:divsChild>
        <w:div w:id="322466167">
          <w:marLeft w:val="0"/>
          <w:marRight w:val="0"/>
          <w:marTop w:val="0"/>
          <w:marBottom w:val="0"/>
          <w:divBdr>
            <w:top w:val="none" w:sz="0" w:space="0" w:color="auto"/>
            <w:left w:val="none" w:sz="0" w:space="0" w:color="auto"/>
            <w:bottom w:val="none" w:sz="0" w:space="0" w:color="auto"/>
            <w:right w:val="none" w:sz="0" w:space="0" w:color="auto"/>
          </w:divBdr>
        </w:div>
      </w:divsChild>
    </w:div>
    <w:div w:id="2075154965">
      <w:bodyDiv w:val="1"/>
      <w:marLeft w:val="0"/>
      <w:marRight w:val="0"/>
      <w:marTop w:val="0"/>
      <w:marBottom w:val="0"/>
      <w:divBdr>
        <w:top w:val="none" w:sz="0" w:space="0" w:color="auto"/>
        <w:left w:val="none" w:sz="0" w:space="0" w:color="auto"/>
        <w:bottom w:val="none" w:sz="0" w:space="0" w:color="auto"/>
        <w:right w:val="none" w:sz="0" w:space="0" w:color="auto"/>
      </w:divBdr>
    </w:div>
    <w:div w:id="2080784385">
      <w:bodyDiv w:val="1"/>
      <w:marLeft w:val="0"/>
      <w:marRight w:val="0"/>
      <w:marTop w:val="0"/>
      <w:marBottom w:val="0"/>
      <w:divBdr>
        <w:top w:val="none" w:sz="0" w:space="0" w:color="auto"/>
        <w:left w:val="none" w:sz="0" w:space="0" w:color="auto"/>
        <w:bottom w:val="none" w:sz="0" w:space="0" w:color="auto"/>
        <w:right w:val="none" w:sz="0" w:space="0" w:color="auto"/>
      </w:divBdr>
    </w:div>
    <w:div w:id="2087485176">
      <w:bodyDiv w:val="1"/>
      <w:marLeft w:val="0"/>
      <w:marRight w:val="0"/>
      <w:marTop w:val="0"/>
      <w:marBottom w:val="0"/>
      <w:divBdr>
        <w:top w:val="none" w:sz="0" w:space="0" w:color="auto"/>
        <w:left w:val="none" w:sz="0" w:space="0" w:color="auto"/>
        <w:bottom w:val="none" w:sz="0" w:space="0" w:color="auto"/>
        <w:right w:val="none" w:sz="0" w:space="0" w:color="auto"/>
      </w:divBdr>
    </w:div>
    <w:div w:id="2088725267">
      <w:bodyDiv w:val="1"/>
      <w:marLeft w:val="0"/>
      <w:marRight w:val="0"/>
      <w:marTop w:val="0"/>
      <w:marBottom w:val="0"/>
      <w:divBdr>
        <w:top w:val="none" w:sz="0" w:space="0" w:color="auto"/>
        <w:left w:val="none" w:sz="0" w:space="0" w:color="auto"/>
        <w:bottom w:val="none" w:sz="0" w:space="0" w:color="auto"/>
        <w:right w:val="none" w:sz="0" w:space="0" w:color="auto"/>
      </w:divBdr>
    </w:div>
    <w:div w:id="2103792076">
      <w:bodyDiv w:val="1"/>
      <w:marLeft w:val="0"/>
      <w:marRight w:val="0"/>
      <w:marTop w:val="0"/>
      <w:marBottom w:val="0"/>
      <w:divBdr>
        <w:top w:val="none" w:sz="0" w:space="0" w:color="auto"/>
        <w:left w:val="none" w:sz="0" w:space="0" w:color="auto"/>
        <w:bottom w:val="none" w:sz="0" w:space="0" w:color="auto"/>
        <w:right w:val="none" w:sz="0" w:space="0" w:color="auto"/>
      </w:divBdr>
    </w:div>
    <w:div w:id="2104062590">
      <w:bodyDiv w:val="1"/>
      <w:marLeft w:val="0"/>
      <w:marRight w:val="0"/>
      <w:marTop w:val="0"/>
      <w:marBottom w:val="0"/>
      <w:divBdr>
        <w:top w:val="none" w:sz="0" w:space="0" w:color="auto"/>
        <w:left w:val="none" w:sz="0" w:space="0" w:color="auto"/>
        <w:bottom w:val="none" w:sz="0" w:space="0" w:color="auto"/>
        <w:right w:val="none" w:sz="0" w:space="0" w:color="auto"/>
      </w:divBdr>
    </w:div>
    <w:div w:id="2106001572">
      <w:bodyDiv w:val="1"/>
      <w:marLeft w:val="0"/>
      <w:marRight w:val="0"/>
      <w:marTop w:val="0"/>
      <w:marBottom w:val="0"/>
      <w:divBdr>
        <w:top w:val="none" w:sz="0" w:space="0" w:color="auto"/>
        <w:left w:val="none" w:sz="0" w:space="0" w:color="auto"/>
        <w:bottom w:val="none" w:sz="0" w:space="0" w:color="auto"/>
        <w:right w:val="none" w:sz="0" w:space="0" w:color="auto"/>
      </w:divBdr>
    </w:div>
    <w:div w:id="2108848278">
      <w:bodyDiv w:val="1"/>
      <w:marLeft w:val="0"/>
      <w:marRight w:val="0"/>
      <w:marTop w:val="0"/>
      <w:marBottom w:val="0"/>
      <w:divBdr>
        <w:top w:val="none" w:sz="0" w:space="0" w:color="auto"/>
        <w:left w:val="none" w:sz="0" w:space="0" w:color="auto"/>
        <w:bottom w:val="none" w:sz="0" w:space="0" w:color="auto"/>
        <w:right w:val="none" w:sz="0" w:space="0" w:color="auto"/>
      </w:divBdr>
    </w:div>
    <w:div w:id="2113158591">
      <w:bodyDiv w:val="1"/>
      <w:marLeft w:val="0"/>
      <w:marRight w:val="0"/>
      <w:marTop w:val="0"/>
      <w:marBottom w:val="0"/>
      <w:divBdr>
        <w:top w:val="none" w:sz="0" w:space="0" w:color="auto"/>
        <w:left w:val="none" w:sz="0" w:space="0" w:color="auto"/>
        <w:bottom w:val="none" w:sz="0" w:space="0" w:color="auto"/>
        <w:right w:val="none" w:sz="0" w:space="0" w:color="auto"/>
      </w:divBdr>
    </w:div>
    <w:div w:id="2129885571">
      <w:bodyDiv w:val="1"/>
      <w:marLeft w:val="0"/>
      <w:marRight w:val="0"/>
      <w:marTop w:val="0"/>
      <w:marBottom w:val="0"/>
      <w:divBdr>
        <w:top w:val="none" w:sz="0" w:space="0" w:color="auto"/>
        <w:left w:val="none" w:sz="0" w:space="0" w:color="auto"/>
        <w:bottom w:val="none" w:sz="0" w:space="0" w:color="auto"/>
        <w:right w:val="none" w:sz="0" w:space="0" w:color="auto"/>
      </w:divBdr>
    </w:div>
    <w:div w:id="2131363550">
      <w:bodyDiv w:val="1"/>
      <w:marLeft w:val="0"/>
      <w:marRight w:val="0"/>
      <w:marTop w:val="0"/>
      <w:marBottom w:val="0"/>
      <w:divBdr>
        <w:top w:val="none" w:sz="0" w:space="0" w:color="auto"/>
        <w:left w:val="none" w:sz="0" w:space="0" w:color="auto"/>
        <w:bottom w:val="none" w:sz="0" w:space="0" w:color="auto"/>
        <w:right w:val="none" w:sz="0" w:space="0" w:color="auto"/>
      </w:divBdr>
      <w:divsChild>
        <w:div w:id="980572706">
          <w:marLeft w:val="0"/>
          <w:marRight w:val="0"/>
          <w:marTop w:val="0"/>
          <w:marBottom w:val="0"/>
          <w:divBdr>
            <w:top w:val="single" w:sz="2" w:space="0" w:color="D9D9E3"/>
            <w:left w:val="single" w:sz="2" w:space="0" w:color="D9D9E3"/>
            <w:bottom w:val="single" w:sz="2" w:space="0" w:color="D9D9E3"/>
            <w:right w:val="single" w:sz="2" w:space="0" w:color="D9D9E3"/>
          </w:divBdr>
          <w:divsChild>
            <w:div w:id="1704862944">
              <w:marLeft w:val="0"/>
              <w:marRight w:val="0"/>
              <w:marTop w:val="0"/>
              <w:marBottom w:val="0"/>
              <w:divBdr>
                <w:top w:val="single" w:sz="2" w:space="0" w:color="D9D9E3"/>
                <w:left w:val="single" w:sz="2" w:space="0" w:color="D9D9E3"/>
                <w:bottom w:val="single" w:sz="2" w:space="0" w:color="D9D9E3"/>
                <w:right w:val="single" w:sz="2" w:space="0" w:color="D9D9E3"/>
              </w:divBdr>
              <w:divsChild>
                <w:div w:id="1754548382">
                  <w:marLeft w:val="0"/>
                  <w:marRight w:val="0"/>
                  <w:marTop w:val="0"/>
                  <w:marBottom w:val="0"/>
                  <w:divBdr>
                    <w:top w:val="single" w:sz="2" w:space="0" w:color="D9D9E3"/>
                    <w:left w:val="single" w:sz="2" w:space="0" w:color="D9D9E3"/>
                    <w:bottom w:val="single" w:sz="2" w:space="0" w:color="D9D9E3"/>
                    <w:right w:val="single" w:sz="2" w:space="0" w:color="D9D9E3"/>
                  </w:divBdr>
                  <w:divsChild>
                    <w:div w:id="619845880">
                      <w:marLeft w:val="0"/>
                      <w:marRight w:val="0"/>
                      <w:marTop w:val="0"/>
                      <w:marBottom w:val="0"/>
                      <w:divBdr>
                        <w:top w:val="single" w:sz="2" w:space="0" w:color="D9D9E3"/>
                        <w:left w:val="single" w:sz="2" w:space="0" w:color="D9D9E3"/>
                        <w:bottom w:val="single" w:sz="2" w:space="0" w:color="D9D9E3"/>
                        <w:right w:val="single" w:sz="2" w:space="0" w:color="D9D9E3"/>
                      </w:divBdr>
                      <w:divsChild>
                        <w:div w:id="944918911">
                          <w:marLeft w:val="0"/>
                          <w:marRight w:val="0"/>
                          <w:marTop w:val="0"/>
                          <w:marBottom w:val="0"/>
                          <w:divBdr>
                            <w:top w:val="single" w:sz="2" w:space="0" w:color="D9D9E3"/>
                            <w:left w:val="single" w:sz="2" w:space="0" w:color="D9D9E3"/>
                            <w:bottom w:val="single" w:sz="2" w:space="0" w:color="D9D9E3"/>
                            <w:right w:val="single" w:sz="2" w:space="0" w:color="D9D9E3"/>
                          </w:divBdr>
                          <w:divsChild>
                            <w:div w:id="88085810">
                              <w:marLeft w:val="0"/>
                              <w:marRight w:val="0"/>
                              <w:marTop w:val="100"/>
                              <w:marBottom w:val="100"/>
                              <w:divBdr>
                                <w:top w:val="single" w:sz="2" w:space="0" w:color="D9D9E3"/>
                                <w:left w:val="single" w:sz="2" w:space="0" w:color="D9D9E3"/>
                                <w:bottom w:val="single" w:sz="2" w:space="0" w:color="D9D9E3"/>
                                <w:right w:val="single" w:sz="2" w:space="0" w:color="D9D9E3"/>
                              </w:divBdr>
                              <w:divsChild>
                                <w:div w:id="1871841998">
                                  <w:marLeft w:val="0"/>
                                  <w:marRight w:val="0"/>
                                  <w:marTop w:val="0"/>
                                  <w:marBottom w:val="0"/>
                                  <w:divBdr>
                                    <w:top w:val="single" w:sz="2" w:space="0" w:color="D9D9E3"/>
                                    <w:left w:val="single" w:sz="2" w:space="0" w:color="D9D9E3"/>
                                    <w:bottom w:val="single" w:sz="2" w:space="0" w:color="D9D9E3"/>
                                    <w:right w:val="single" w:sz="2" w:space="0" w:color="D9D9E3"/>
                                  </w:divBdr>
                                  <w:divsChild>
                                    <w:div w:id="832574415">
                                      <w:marLeft w:val="0"/>
                                      <w:marRight w:val="0"/>
                                      <w:marTop w:val="0"/>
                                      <w:marBottom w:val="0"/>
                                      <w:divBdr>
                                        <w:top w:val="single" w:sz="2" w:space="0" w:color="D9D9E3"/>
                                        <w:left w:val="single" w:sz="2" w:space="0" w:color="D9D9E3"/>
                                        <w:bottom w:val="single" w:sz="2" w:space="0" w:color="D9D9E3"/>
                                        <w:right w:val="single" w:sz="2" w:space="0" w:color="D9D9E3"/>
                                      </w:divBdr>
                                      <w:divsChild>
                                        <w:div w:id="2075738094">
                                          <w:marLeft w:val="0"/>
                                          <w:marRight w:val="0"/>
                                          <w:marTop w:val="0"/>
                                          <w:marBottom w:val="0"/>
                                          <w:divBdr>
                                            <w:top w:val="single" w:sz="2" w:space="0" w:color="D9D9E3"/>
                                            <w:left w:val="single" w:sz="2" w:space="0" w:color="D9D9E3"/>
                                            <w:bottom w:val="single" w:sz="2" w:space="0" w:color="D9D9E3"/>
                                            <w:right w:val="single" w:sz="2" w:space="0" w:color="D9D9E3"/>
                                          </w:divBdr>
                                          <w:divsChild>
                                            <w:div w:id="1680230225">
                                              <w:marLeft w:val="0"/>
                                              <w:marRight w:val="0"/>
                                              <w:marTop w:val="0"/>
                                              <w:marBottom w:val="0"/>
                                              <w:divBdr>
                                                <w:top w:val="single" w:sz="2" w:space="0" w:color="D9D9E3"/>
                                                <w:left w:val="single" w:sz="2" w:space="0" w:color="D9D9E3"/>
                                                <w:bottom w:val="single" w:sz="2" w:space="0" w:color="D9D9E3"/>
                                                <w:right w:val="single" w:sz="2" w:space="0" w:color="D9D9E3"/>
                                              </w:divBdr>
                                              <w:divsChild>
                                                <w:div w:id="1720131452">
                                                  <w:marLeft w:val="0"/>
                                                  <w:marRight w:val="0"/>
                                                  <w:marTop w:val="0"/>
                                                  <w:marBottom w:val="0"/>
                                                  <w:divBdr>
                                                    <w:top w:val="single" w:sz="2" w:space="0" w:color="D9D9E3"/>
                                                    <w:left w:val="single" w:sz="2" w:space="0" w:color="D9D9E3"/>
                                                    <w:bottom w:val="single" w:sz="2" w:space="0" w:color="D9D9E3"/>
                                                    <w:right w:val="single" w:sz="2" w:space="0" w:color="D9D9E3"/>
                                                  </w:divBdr>
                                                  <w:divsChild>
                                                    <w:div w:id="14221381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71541185">
          <w:marLeft w:val="0"/>
          <w:marRight w:val="0"/>
          <w:marTop w:val="0"/>
          <w:marBottom w:val="0"/>
          <w:divBdr>
            <w:top w:val="none" w:sz="0" w:space="0" w:color="auto"/>
            <w:left w:val="none" w:sz="0" w:space="0" w:color="auto"/>
            <w:bottom w:val="none" w:sz="0" w:space="0" w:color="auto"/>
            <w:right w:val="none" w:sz="0" w:space="0" w:color="auto"/>
          </w:divBdr>
        </w:div>
      </w:divsChild>
    </w:div>
    <w:div w:id="2144687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fontTable" Target="fontTable.xml"/><Relationship Id="rId3" Type="http://schemas.openxmlformats.org/officeDocument/2006/relationships/styles" Target="styles.xml"/><Relationship Id="rId34"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
      <a:dk1>
        <a:sysClr val="windowText" lastClr="2E353D"/>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BED39C-D76C-49E3-99D5-66AB33CC72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5349</TotalTime>
  <Pages>36</Pages>
  <Words>10233</Words>
  <Characters>58332</Characters>
  <Application>Microsoft Office Word</Application>
  <DocSecurity>0</DocSecurity>
  <Lines>486</Lines>
  <Paragraphs>136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ВСТУП</vt:lpstr>
      <vt:lpstr>ВСТУП</vt:lpstr>
    </vt:vector>
  </TitlesOfParts>
  <Company>Home</Company>
  <LinksUpToDate>false</LinksUpToDate>
  <CharactersWithSpaces>68429</CharactersWithSpaces>
  <SharedDoc>false</SharedDoc>
  <HLinks>
    <vt:vector size="132" baseType="variant">
      <vt:variant>
        <vt:i4>7471147</vt:i4>
      </vt:variant>
      <vt:variant>
        <vt:i4>177</vt:i4>
      </vt:variant>
      <vt:variant>
        <vt:i4>0</vt:i4>
      </vt:variant>
      <vt:variant>
        <vt:i4>5</vt:i4>
      </vt:variant>
      <vt:variant>
        <vt:lpwstr>http://www.ip-tech.com.ua/Juniper SSG-20-SH-W-E</vt:lpwstr>
      </vt:variant>
      <vt:variant>
        <vt:lpwstr/>
      </vt:variant>
      <vt:variant>
        <vt:i4>73925727</vt:i4>
      </vt:variant>
      <vt:variant>
        <vt:i4>174</vt:i4>
      </vt:variant>
      <vt:variant>
        <vt:i4>0</vt:i4>
      </vt:variant>
      <vt:variant>
        <vt:i4>5</vt:i4>
      </vt:variant>
      <vt:variant>
        <vt:lpwstr>http://модуль.com.ua/juniper_manufacturer/SSG20</vt:lpwstr>
      </vt:variant>
      <vt:variant>
        <vt:lpwstr/>
      </vt:variant>
      <vt:variant>
        <vt:i4>983134</vt:i4>
      </vt:variant>
      <vt:variant>
        <vt:i4>87</vt:i4>
      </vt:variant>
      <vt:variant>
        <vt:i4>0</vt:i4>
      </vt:variant>
      <vt:variant>
        <vt:i4>5</vt:i4>
      </vt:variant>
      <vt:variant>
        <vt:lpwstr>http://uk.wikipedia.org/wiki/%D0%86%D0%BD%D0%B2%D0%B5%D1%81%D1%82%D0%B8%D1%86%D1%96%D1%8F</vt:lpwstr>
      </vt:variant>
      <vt:variant>
        <vt:lpwstr/>
      </vt:variant>
      <vt:variant>
        <vt:i4>4325398</vt:i4>
      </vt:variant>
      <vt:variant>
        <vt:i4>84</vt:i4>
      </vt:variant>
      <vt:variant>
        <vt:i4>0</vt:i4>
      </vt:variant>
      <vt:variant>
        <vt:i4>5</vt:i4>
      </vt:variant>
      <vt:variant>
        <vt:lpwstr>http://uk.wikipedia.org/w/index.php?title=Microsoft_Office_Publisher&amp;action=edit&amp;redlink=1</vt:lpwstr>
      </vt:variant>
      <vt:variant>
        <vt:lpwstr/>
      </vt:variant>
      <vt:variant>
        <vt:i4>3473530</vt:i4>
      </vt:variant>
      <vt:variant>
        <vt:i4>81</vt:i4>
      </vt:variant>
      <vt:variant>
        <vt:i4>0</vt:i4>
      </vt:variant>
      <vt:variant>
        <vt:i4>5</vt:i4>
      </vt:variant>
      <vt:variant>
        <vt:lpwstr>http://uk.wikipedia.org/wiki/Microsoft_Office_Access</vt:lpwstr>
      </vt:variant>
      <vt:variant>
        <vt:lpwstr/>
      </vt:variant>
      <vt:variant>
        <vt:i4>2556031</vt:i4>
      </vt:variant>
      <vt:variant>
        <vt:i4>78</vt:i4>
      </vt:variant>
      <vt:variant>
        <vt:i4>0</vt:i4>
      </vt:variant>
      <vt:variant>
        <vt:i4>5</vt:i4>
      </vt:variant>
      <vt:variant>
        <vt:lpwstr>http://uk.wikipedia.org/wiki/Microsoft_Office_PowerPoint</vt:lpwstr>
      </vt:variant>
      <vt:variant>
        <vt:lpwstr/>
      </vt:variant>
      <vt:variant>
        <vt:i4>3539071</vt:i4>
      </vt:variant>
      <vt:variant>
        <vt:i4>75</vt:i4>
      </vt:variant>
      <vt:variant>
        <vt:i4>0</vt:i4>
      </vt:variant>
      <vt:variant>
        <vt:i4>5</vt:i4>
      </vt:variant>
      <vt:variant>
        <vt:lpwstr>http://uk.wikipedia.org/wiki/Microsoft_Office_Outlook</vt:lpwstr>
      </vt:variant>
      <vt:variant>
        <vt:lpwstr/>
      </vt:variant>
      <vt:variant>
        <vt:i4>2818122</vt:i4>
      </vt:variant>
      <vt:variant>
        <vt:i4>72</vt:i4>
      </vt:variant>
      <vt:variant>
        <vt:i4>0</vt:i4>
      </vt:variant>
      <vt:variant>
        <vt:i4>5</vt:i4>
      </vt:variant>
      <vt:variant>
        <vt:lpwstr>http://uk.wikipedia.org/wiki/%D0%A2%D0%B0%D0%B1%D0%BB%D0%B8%D1%87%D0%BD%D0%B8%D0%B9_%D0%BF%D1%80%D0%BE%D1%86%D0%B5%D1%81%D0%BE%D1%80</vt:lpwstr>
      </vt:variant>
      <vt:variant>
        <vt:lpwstr/>
      </vt:variant>
      <vt:variant>
        <vt:i4>6094861</vt:i4>
      </vt:variant>
      <vt:variant>
        <vt:i4>69</vt:i4>
      </vt:variant>
      <vt:variant>
        <vt:i4>0</vt:i4>
      </vt:variant>
      <vt:variant>
        <vt:i4>5</vt:i4>
      </vt:variant>
      <vt:variant>
        <vt:lpwstr>http://uk.wikipedia.org/wiki/Microsoft_Office_Excel</vt:lpwstr>
      </vt:variant>
      <vt:variant>
        <vt:lpwstr/>
      </vt:variant>
      <vt:variant>
        <vt:i4>8323172</vt:i4>
      </vt:variant>
      <vt:variant>
        <vt:i4>36</vt:i4>
      </vt:variant>
      <vt:variant>
        <vt:i4>0</vt:i4>
      </vt:variant>
      <vt:variant>
        <vt:i4>5</vt:i4>
      </vt:variant>
      <vt:variant>
        <vt:lpwstr>http://tenery.net/index.php?productID=3229</vt:lpwstr>
      </vt:variant>
      <vt:variant>
        <vt:lpwstr/>
      </vt:variant>
      <vt:variant>
        <vt:i4>7536750</vt:i4>
      </vt:variant>
      <vt:variant>
        <vt:i4>33</vt:i4>
      </vt:variant>
      <vt:variant>
        <vt:i4>0</vt:i4>
      </vt:variant>
      <vt:variant>
        <vt:i4>5</vt:i4>
      </vt:variant>
      <vt:variant>
        <vt:lpwstr>http://tenery.net/index.php?productID=9522</vt:lpwstr>
      </vt:variant>
      <vt:variant>
        <vt:lpwstr/>
      </vt:variant>
      <vt:variant>
        <vt:i4>7667812</vt:i4>
      </vt:variant>
      <vt:variant>
        <vt:i4>30</vt:i4>
      </vt:variant>
      <vt:variant>
        <vt:i4>0</vt:i4>
      </vt:variant>
      <vt:variant>
        <vt:i4>5</vt:i4>
      </vt:variant>
      <vt:variant>
        <vt:lpwstr>http://tenery.net/index.php?productID=9988</vt:lpwstr>
      </vt:variant>
      <vt:variant>
        <vt:lpwstr/>
      </vt:variant>
      <vt:variant>
        <vt:i4>196703</vt:i4>
      </vt:variant>
      <vt:variant>
        <vt:i4>27</vt:i4>
      </vt:variant>
      <vt:variant>
        <vt:i4>0</vt:i4>
      </vt:variant>
      <vt:variant>
        <vt:i4>5</vt:i4>
      </vt:variant>
      <vt:variant>
        <vt:lpwstr>http://uk.wikipedia.org/wiki/Itanium</vt:lpwstr>
      </vt:variant>
      <vt:variant>
        <vt:lpwstr/>
      </vt:variant>
      <vt:variant>
        <vt:i4>8257595</vt:i4>
      </vt:variant>
      <vt:variant>
        <vt:i4>24</vt:i4>
      </vt:variant>
      <vt:variant>
        <vt:i4>0</vt:i4>
      </vt:variant>
      <vt:variant>
        <vt:i4>5</vt:i4>
      </vt:variant>
      <vt:variant>
        <vt:lpwstr>http://uk.wikipedia.org/wiki/Intel</vt:lpwstr>
      </vt:variant>
      <vt:variant>
        <vt:lpwstr/>
      </vt:variant>
      <vt:variant>
        <vt:i4>65536</vt:i4>
      </vt:variant>
      <vt:variant>
        <vt:i4>21</vt:i4>
      </vt:variant>
      <vt:variant>
        <vt:i4>0</vt:i4>
      </vt:variant>
      <vt:variant>
        <vt:i4>5</vt:i4>
      </vt:variant>
      <vt:variant>
        <vt:lpwstr>http://uk.wikipedia.org/w/index.php?title=EM64T&amp;action=edit&amp;redlink=1</vt:lpwstr>
      </vt:variant>
      <vt:variant>
        <vt:lpwstr/>
      </vt:variant>
      <vt:variant>
        <vt:i4>655453</vt:i4>
      </vt:variant>
      <vt:variant>
        <vt:i4>18</vt:i4>
      </vt:variant>
      <vt:variant>
        <vt:i4>0</vt:i4>
      </vt:variant>
      <vt:variant>
        <vt:i4>5</vt:i4>
      </vt:variant>
      <vt:variant>
        <vt:lpwstr>http://uk.wikipedia.org/wiki/AMD</vt:lpwstr>
      </vt:variant>
      <vt:variant>
        <vt:lpwstr/>
      </vt:variant>
      <vt:variant>
        <vt:i4>1572906</vt:i4>
      </vt:variant>
      <vt:variant>
        <vt:i4>15</vt:i4>
      </vt:variant>
      <vt:variant>
        <vt:i4>0</vt:i4>
      </vt:variant>
      <vt:variant>
        <vt:i4>5</vt:i4>
      </vt:variant>
      <vt:variant>
        <vt:lpwstr>http://uk.wikipedia.org/w/index.php?title=Athlon_64&amp;action=edit&amp;redlink=1</vt:lpwstr>
      </vt:variant>
      <vt:variant>
        <vt:lpwstr/>
      </vt:variant>
      <vt:variant>
        <vt:i4>524362</vt:i4>
      </vt:variant>
      <vt:variant>
        <vt:i4>12</vt:i4>
      </vt:variant>
      <vt:variant>
        <vt:i4>0</vt:i4>
      </vt:variant>
      <vt:variant>
        <vt:i4>5</vt:i4>
      </vt:variant>
      <vt:variant>
        <vt:lpwstr>http://uk.wikipedia.org/wiki/Opteron</vt:lpwstr>
      </vt:variant>
      <vt:variant>
        <vt:lpwstr/>
      </vt:variant>
      <vt:variant>
        <vt:i4>4063339</vt:i4>
      </vt:variant>
      <vt:variant>
        <vt:i4>9</vt:i4>
      </vt:variant>
      <vt:variant>
        <vt:i4>0</vt:i4>
      </vt:variant>
      <vt:variant>
        <vt:i4>5</vt:i4>
      </vt:variant>
      <vt:variant>
        <vt:lpwstr>http://uk.wikipedia.org/wiki/AMD64</vt:lpwstr>
      </vt:variant>
      <vt:variant>
        <vt:lpwstr/>
      </vt:variant>
      <vt:variant>
        <vt:i4>5505108</vt:i4>
      </vt:variant>
      <vt:variant>
        <vt:i4>6</vt:i4>
      </vt:variant>
      <vt:variant>
        <vt:i4>0</vt:i4>
      </vt:variant>
      <vt:variant>
        <vt:i4>5</vt:i4>
      </vt:variant>
      <vt:variant>
        <vt:lpwstr>http://uk.wikipedia.org/wiki/%D0%9F%D1%80%D0%BE%D1%86%D0%B5%D1%81%D0%BE%D1%80</vt:lpwstr>
      </vt:variant>
      <vt:variant>
        <vt:lpwstr/>
      </vt:variant>
      <vt:variant>
        <vt:i4>786525</vt:i4>
      </vt:variant>
      <vt:variant>
        <vt:i4>3</vt:i4>
      </vt:variant>
      <vt:variant>
        <vt:i4>0</vt:i4>
      </vt:variant>
      <vt:variant>
        <vt:i4>5</vt:i4>
      </vt:variant>
      <vt:variant>
        <vt:lpwstr>http://uk.wikipedia.org/wiki/SMP</vt:lpwstr>
      </vt:variant>
      <vt:variant>
        <vt:lpwstr/>
      </vt:variant>
      <vt:variant>
        <vt:i4>786445</vt:i4>
      </vt:variant>
      <vt:variant>
        <vt:i4>0</vt:i4>
      </vt:variant>
      <vt:variant>
        <vt:i4>0</vt:i4>
      </vt:variant>
      <vt:variant>
        <vt:i4>5</vt:i4>
      </vt:variant>
      <vt:variant>
        <vt:lpwstr>http://uk.wikipedia.org/wiki/%D0%A4%D0%B0%D0%B9%D0%BB</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ВСТУП</dc:title>
  <dc:creator>User</dc:creator>
  <cp:lastModifiedBy>Пользователь Windows</cp:lastModifiedBy>
  <cp:revision>67</cp:revision>
  <dcterms:created xsi:type="dcterms:W3CDTF">2023-02-13T09:46:00Z</dcterms:created>
  <dcterms:modified xsi:type="dcterms:W3CDTF">2024-06-09T13:52:00Z</dcterms:modified>
</cp:coreProperties>
</file>