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5024F4" w14:textId="77777777" w:rsidR="00100824" w:rsidRDefault="00100824" w:rsidP="00100824">
      <w:pPr>
        <w:spacing w:line="360" w:lineRule="exact"/>
        <w:jc w:val="both"/>
        <w:rPr>
          <w:sz w:val="28"/>
          <w:szCs w:val="28"/>
          <w:lang w:val="uk-UA"/>
        </w:rPr>
      </w:pPr>
    </w:p>
    <w:p w14:paraId="7B3C27AE" w14:textId="37E8BE4F" w:rsidR="00117F5F" w:rsidRDefault="00FB284D" w:rsidP="00117F5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117F5F">
        <w:rPr>
          <w:b/>
          <w:bCs/>
          <w:sz w:val="28"/>
          <w:szCs w:val="28"/>
          <w:lang w:val="uk-UA"/>
        </w:rPr>
        <w:t>Приндін С</w:t>
      </w:r>
      <w:r>
        <w:rPr>
          <w:b/>
          <w:bCs/>
          <w:sz w:val="28"/>
          <w:szCs w:val="28"/>
          <w:lang w:val="uk-UA"/>
        </w:rPr>
        <w:t>.</w:t>
      </w:r>
      <w:r w:rsidRPr="00117F5F">
        <w:rPr>
          <w:b/>
          <w:bCs/>
          <w:sz w:val="28"/>
          <w:szCs w:val="28"/>
          <w:lang w:val="uk-UA"/>
        </w:rPr>
        <w:t>Ю</w:t>
      </w:r>
      <w:r>
        <w:rPr>
          <w:b/>
          <w:bCs/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</w:t>
      </w:r>
      <w:r w:rsidRPr="00117F5F">
        <w:rPr>
          <w:sz w:val="28"/>
          <w:szCs w:val="28"/>
          <w:lang w:val="uk-UA"/>
        </w:rPr>
        <w:t>Розробка безперебійної системи керування водопостачанням житлового будинку</w:t>
      </w:r>
      <w:r w:rsidRPr="00100824">
        <w:rPr>
          <w:sz w:val="28"/>
          <w:szCs w:val="28"/>
          <w:lang w:val="uk-UA"/>
        </w:rPr>
        <w:t xml:space="preserve"> </w:t>
      </w:r>
      <w:r w:rsidRPr="00FB284D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 xml:space="preserve">Автоматизація та комп’ютерно-інтегровані </w:t>
      </w:r>
      <w:r>
        <w:rPr>
          <w:sz w:val="28"/>
          <w:szCs w:val="28"/>
          <w:lang w:val="uk-UA"/>
        </w:rPr>
        <w:t>технології</w:t>
      </w:r>
      <w:r w:rsidRPr="0006733E">
        <w:rPr>
          <w:sz w:val="28"/>
          <w:szCs w:val="28"/>
          <w:lang w:val="uk-UA"/>
        </w:rPr>
        <w:t>»</w:t>
      </w:r>
      <w:r w:rsidRPr="00FB284D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 викладач С.Д. Асабашвілі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80</w:t>
      </w:r>
      <w:r w:rsidRPr="0006733E">
        <w:rPr>
          <w:sz w:val="28"/>
          <w:szCs w:val="28"/>
          <w:lang w:val="uk-UA"/>
        </w:rPr>
        <w:t xml:space="preserve"> с.</w:t>
      </w:r>
    </w:p>
    <w:p w14:paraId="4DCB3E6A" w14:textId="77777777" w:rsidR="00117F5F" w:rsidRDefault="00117F5F" w:rsidP="00117F5F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14:paraId="09263A42" w14:textId="77777777" w:rsidR="00117F5F" w:rsidRPr="00362BBC" w:rsidRDefault="00FB284D" w:rsidP="00117F5F">
      <w:pPr>
        <w:pStyle w:val="a3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14:paraId="4E5C7ECB" w14:textId="77777777" w:rsidR="00117F5F" w:rsidRPr="00117F5F" w:rsidRDefault="00FB284D" w:rsidP="00117F5F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117F5F">
        <w:rPr>
          <w:sz w:val="28"/>
          <w:szCs w:val="28"/>
          <w:lang w:val="uk-UA" w:eastAsia="uk-UA"/>
        </w:rPr>
        <w:t>Проведена розробка системи стабілізації тиску у магістралі, яка дозволяє забезпечити умови безперервно</w:t>
      </w:r>
      <w:r w:rsidRPr="00117F5F">
        <w:rPr>
          <w:sz w:val="28"/>
          <w:szCs w:val="28"/>
          <w:lang w:val="uk-UA" w:eastAsia="uk-UA"/>
        </w:rPr>
        <w:t>сті технологічного процесу водопостачання, зменшити можливість виникнення аварійних ситуацій під час користування споживачем сантехнічними приладами.</w:t>
      </w:r>
    </w:p>
    <w:p w14:paraId="228D8570" w14:textId="77777777" w:rsidR="00117F5F" w:rsidRDefault="00FB284D" w:rsidP="00117F5F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  <w:r w:rsidRPr="00117F5F">
        <w:rPr>
          <w:sz w:val="28"/>
          <w:szCs w:val="28"/>
          <w:lang w:val="uk-UA" w:eastAsia="uk-UA"/>
        </w:rPr>
        <w:t>Для цього розроблена структурна схема, математичні моделі й проведено моделювання, яке показало їх працезд</w:t>
      </w:r>
      <w:r w:rsidRPr="00117F5F">
        <w:rPr>
          <w:sz w:val="28"/>
          <w:szCs w:val="28"/>
          <w:lang w:val="uk-UA" w:eastAsia="uk-UA"/>
        </w:rPr>
        <w:t xml:space="preserve">атність. Розроблена модернізована система автоматизації насосної установки з гідроакумулятором на сучасних засобах автоматизації. </w:t>
      </w:r>
    </w:p>
    <w:p w14:paraId="11E84715" w14:textId="35B60293" w:rsidR="00117F5F" w:rsidRDefault="00FB284D" w:rsidP="00117F5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автоматизація, схема автоматизації, насосна станція першого підйому, енергоефективність, надійність, </w:t>
      </w:r>
      <w:r>
        <w:rPr>
          <w:sz w:val="28"/>
          <w:szCs w:val="28"/>
          <w:lang w:val="uk-UA"/>
        </w:rPr>
        <w:t>удосконалення.</w:t>
      </w:r>
    </w:p>
    <w:p w14:paraId="4F2C8D79" w14:textId="77777777" w:rsidR="00117F5F" w:rsidRDefault="00117F5F" w:rsidP="00117F5F">
      <w:pPr>
        <w:pBdr>
          <w:bottom w:val="single" w:sz="6" w:space="1" w:color="auto"/>
        </w:pBdr>
        <w:spacing w:line="360" w:lineRule="exact"/>
        <w:jc w:val="both"/>
        <w:rPr>
          <w:sz w:val="28"/>
          <w:szCs w:val="28"/>
          <w:lang w:val="uk-UA"/>
        </w:rPr>
      </w:pPr>
    </w:p>
    <w:p w14:paraId="550268E4" w14:textId="50B875C5" w:rsidR="00C75377" w:rsidRDefault="00C75377">
      <w:pPr>
        <w:widowControl/>
        <w:autoSpaceDE/>
        <w:autoSpaceDN/>
        <w:adjustRightInd/>
        <w:spacing w:after="160" w:line="259" w:lineRule="auto"/>
        <w:rPr>
          <w:sz w:val="28"/>
          <w:szCs w:val="28"/>
          <w:lang w:val="uk-UA"/>
        </w:rPr>
      </w:pPr>
    </w:p>
    <w:p w14:paraId="783EEE48" w14:textId="01717B8E" w:rsidR="00C75377" w:rsidRDefault="00C75377" w:rsidP="00C753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C75377">
      <w:pgSz w:w="11906" w:h="16838"/>
      <w:pgMar w:top="1134" w:right="850" w:bottom="1134" w:left="1701" w:header="708" w:footer="708" w:gutter="0"/>
      <w:pgNumType w:start="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54794"/>
    <w:multiLevelType w:val="hybridMultilevel"/>
    <w:tmpl w:val="A38A86F4"/>
    <w:lvl w:ilvl="0" w:tplc="B5146E8C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6C8A54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EA863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6696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D885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6E78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E2F4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0CF3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110A4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1B42DB"/>
    <w:multiLevelType w:val="hybridMultilevel"/>
    <w:tmpl w:val="3700503C"/>
    <w:lvl w:ilvl="0" w:tplc="A4889ED6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6B0E8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81A32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30B9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5411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19413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0A74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BA01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C61D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  <w:rsid w:val="00FB2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37AD65-5EB2-4B47-A9E4-B0134114F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652</Words>
  <Characters>372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user</cp:lastModifiedBy>
  <cp:revision>19</cp:revision>
  <dcterms:created xsi:type="dcterms:W3CDTF">2024-10-05T23:13:00Z</dcterms:created>
  <dcterms:modified xsi:type="dcterms:W3CDTF">2024-10-14T11:38:00Z</dcterms:modified>
</cp:coreProperties>
</file>