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f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9C4DBC" w:rsidTr="00645478">
        <w:trPr>
          <w:trHeight w:val="3465"/>
        </w:trPr>
        <w:tc>
          <w:tcPr>
            <w:tcW w:w="9629" w:type="dxa"/>
            <w:hideMark/>
          </w:tcPr>
          <w:p w:rsidR="00CE17C3" w:rsidRDefault="00577E06" w:rsidP="00CE17C3">
            <w:pPr>
              <w:ind w:firstLine="0"/>
            </w:pPr>
            <w:bookmarkStart w:id="0" w:name="_GoBack"/>
            <w:bookmarkEnd w:id="0"/>
            <w:r w:rsidRPr="00CE17C3">
              <w:rPr>
                <w:b/>
                <w:bCs/>
              </w:rPr>
              <w:t>Баталов</w:t>
            </w:r>
            <w:r w:rsidRPr="00CE17C3">
              <w:rPr>
                <w:b/>
                <w:bCs/>
                <w:lang w:val="en-US"/>
              </w:rPr>
              <w:t xml:space="preserve"> </w:t>
            </w:r>
            <w:r w:rsidRPr="00CE17C3">
              <w:rPr>
                <w:b/>
                <w:bCs/>
              </w:rPr>
              <w:t>І</w:t>
            </w:r>
            <w:r w:rsidRPr="00CE17C3">
              <w:rPr>
                <w:b/>
                <w:bCs/>
                <w:lang w:val="en-US"/>
              </w:rPr>
              <w:t>.</w:t>
            </w:r>
            <w:r w:rsidRPr="00CE17C3">
              <w:rPr>
                <w:b/>
                <w:bCs/>
              </w:rPr>
              <w:t>А</w:t>
            </w:r>
            <w:r w:rsidRPr="00CE17C3">
              <w:rPr>
                <w:b/>
                <w:bCs/>
                <w:lang w:val="en-US"/>
              </w:rPr>
              <w:t>.</w:t>
            </w:r>
            <w:r w:rsidRPr="00CE17C3">
              <w:rPr>
                <w:lang w:val="en-US"/>
              </w:rPr>
              <w:t xml:space="preserve"> "</w:t>
            </w:r>
            <w:proofErr w:type="spellStart"/>
            <w:r w:rsidRPr="00CE17C3">
              <w:t>Модернізація</w:t>
            </w:r>
            <w:proofErr w:type="spellEnd"/>
            <w:r w:rsidRPr="00CE17C3">
              <w:rPr>
                <w:lang w:val="en-US"/>
              </w:rPr>
              <w:t xml:space="preserve"> </w:t>
            </w:r>
            <w:proofErr w:type="spellStart"/>
            <w:r w:rsidRPr="00CE17C3">
              <w:t>стільникової</w:t>
            </w:r>
            <w:proofErr w:type="spellEnd"/>
            <w:r w:rsidRPr="00CE17C3">
              <w:rPr>
                <w:lang w:val="en-US"/>
              </w:rPr>
              <w:t xml:space="preserve"> </w:t>
            </w:r>
            <w:proofErr w:type="spellStart"/>
            <w:r w:rsidRPr="00CE17C3">
              <w:t>мережі</w:t>
            </w:r>
            <w:proofErr w:type="spellEnd"/>
            <w:r w:rsidRPr="00CE17C3">
              <w:rPr>
                <w:lang w:val="en-US"/>
              </w:rPr>
              <w:t xml:space="preserve"> </w:t>
            </w:r>
            <w:proofErr w:type="spellStart"/>
            <w:r w:rsidRPr="00CE17C3">
              <w:t>радіодоступу</w:t>
            </w:r>
            <w:proofErr w:type="spellEnd"/>
            <w:r w:rsidRPr="00CE17C3">
              <w:rPr>
                <w:lang w:val="en-US"/>
              </w:rPr>
              <w:t xml:space="preserve"> </w:t>
            </w:r>
            <w:r w:rsidRPr="00CE17C3">
              <w:t>для</w:t>
            </w:r>
            <w:r w:rsidRPr="00CE17C3">
              <w:rPr>
                <w:lang w:val="en-US"/>
              </w:rPr>
              <w:t xml:space="preserve"> </w:t>
            </w:r>
            <w:proofErr w:type="spellStart"/>
            <w:r w:rsidRPr="00CE17C3">
              <w:t>міста</w:t>
            </w:r>
            <w:proofErr w:type="spellEnd"/>
            <w:r w:rsidRPr="00CE17C3">
              <w:rPr>
                <w:lang w:val="en-US"/>
              </w:rPr>
              <w:t xml:space="preserve"> </w:t>
            </w:r>
            <w:proofErr w:type="spellStart"/>
            <w:r w:rsidRPr="00CE17C3">
              <w:t>Миколаїв</w:t>
            </w:r>
            <w:proofErr w:type="spellEnd"/>
            <w:r w:rsidRPr="00CE17C3">
              <w:rPr>
                <w:lang w:val="en-US"/>
              </w:rPr>
              <w:t>" [</w:t>
            </w:r>
            <w:proofErr w:type="spellStart"/>
            <w:r w:rsidRPr="00CE17C3">
              <w:t>кваліфікаційна</w:t>
            </w:r>
            <w:proofErr w:type="spellEnd"/>
            <w:r w:rsidRPr="00CE17C3">
              <w:rPr>
                <w:lang w:val="en-US"/>
              </w:rPr>
              <w:t xml:space="preserve"> (</w:t>
            </w:r>
            <w:proofErr w:type="spellStart"/>
            <w:r w:rsidRPr="00CE17C3">
              <w:t>бакалаврська</w:t>
            </w:r>
            <w:proofErr w:type="spellEnd"/>
            <w:r w:rsidRPr="00CE17C3">
              <w:rPr>
                <w:lang w:val="en-US"/>
              </w:rPr>
              <w:t xml:space="preserve">) </w:t>
            </w:r>
            <w:r w:rsidRPr="00CE17C3">
              <w:t>робота</w:t>
            </w:r>
            <w:r w:rsidRPr="00CE17C3">
              <w:rPr>
                <w:lang w:val="en-US"/>
              </w:rPr>
              <w:t xml:space="preserve"> </w:t>
            </w:r>
            <w:proofErr w:type="spellStart"/>
            <w:r w:rsidRPr="00CE17C3">
              <w:t>зі</w:t>
            </w:r>
            <w:proofErr w:type="spellEnd"/>
            <w:r w:rsidRPr="00CE17C3">
              <w:rPr>
                <w:lang w:val="en-US"/>
              </w:rPr>
              <w:t xml:space="preserve"> </w:t>
            </w:r>
            <w:proofErr w:type="spellStart"/>
            <w:r w:rsidRPr="00CE17C3">
              <w:t>спеціальності</w:t>
            </w:r>
            <w:proofErr w:type="spellEnd"/>
            <w:r w:rsidRPr="00CE17C3">
              <w:rPr>
                <w:lang w:val="en-US"/>
              </w:rPr>
              <w:t xml:space="preserve"> 172 </w:t>
            </w:r>
            <w:proofErr w:type="spellStart"/>
            <w:r w:rsidRPr="00CE17C3">
              <w:t>Електронні</w:t>
            </w:r>
            <w:proofErr w:type="spellEnd"/>
            <w:r w:rsidRPr="00CE17C3">
              <w:rPr>
                <w:lang w:val="en-US"/>
              </w:rPr>
              <w:t xml:space="preserve"> </w:t>
            </w:r>
            <w:proofErr w:type="spellStart"/>
            <w:r w:rsidRPr="00CE17C3">
              <w:t>комунікації</w:t>
            </w:r>
            <w:proofErr w:type="spellEnd"/>
            <w:r w:rsidRPr="00CE17C3">
              <w:rPr>
                <w:lang w:val="en-US"/>
              </w:rPr>
              <w:t xml:space="preserve"> </w:t>
            </w:r>
            <w:r w:rsidRPr="00CE17C3">
              <w:t>та</w:t>
            </w:r>
            <w:r w:rsidRPr="00CE17C3">
              <w:rPr>
                <w:lang w:val="en-US"/>
              </w:rPr>
              <w:t xml:space="preserve"> </w:t>
            </w:r>
            <w:proofErr w:type="spellStart"/>
            <w:r w:rsidRPr="00CE17C3">
              <w:t>радіотехніка</w:t>
            </w:r>
            <w:proofErr w:type="spellEnd"/>
            <w:r w:rsidRPr="00CE17C3">
              <w:rPr>
                <w:lang w:val="en-US"/>
              </w:rPr>
              <w:t xml:space="preserve">; </w:t>
            </w:r>
            <w:r w:rsidRPr="00CE17C3">
              <w:t>ОПП</w:t>
            </w:r>
            <w:r w:rsidRPr="00CE17C3">
              <w:rPr>
                <w:lang w:val="en-US"/>
              </w:rPr>
              <w:t xml:space="preserve"> «</w:t>
            </w:r>
            <w:proofErr w:type="spellStart"/>
            <w:r w:rsidRPr="00CE17C3">
              <w:t>Безпроводові</w:t>
            </w:r>
            <w:proofErr w:type="spellEnd"/>
            <w:r w:rsidRPr="00CE17C3">
              <w:rPr>
                <w:lang w:val="en-US"/>
              </w:rPr>
              <w:t xml:space="preserve"> </w:t>
            </w:r>
            <w:r w:rsidRPr="00CE17C3">
              <w:t>та</w:t>
            </w:r>
            <w:r w:rsidRPr="00CE17C3">
              <w:rPr>
                <w:lang w:val="en-US"/>
              </w:rPr>
              <w:t xml:space="preserve"> </w:t>
            </w:r>
            <w:proofErr w:type="spellStart"/>
            <w:r w:rsidRPr="00CE17C3">
              <w:t>медійні</w:t>
            </w:r>
            <w:proofErr w:type="spellEnd"/>
            <w:r w:rsidRPr="00CE17C3">
              <w:rPr>
                <w:lang w:val="en-US"/>
              </w:rPr>
              <w:t xml:space="preserve"> </w:t>
            </w:r>
            <w:proofErr w:type="spellStart"/>
            <w:r w:rsidRPr="00CE17C3">
              <w:t>технології</w:t>
            </w:r>
            <w:proofErr w:type="spellEnd"/>
            <w:r w:rsidRPr="00CE17C3">
              <w:rPr>
                <w:lang w:val="en-US"/>
              </w:rPr>
              <w:t xml:space="preserve">»] / </w:t>
            </w:r>
            <w:r w:rsidRPr="00CE17C3">
              <w:t>Наук</w:t>
            </w:r>
            <w:r w:rsidRPr="00CE17C3">
              <w:rPr>
                <w:lang w:val="en-US"/>
              </w:rPr>
              <w:t xml:space="preserve">. </w:t>
            </w:r>
            <w:proofErr w:type="spellStart"/>
            <w:r w:rsidRPr="00CE17C3">
              <w:t>кер</w:t>
            </w:r>
            <w:proofErr w:type="spellEnd"/>
            <w:r w:rsidRPr="00CE17C3">
              <w:rPr>
                <w:lang w:val="en-US"/>
              </w:rPr>
              <w:t xml:space="preserve">.: </w:t>
            </w:r>
            <w:proofErr w:type="spellStart"/>
            <w:r w:rsidRPr="00CE17C3">
              <w:t>викл</w:t>
            </w:r>
            <w:proofErr w:type="spellEnd"/>
            <w:r w:rsidRPr="00CE17C3">
              <w:rPr>
                <w:lang w:val="en-US"/>
              </w:rPr>
              <w:t xml:space="preserve">. </w:t>
            </w:r>
            <w:proofErr w:type="spellStart"/>
            <w:r w:rsidRPr="00CE17C3">
              <w:t>Кійко</w:t>
            </w:r>
            <w:proofErr w:type="spellEnd"/>
            <w:r w:rsidRPr="00CE17C3">
              <w:t xml:space="preserve"> С.М; </w:t>
            </w:r>
            <w:proofErr w:type="spellStart"/>
            <w:r w:rsidRPr="00CE17C3">
              <w:t>Державний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університет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інтелектуальних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технологій</w:t>
            </w:r>
            <w:proofErr w:type="spellEnd"/>
            <w:r w:rsidRPr="00CE17C3">
              <w:t xml:space="preserve"> і </w:t>
            </w:r>
            <w:proofErr w:type="spellStart"/>
            <w:r w:rsidRPr="00CE17C3">
              <w:t>зв’язку</w:t>
            </w:r>
            <w:proofErr w:type="spellEnd"/>
            <w:r w:rsidRPr="00CE17C3">
              <w:t xml:space="preserve">. </w:t>
            </w:r>
            <w:proofErr w:type="gramStart"/>
            <w:r w:rsidRPr="00CE17C3">
              <w:t>Одеса :</w:t>
            </w:r>
            <w:proofErr w:type="gramEnd"/>
            <w:r w:rsidRPr="00CE17C3">
              <w:t xml:space="preserve"> ДУІТЗ, 2024. 60 с.</w:t>
            </w:r>
            <w:r w:rsidRPr="00CE17C3">
              <w:rPr>
                <w:b/>
                <w:bCs/>
              </w:rPr>
              <w:t xml:space="preserve"> </w:t>
            </w:r>
            <w:r w:rsidRPr="00CE17C3">
              <w:rPr>
                <w:b/>
                <w:bCs/>
              </w:rPr>
              <w:br/>
            </w:r>
            <w:r w:rsidRPr="00CE17C3">
              <w:rPr>
                <w:b/>
                <w:bCs/>
              </w:rPr>
              <w:br/>
            </w:r>
            <w:proofErr w:type="spellStart"/>
            <w:r w:rsidRPr="00CE17C3">
              <w:rPr>
                <w:b/>
                <w:bCs/>
              </w:rPr>
              <w:t>Анотація</w:t>
            </w:r>
            <w:proofErr w:type="spellEnd"/>
            <w:r w:rsidRPr="00CE17C3">
              <w:rPr>
                <w:b/>
                <w:bCs/>
              </w:rPr>
              <w:t>.</w:t>
            </w:r>
            <w:r w:rsidRPr="00CE17C3">
              <w:t xml:space="preserve"> В </w:t>
            </w:r>
            <w:proofErr w:type="spellStart"/>
            <w:r w:rsidRPr="00CE17C3">
              <w:t>роботі</w:t>
            </w:r>
            <w:proofErr w:type="spellEnd"/>
            <w:r w:rsidRPr="00CE17C3">
              <w:t xml:space="preserve"> проведено </w:t>
            </w:r>
            <w:proofErr w:type="spellStart"/>
            <w:r w:rsidRPr="00CE17C3">
              <w:t>огляд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сучасних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стільникових</w:t>
            </w:r>
            <w:proofErr w:type="spellEnd"/>
            <w:r w:rsidRPr="00CE17C3">
              <w:t xml:space="preserve"> мереж, </w:t>
            </w:r>
            <w:proofErr w:type="spellStart"/>
            <w:r w:rsidRPr="00CE17C3">
              <w:t>розглянуті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принципи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побудови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стільникових</w:t>
            </w:r>
            <w:proofErr w:type="spellEnd"/>
            <w:r w:rsidRPr="00CE17C3">
              <w:t xml:space="preserve"> мереж, а </w:t>
            </w:r>
            <w:proofErr w:type="spellStart"/>
            <w:r w:rsidRPr="00CE17C3">
              <w:t>також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технології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передачі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даних</w:t>
            </w:r>
            <w:proofErr w:type="spellEnd"/>
            <w:r w:rsidRPr="00CE17C3">
              <w:t xml:space="preserve"> в </w:t>
            </w:r>
            <w:proofErr w:type="spellStart"/>
            <w:r w:rsidRPr="00CE17C3">
              <w:t>стільни</w:t>
            </w:r>
            <w:r w:rsidRPr="00CE17C3">
              <w:t>кових</w:t>
            </w:r>
            <w:proofErr w:type="spellEnd"/>
            <w:r w:rsidRPr="00CE17C3">
              <w:t xml:space="preserve"> мережах. </w:t>
            </w:r>
            <w:proofErr w:type="spellStart"/>
            <w:r w:rsidRPr="00CE17C3">
              <w:t>Розглянуті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особливості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побудови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стільникових</w:t>
            </w:r>
            <w:proofErr w:type="spellEnd"/>
            <w:r w:rsidRPr="00CE17C3">
              <w:t xml:space="preserve"> мереж, </w:t>
            </w:r>
            <w:proofErr w:type="spellStart"/>
            <w:r w:rsidRPr="00CE17C3">
              <w:t>особливості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стільникових</w:t>
            </w:r>
            <w:proofErr w:type="spellEnd"/>
            <w:r w:rsidRPr="00CE17C3">
              <w:t xml:space="preserve"> мереж та </w:t>
            </w:r>
            <w:proofErr w:type="spellStart"/>
            <w:r w:rsidRPr="00CE17C3">
              <w:t>іх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використання</w:t>
            </w:r>
            <w:proofErr w:type="spellEnd"/>
            <w:r w:rsidRPr="00CE17C3">
              <w:t xml:space="preserve">, </w:t>
            </w:r>
            <w:proofErr w:type="spellStart"/>
            <w:r w:rsidRPr="00CE17C3">
              <w:t>модернізація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стільникових</w:t>
            </w:r>
            <w:proofErr w:type="spellEnd"/>
            <w:r w:rsidRPr="00CE17C3">
              <w:t xml:space="preserve"> мереж. Проведено </w:t>
            </w:r>
            <w:proofErr w:type="spellStart"/>
            <w:r w:rsidRPr="00CE17C3">
              <w:t>розрахунок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параметрів</w:t>
            </w:r>
            <w:proofErr w:type="spellEnd"/>
            <w:r w:rsidRPr="00CE17C3">
              <w:t xml:space="preserve"> для </w:t>
            </w:r>
            <w:proofErr w:type="spellStart"/>
            <w:r w:rsidRPr="00CE17C3">
              <w:t>стільникової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мережі</w:t>
            </w:r>
            <w:proofErr w:type="spellEnd"/>
            <w:r w:rsidRPr="00CE17C3">
              <w:t xml:space="preserve"> 4G та 5G. </w:t>
            </w:r>
            <w:proofErr w:type="spellStart"/>
            <w:r w:rsidRPr="00CE17C3">
              <w:t>Розраховано</w:t>
            </w:r>
            <w:proofErr w:type="spellEnd"/>
            <w:r w:rsidRPr="00CE17C3">
              <w:t xml:space="preserve"> зону </w:t>
            </w:r>
            <w:proofErr w:type="spellStart"/>
            <w:r w:rsidRPr="00CE17C3">
              <w:t>дії</w:t>
            </w:r>
            <w:proofErr w:type="spellEnd"/>
            <w:r w:rsidRPr="00CE17C3">
              <w:t xml:space="preserve"> сигналу та проведе</w:t>
            </w:r>
            <w:r w:rsidRPr="00CE17C3">
              <w:t xml:space="preserve">но </w:t>
            </w:r>
            <w:proofErr w:type="spellStart"/>
            <w:r w:rsidRPr="00CE17C3">
              <w:t>розрахунок</w:t>
            </w:r>
            <w:proofErr w:type="spellEnd"/>
            <w:r w:rsidRPr="00CE17C3">
              <w:t xml:space="preserve"> максимально </w:t>
            </w:r>
            <w:proofErr w:type="spellStart"/>
            <w:r w:rsidRPr="00CE17C3">
              <w:t>допустимих</w:t>
            </w:r>
            <w:proofErr w:type="spellEnd"/>
            <w:r w:rsidRPr="00CE17C3">
              <w:t xml:space="preserve"> </w:t>
            </w:r>
            <w:proofErr w:type="spellStart"/>
            <w:r w:rsidRPr="00CE17C3">
              <w:t>втрат</w:t>
            </w:r>
            <w:proofErr w:type="spellEnd"/>
            <w:r w:rsidRPr="00CE17C3">
              <w:t xml:space="preserve"> при </w:t>
            </w:r>
            <w:proofErr w:type="spellStart"/>
            <w:r w:rsidRPr="00CE17C3">
              <w:t>розповсюдженні</w:t>
            </w:r>
            <w:proofErr w:type="spellEnd"/>
            <w:r w:rsidRPr="00CE17C3">
              <w:t xml:space="preserve"> сигналу.</w:t>
            </w:r>
            <w:r w:rsidRPr="00CE17C3">
              <w:br/>
            </w:r>
            <w:r w:rsidRPr="00CE17C3">
              <w:br/>
            </w:r>
            <w:proofErr w:type="spellStart"/>
            <w:r w:rsidRPr="00CE17C3">
              <w:rPr>
                <w:b/>
                <w:bCs/>
              </w:rPr>
              <w:t>Ключові</w:t>
            </w:r>
            <w:proofErr w:type="spellEnd"/>
            <w:r w:rsidRPr="00CE17C3">
              <w:rPr>
                <w:b/>
                <w:bCs/>
              </w:rPr>
              <w:t xml:space="preserve"> слова: </w:t>
            </w:r>
            <w:r w:rsidRPr="00CE17C3">
              <w:t>СТІЛЬНИКОВІ МЕРЕЖІ, MIMO, ПРОТОКОЛ 802.15.4, МЕРЕЖА РАДІОДОСТУПУ, 5G</w:t>
            </w:r>
          </w:p>
          <w:p w:rsidR="00645478" w:rsidRDefault="00645478" w:rsidP="00CE17C3">
            <w:pPr>
              <w:ind w:firstLine="0"/>
            </w:pPr>
          </w:p>
          <w:p w:rsidR="00645478" w:rsidRDefault="00645478" w:rsidP="00CE17C3">
            <w:pPr>
              <w:ind w:firstLine="0"/>
            </w:pPr>
          </w:p>
          <w:p w:rsidR="00645478" w:rsidRDefault="00645478" w:rsidP="00CE17C3">
            <w:pPr>
              <w:ind w:firstLine="0"/>
            </w:pPr>
          </w:p>
          <w:p w:rsidR="00645478" w:rsidRDefault="00645478" w:rsidP="00CE17C3">
            <w:pPr>
              <w:ind w:firstLine="0"/>
            </w:pPr>
          </w:p>
          <w:p w:rsidR="00645478" w:rsidRDefault="00645478" w:rsidP="00CE17C3">
            <w:pPr>
              <w:ind w:firstLine="0"/>
            </w:pPr>
          </w:p>
          <w:p w:rsidR="00645478" w:rsidRDefault="00645478" w:rsidP="00CE17C3">
            <w:pPr>
              <w:ind w:firstLine="0"/>
            </w:pPr>
          </w:p>
          <w:p w:rsidR="00645478" w:rsidRDefault="00645478" w:rsidP="00CE17C3">
            <w:pPr>
              <w:ind w:firstLine="0"/>
            </w:pPr>
          </w:p>
          <w:p w:rsidR="00645478" w:rsidRDefault="00645478" w:rsidP="00CE17C3">
            <w:pPr>
              <w:ind w:firstLine="0"/>
            </w:pPr>
          </w:p>
          <w:p w:rsidR="00645478" w:rsidRDefault="00645478" w:rsidP="00CE17C3">
            <w:pPr>
              <w:ind w:firstLine="0"/>
            </w:pPr>
          </w:p>
          <w:p w:rsidR="00645478" w:rsidRDefault="00645478" w:rsidP="00CE17C3">
            <w:pPr>
              <w:ind w:firstLine="0"/>
            </w:pPr>
          </w:p>
          <w:p w:rsidR="00645478" w:rsidRDefault="00645478" w:rsidP="00CE17C3">
            <w:pPr>
              <w:ind w:firstLine="0"/>
            </w:pPr>
          </w:p>
          <w:p w:rsidR="00645478" w:rsidRDefault="00645478" w:rsidP="00CE17C3">
            <w:pPr>
              <w:ind w:firstLine="0"/>
            </w:pPr>
          </w:p>
          <w:p w:rsidR="00645478" w:rsidRPr="00CE17C3" w:rsidRDefault="00645478" w:rsidP="00CE17C3">
            <w:pPr>
              <w:ind w:firstLine="0"/>
              <w:rPr>
                <w:lang w:val="uk-UA"/>
              </w:rPr>
            </w:pPr>
          </w:p>
        </w:tc>
      </w:tr>
    </w:tbl>
    <w:p w:rsidR="009C4DBC" w:rsidRDefault="009C4DBC">
      <w:pPr>
        <w:rPr>
          <w:sz w:val="0"/>
          <w:szCs w:val="0"/>
        </w:rPr>
      </w:pPr>
    </w:p>
    <w:sectPr w:rsidR="009C4DBC">
      <w:pgSz w:w="11906" w:h="16838"/>
      <w:pgMar w:top="850" w:right="850" w:bottom="850" w:left="1417" w:header="708" w:footer="708" w:gutter="0"/>
      <w:pgNumType w:start="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29"/>
    <w:rsid w:val="001328B1"/>
    <w:rsid w:val="00137E44"/>
    <w:rsid w:val="00231DE0"/>
    <w:rsid w:val="002D2452"/>
    <w:rsid w:val="00414A4B"/>
    <w:rsid w:val="00542434"/>
    <w:rsid w:val="00577E06"/>
    <w:rsid w:val="005C1A84"/>
    <w:rsid w:val="00645478"/>
    <w:rsid w:val="006F016C"/>
    <w:rsid w:val="00705C8A"/>
    <w:rsid w:val="0071489C"/>
    <w:rsid w:val="007B7CBF"/>
    <w:rsid w:val="00812F7B"/>
    <w:rsid w:val="00885E75"/>
    <w:rsid w:val="0092697E"/>
    <w:rsid w:val="009C4DBC"/>
    <w:rsid w:val="00A407D1"/>
    <w:rsid w:val="00A43929"/>
    <w:rsid w:val="00AF310C"/>
    <w:rsid w:val="00B54E80"/>
    <w:rsid w:val="00B57E28"/>
    <w:rsid w:val="00B93166"/>
    <w:rsid w:val="00C35B86"/>
    <w:rsid w:val="00C45BD7"/>
    <w:rsid w:val="00CC5999"/>
    <w:rsid w:val="00CE17C3"/>
    <w:rsid w:val="00D16803"/>
    <w:rsid w:val="00DE30CC"/>
    <w:rsid w:val="00E078AE"/>
    <w:rsid w:val="00E63469"/>
    <w:rsid w:val="00EC5378"/>
    <w:rsid w:val="00F81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0060E6"/>
  <w15:chartTrackingRefBased/>
  <w15:docId w15:val="{C079E470-9D9C-4F1B-AF88-6EE12633B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28B1"/>
    <w:pPr>
      <w:spacing w:after="0" w:line="300" w:lineRule="auto"/>
      <w:ind w:firstLine="709"/>
      <w:jc w:val="both"/>
    </w:pPr>
    <w:rPr>
      <w:rFonts w:ascii="Times New Roman" w:hAnsi="Times New Roman" w:cs="Times New Roman"/>
      <w:sz w:val="28"/>
      <w:lang w:val="ru-RU"/>
    </w:rPr>
  </w:style>
  <w:style w:type="paragraph" w:styleId="1">
    <w:name w:val="heading 1"/>
    <w:basedOn w:val="a"/>
    <w:next w:val="a"/>
    <w:link w:val="10"/>
    <w:qFormat/>
    <w:rsid w:val="00A407D1"/>
    <w:pPr>
      <w:keepNext/>
      <w:outlineLvl w:val="0"/>
    </w:pPr>
    <w:rPr>
      <w:rFonts w:asciiTheme="minorHAnsi" w:hAnsiTheme="minorHAnsi"/>
      <w:b/>
      <w:lang w:val="uk-UA"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439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4392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4392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4392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4392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4392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4392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4392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A407D1"/>
    <w:rPr>
      <w:b/>
      <w:sz w:val="28"/>
      <w:lang w:eastAsia="ru-RU"/>
    </w:rPr>
  </w:style>
  <w:style w:type="paragraph" w:styleId="a3">
    <w:name w:val="No Spacing"/>
    <w:aliases w:val="Конференція"/>
    <w:uiPriority w:val="1"/>
    <w:qFormat/>
    <w:rsid w:val="00B54E80"/>
    <w:pPr>
      <w:spacing w:after="0" w:line="360" w:lineRule="auto"/>
      <w:ind w:firstLine="567"/>
      <w:jc w:val="both"/>
    </w:pPr>
    <w:rPr>
      <w:rFonts w:ascii="Times New Roman" w:hAnsi="Times New Roman"/>
      <w:sz w:val="28"/>
      <w:lang w:val="ru-RU"/>
    </w:rPr>
  </w:style>
  <w:style w:type="character" w:customStyle="1" w:styleId="20">
    <w:name w:val="Заголовок 2 Знак"/>
    <w:basedOn w:val="a0"/>
    <w:link w:val="2"/>
    <w:uiPriority w:val="9"/>
    <w:semiHidden/>
    <w:rsid w:val="00A4392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/>
    </w:rPr>
  </w:style>
  <w:style w:type="character" w:customStyle="1" w:styleId="30">
    <w:name w:val="Заголовок 3 Знак"/>
    <w:basedOn w:val="a0"/>
    <w:link w:val="3"/>
    <w:uiPriority w:val="9"/>
    <w:semiHidden/>
    <w:rsid w:val="00A43929"/>
    <w:rPr>
      <w:rFonts w:eastAsiaTheme="majorEastAsia" w:cstheme="majorBidi"/>
      <w:color w:val="2E74B5" w:themeColor="accent1" w:themeShade="BF"/>
      <w:sz w:val="28"/>
      <w:szCs w:val="28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A43929"/>
    <w:rPr>
      <w:rFonts w:eastAsiaTheme="majorEastAsia" w:cstheme="majorBidi"/>
      <w:i/>
      <w:iCs/>
      <w:color w:val="2E74B5" w:themeColor="accent1" w:themeShade="BF"/>
      <w:sz w:val="28"/>
      <w:lang w:val="ru-RU"/>
    </w:rPr>
  </w:style>
  <w:style w:type="character" w:customStyle="1" w:styleId="50">
    <w:name w:val="Заголовок 5 Знак"/>
    <w:basedOn w:val="a0"/>
    <w:link w:val="5"/>
    <w:uiPriority w:val="9"/>
    <w:semiHidden/>
    <w:rsid w:val="00A43929"/>
    <w:rPr>
      <w:rFonts w:eastAsiaTheme="majorEastAsia" w:cstheme="majorBidi"/>
      <w:color w:val="2E74B5" w:themeColor="accent1" w:themeShade="BF"/>
      <w:sz w:val="28"/>
      <w:lang w:val="ru-RU"/>
    </w:rPr>
  </w:style>
  <w:style w:type="character" w:customStyle="1" w:styleId="60">
    <w:name w:val="Заголовок 6 Знак"/>
    <w:basedOn w:val="a0"/>
    <w:link w:val="6"/>
    <w:uiPriority w:val="9"/>
    <w:semiHidden/>
    <w:rsid w:val="00A43929"/>
    <w:rPr>
      <w:rFonts w:eastAsiaTheme="majorEastAsia" w:cstheme="majorBidi"/>
      <w:i/>
      <w:iCs/>
      <w:color w:val="595959" w:themeColor="text1" w:themeTint="A6"/>
      <w:sz w:val="28"/>
      <w:lang w:val="ru-RU"/>
    </w:rPr>
  </w:style>
  <w:style w:type="character" w:customStyle="1" w:styleId="70">
    <w:name w:val="Заголовок 7 Знак"/>
    <w:basedOn w:val="a0"/>
    <w:link w:val="7"/>
    <w:uiPriority w:val="9"/>
    <w:semiHidden/>
    <w:rsid w:val="00A43929"/>
    <w:rPr>
      <w:rFonts w:eastAsiaTheme="majorEastAsia" w:cstheme="majorBidi"/>
      <w:color w:val="595959" w:themeColor="text1" w:themeTint="A6"/>
      <w:sz w:val="28"/>
      <w:lang w:val="ru-RU"/>
    </w:rPr>
  </w:style>
  <w:style w:type="character" w:customStyle="1" w:styleId="80">
    <w:name w:val="Заголовок 8 Знак"/>
    <w:basedOn w:val="a0"/>
    <w:link w:val="8"/>
    <w:uiPriority w:val="9"/>
    <w:semiHidden/>
    <w:rsid w:val="00A43929"/>
    <w:rPr>
      <w:rFonts w:eastAsiaTheme="majorEastAsia" w:cstheme="majorBidi"/>
      <w:i/>
      <w:iCs/>
      <w:color w:val="272727" w:themeColor="text1" w:themeTint="D8"/>
      <w:sz w:val="28"/>
      <w:lang w:val="ru-RU"/>
    </w:rPr>
  </w:style>
  <w:style w:type="character" w:customStyle="1" w:styleId="90">
    <w:name w:val="Заголовок 9 Знак"/>
    <w:basedOn w:val="a0"/>
    <w:link w:val="9"/>
    <w:uiPriority w:val="9"/>
    <w:semiHidden/>
    <w:rsid w:val="00A43929"/>
    <w:rPr>
      <w:rFonts w:eastAsiaTheme="majorEastAsia" w:cstheme="majorBidi"/>
      <w:color w:val="272727" w:themeColor="text1" w:themeTint="D8"/>
      <w:sz w:val="28"/>
      <w:lang w:val="ru-RU"/>
    </w:rPr>
  </w:style>
  <w:style w:type="paragraph" w:styleId="a4">
    <w:name w:val="Title"/>
    <w:basedOn w:val="a"/>
    <w:next w:val="a"/>
    <w:link w:val="a5"/>
    <w:uiPriority w:val="10"/>
    <w:qFormat/>
    <w:rsid w:val="00A439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5">
    <w:name w:val="Заголовок Знак"/>
    <w:basedOn w:val="a0"/>
    <w:link w:val="a4"/>
    <w:uiPriority w:val="10"/>
    <w:rsid w:val="00A43929"/>
    <w:rPr>
      <w:rFonts w:asciiTheme="majorHAnsi" w:eastAsiaTheme="majorEastAsia" w:hAnsiTheme="majorHAnsi" w:cstheme="majorBidi"/>
      <w:spacing w:val="-10"/>
      <w:kern w:val="28"/>
      <w:sz w:val="56"/>
      <w:szCs w:val="56"/>
      <w:lang w:val="ru-RU"/>
    </w:rPr>
  </w:style>
  <w:style w:type="paragraph" w:styleId="a6">
    <w:name w:val="Subtitle"/>
    <w:basedOn w:val="a"/>
    <w:next w:val="a"/>
    <w:link w:val="a7"/>
    <w:uiPriority w:val="11"/>
    <w:qFormat/>
    <w:rsid w:val="00A43929"/>
    <w:pPr>
      <w:numPr>
        <w:ilvl w:val="1"/>
      </w:numPr>
      <w:spacing w:after="160"/>
      <w:ind w:firstLine="709"/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7">
    <w:name w:val="Подзаголовок Знак"/>
    <w:basedOn w:val="a0"/>
    <w:link w:val="a6"/>
    <w:uiPriority w:val="11"/>
    <w:rsid w:val="00A43929"/>
    <w:rPr>
      <w:rFonts w:eastAsiaTheme="majorEastAsia" w:cstheme="majorBidi"/>
      <w:color w:val="595959" w:themeColor="text1" w:themeTint="A6"/>
      <w:spacing w:val="15"/>
      <w:sz w:val="28"/>
      <w:szCs w:val="28"/>
      <w:lang w:val="ru-RU"/>
    </w:rPr>
  </w:style>
  <w:style w:type="paragraph" w:styleId="21">
    <w:name w:val="Quote"/>
    <w:basedOn w:val="a"/>
    <w:next w:val="a"/>
    <w:link w:val="22"/>
    <w:uiPriority w:val="29"/>
    <w:qFormat/>
    <w:rsid w:val="00A4392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A43929"/>
    <w:rPr>
      <w:rFonts w:ascii="Times New Roman" w:hAnsi="Times New Roman" w:cs="Times New Roman"/>
      <w:i/>
      <w:iCs/>
      <w:color w:val="404040" w:themeColor="text1" w:themeTint="BF"/>
      <w:sz w:val="28"/>
      <w:lang w:val="ru-RU"/>
    </w:rPr>
  </w:style>
  <w:style w:type="paragraph" w:styleId="a8">
    <w:name w:val="List Paragraph"/>
    <w:basedOn w:val="a"/>
    <w:uiPriority w:val="34"/>
    <w:qFormat/>
    <w:rsid w:val="00A43929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A43929"/>
    <w:rPr>
      <w:i/>
      <w:iCs/>
      <w:color w:val="2E74B5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A4392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A43929"/>
    <w:rPr>
      <w:rFonts w:ascii="Times New Roman" w:hAnsi="Times New Roman" w:cs="Times New Roman"/>
      <w:i/>
      <w:iCs/>
      <w:color w:val="2E74B5" w:themeColor="accent1" w:themeShade="BF"/>
      <w:sz w:val="28"/>
      <w:lang w:val="ru-RU"/>
    </w:rPr>
  </w:style>
  <w:style w:type="character" w:styleId="ac">
    <w:name w:val="Intense Reference"/>
    <w:basedOn w:val="a0"/>
    <w:uiPriority w:val="32"/>
    <w:qFormat/>
    <w:rsid w:val="00A43929"/>
    <w:rPr>
      <w:b/>
      <w:bCs/>
      <w:smallCaps/>
      <w:color w:val="2E74B5" w:themeColor="accent1" w:themeShade="BF"/>
      <w:spacing w:val="5"/>
    </w:rPr>
  </w:style>
  <w:style w:type="character" w:styleId="ad">
    <w:name w:val="Hyperlink"/>
    <w:basedOn w:val="a0"/>
    <w:uiPriority w:val="99"/>
    <w:semiHidden/>
    <w:unhideWhenUsed/>
    <w:rsid w:val="005C1A84"/>
    <w:rPr>
      <w:color w:val="1155CC"/>
      <w:u w:val="single"/>
    </w:rPr>
  </w:style>
  <w:style w:type="character" w:styleId="ae">
    <w:name w:val="FollowedHyperlink"/>
    <w:basedOn w:val="a0"/>
    <w:uiPriority w:val="99"/>
    <w:semiHidden/>
    <w:unhideWhenUsed/>
    <w:rsid w:val="005C1A84"/>
    <w:rPr>
      <w:color w:val="1155CC"/>
      <w:u w:val="single"/>
    </w:rPr>
  </w:style>
  <w:style w:type="paragraph" w:customStyle="1" w:styleId="msonormal0">
    <w:name w:val="msonormal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uk-UA" w:eastAsia="uk-UA"/>
    </w:rPr>
  </w:style>
  <w:style w:type="paragraph" w:customStyle="1" w:styleId="font5">
    <w:name w:val="font5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font6">
    <w:name w:val="font6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font7">
    <w:name w:val="font7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b/>
      <w:bCs/>
      <w:color w:val="000000"/>
      <w:sz w:val="24"/>
      <w:szCs w:val="24"/>
      <w:lang w:val="uk-UA" w:eastAsia="uk-UA"/>
    </w:rPr>
  </w:style>
  <w:style w:type="paragraph" w:customStyle="1" w:styleId="font8">
    <w:name w:val="font8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b/>
      <w:bCs/>
      <w:color w:val="000000"/>
      <w:sz w:val="24"/>
      <w:szCs w:val="24"/>
      <w:lang w:val="uk-UA" w:eastAsia="uk-UA"/>
    </w:rPr>
  </w:style>
  <w:style w:type="paragraph" w:customStyle="1" w:styleId="font9">
    <w:name w:val="font9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ascii="Arial" w:eastAsia="Times New Roman" w:hAnsi="Arial" w:cs="Arial"/>
      <w:b/>
      <w:bCs/>
      <w:color w:val="000000"/>
      <w:sz w:val="20"/>
      <w:szCs w:val="20"/>
      <w:lang w:val="uk-UA" w:eastAsia="uk-UA"/>
    </w:rPr>
  </w:style>
  <w:style w:type="paragraph" w:customStyle="1" w:styleId="font10">
    <w:name w:val="font10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ascii="Arial" w:eastAsia="Times New Roman" w:hAnsi="Arial" w:cs="Arial"/>
      <w:color w:val="000000"/>
      <w:sz w:val="20"/>
      <w:szCs w:val="20"/>
      <w:lang w:val="uk-UA" w:eastAsia="uk-UA"/>
    </w:rPr>
  </w:style>
  <w:style w:type="paragraph" w:customStyle="1" w:styleId="xl65">
    <w:name w:val="xl65"/>
    <w:basedOn w:val="a"/>
    <w:rsid w:val="005C1A84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center"/>
    </w:pPr>
    <w:rPr>
      <w:rFonts w:eastAsia="Times New Roman"/>
      <w:sz w:val="24"/>
      <w:szCs w:val="24"/>
      <w:lang w:val="uk-UA" w:eastAsia="uk-UA"/>
    </w:rPr>
  </w:style>
  <w:style w:type="paragraph" w:customStyle="1" w:styleId="xl66">
    <w:name w:val="xl66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uk-UA" w:eastAsia="uk-UA"/>
    </w:rPr>
  </w:style>
  <w:style w:type="paragraph" w:customStyle="1" w:styleId="xl67">
    <w:name w:val="xl67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68">
    <w:name w:val="xl68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69">
    <w:name w:val="xl69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0">
    <w:name w:val="xl70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center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1">
    <w:name w:val="xl71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top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2">
    <w:name w:val="xl72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top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3">
    <w:name w:val="xl73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4">
    <w:name w:val="xl74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5">
    <w:name w:val="xl75"/>
    <w:basedOn w:val="a"/>
    <w:rsid w:val="005C1A84"/>
    <w:pP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6">
    <w:name w:val="xl76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table" w:styleId="af">
    <w:name w:val="Table Grid"/>
    <w:basedOn w:val="a1"/>
    <w:uiPriority w:val="39"/>
    <w:rsid w:val="005C1A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header"/>
    <w:basedOn w:val="a"/>
    <w:link w:val="af1"/>
    <w:uiPriority w:val="99"/>
    <w:unhideWhenUsed/>
    <w:rsid w:val="005C1A84"/>
    <w:pPr>
      <w:tabs>
        <w:tab w:val="center" w:pos="4819"/>
        <w:tab w:val="right" w:pos="9639"/>
      </w:tabs>
      <w:spacing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C1A84"/>
    <w:rPr>
      <w:rFonts w:ascii="Times New Roman" w:hAnsi="Times New Roman" w:cs="Times New Roman"/>
      <w:sz w:val="28"/>
      <w:lang w:val="ru-RU"/>
    </w:rPr>
  </w:style>
  <w:style w:type="paragraph" w:styleId="af2">
    <w:name w:val="footer"/>
    <w:basedOn w:val="a"/>
    <w:link w:val="af3"/>
    <w:uiPriority w:val="99"/>
    <w:unhideWhenUsed/>
    <w:rsid w:val="005C1A84"/>
    <w:pPr>
      <w:tabs>
        <w:tab w:val="center" w:pos="4819"/>
        <w:tab w:val="right" w:pos="9639"/>
      </w:tabs>
      <w:spacing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C1A84"/>
    <w:rPr>
      <w:rFonts w:ascii="Times New Roman" w:hAnsi="Times New Roman" w:cs="Times New Roman"/>
      <w:sz w:val="28"/>
      <w:lang w:val="ru-RU"/>
    </w:rPr>
  </w:style>
  <w:style w:type="paragraph" w:styleId="af4">
    <w:name w:val="Body Text"/>
    <w:basedOn w:val="a"/>
    <w:link w:val="af5"/>
    <w:uiPriority w:val="99"/>
    <w:rsid w:val="00B57E28"/>
    <w:pPr>
      <w:widowControl w:val="0"/>
      <w:spacing w:line="240" w:lineRule="auto"/>
      <w:ind w:firstLine="0"/>
      <w:jc w:val="center"/>
    </w:pPr>
    <w:rPr>
      <w:rFonts w:eastAsia="Times New Roman"/>
      <w:b/>
      <w:sz w:val="24"/>
      <w:szCs w:val="20"/>
      <w:lang w:eastAsia="ru-RU"/>
    </w:rPr>
  </w:style>
  <w:style w:type="character" w:customStyle="1" w:styleId="af5">
    <w:name w:val="Основной текст Знак"/>
    <w:basedOn w:val="a0"/>
    <w:link w:val="af4"/>
    <w:uiPriority w:val="99"/>
    <w:rsid w:val="00B57E28"/>
    <w:rPr>
      <w:rFonts w:ascii="Times New Roman" w:eastAsia="Times New Roman" w:hAnsi="Times New Roman" w:cs="Times New Roman"/>
      <w:b/>
      <w:sz w:val="24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109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Serhii Siden'</dc:creator>
  <cp:lastModifiedBy>user</cp:lastModifiedBy>
  <cp:revision>4</cp:revision>
  <dcterms:created xsi:type="dcterms:W3CDTF">2025-01-16T09:57:00Z</dcterms:created>
  <dcterms:modified xsi:type="dcterms:W3CDTF">2025-01-16T10:07:00Z</dcterms:modified>
</cp:coreProperties>
</file>