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B15817" w14:textId="5B3B4249" w:rsidR="00886E43" w:rsidRPr="00666DD9" w:rsidRDefault="00D85D48" w:rsidP="0006733E">
      <w:pPr>
        <w:spacing w:line="360" w:lineRule="exact"/>
        <w:ind w:firstLine="709"/>
        <w:jc w:val="both"/>
        <w:rPr>
          <w:sz w:val="28"/>
          <w:szCs w:val="28"/>
          <w:lang w:val="uk-UA"/>
        </w:rPr>
      </w:pPr>
      <w:r w:rsidRPr="00D85D48">
        <w:rPr>
          <w:b/>
          <w:sz w:val="28"/>
          <w:szCs w:val="28"/>
          <w:lang w:val="uk-UA"/>
        </w:rPr>
        <w:t>Романова</w:t>
      </w:r>
      <w:r w:rsidR="00753AF2" w:rsidRPr="00753AF2">
        <w:rPr>
          <w:b/>
          <w:sz w:val="28"/>
          <w:szCs w:val="28"/>
          <w:lang w:val="uk-UA"/>
        </w:rPr>
        <w:t xml:space="preserve"> </w:t>
      </w:r>
      <w:r>
        <w:rPr>
          <w:b/>
          <w:sz w:val="28"/>
          <w:szCs w:val="28"/>
          <w:lang w:val="uk-UA"/>
        </w:rPr>
        <w:t>Ю</w:t>
      </w:r>
      <w:r w:rsidR="00715598">
        <w:rPr>
          <w:b/>
          <w:sz w:val="28"/>
          <w:szCs w:val="28"/>
          <w:lang w:val="uk-UA"/>
        </w:rPr>
        <w:t>.</w:t>
      </w:r>
      <w:r w:rsidR="00FD2242">
        <w:rPr>
          <w:b/>
          <w:sz w:val="28"/>
          <w:szCs w:val="28"/>
          <w:lang w:val="uk-UA"/>
        </w:rPr>
        <w:t>І</w:t>
      </w:r>
      <w:r w:rsidR="00715598">
        <w:rPr>
          <w:b/>
          <w:sz w:val="28"/>
          <w:szCs w:val="28"/>
          <w:lang w:val="uk-UA"/>
        </w:rPr>
        <w:t>.</w:t>
      </w:r>
      <w:r w:rsidR="00886E43" w:rsidRPr="0006733E">
        <w:rPr>
          <w:sz w:val="28"/>
          <w:szCs w:val="28"/>
          <w:lang w:val="uk-UA"/>
        </w:rPr>
        <w:t xml:space="preserve"> </w:t>
      </w:r>
      <w:r w:rsidRPr="00BA7615">
        <w:rPr>
          <w:color w:val="000000" w:themeColor="text1"/>
          <w:sz w:val="28"/>
          <w:szCs w:val="24"/>
          <w:lang w:val="uk-UA"/>
        </w:rPr>
        <w:t>Інноваційна система зважування залізничних вагонів у русі</w:t>
      </w:r>
      <w:r w:rsidR="00753AF2" w:rsidRPr="0006733E">
        <w:rPr>
          <w:sz w:val="28"/>
          <w:szCs w:val="28"/>
        </w:rPr>
        <w:t xml:space="preserve"> </w:t>
      </w:r>
      <w:r w:rsidR="00886E43" w:rsidRPr="0006733E">
        <w:rPr>
          <w:sz w:val="28"/>
          <w:szCs w:val="28"/>
        </w:rPr>
        <w:t>[</w:t>
      </w:r>
      <w:r w:rsidR="00886E43" w:rsidRPr="0006733E">
        <w:rPr>
          <w:sz w:val="28"/>
          <w:szCs w:val="28"/>
          <w:lang w:val="uk-UA"/>
        </w:rPr>
        <w:t>кваліфікаційна (</w:t>
      </w:r>
      <w:r w:rsidR="001C708F">
        <w:rPr>
          <w:sz w:val="28"/>
          <w:szCs w:val="28"/>
          <w:lang w:val="uk-UA"/>
        </w:rPr>
        <w:t>магіст</w:t>
      </w:r>
      <w:r w:rsidR="00634460">
        <w:rPr>
          <w:sz w:val="28"/>
          <w:szCs w:val="28"/>
          <w:lang w:val="uk-UA"/>
        </w:rPr>
        <w:t>е</w:t>
      </w:r>
      <w:r w:rsidR="001C708F">
        <w:rPr>
          <w:sz w:val="28"/>
          <w:szCs w:val="28"/>
          <w:lang w:val="uk-UA"/>
        </w:rPr>
        <w:t>р</w:t>
      </w:r>
      <w:bookmarkStart w:id="0" w:name="_GoBack"/>
      <w:bookmarkEnd w:id="0"/>
      <w:r w:rsidR="001C708F">
        <w:rPr>
          <w:sz w:val="28"/>
          <w:szCs w:val="28"/>
          <w:lang w:val="uk-UA"/>
        </w:rPr>
        <w:t>ська</w:t>
      </w:r>
      <w:r w:rsidR="00886E43" w:rsidRPr="0006733E">
        <w:rPr>
          <w:sz w:val="28"/>
          <w:szCs w:val="28"/>
          <w:lang w:val="uk-UA"/>
        </w:rPr>
        <w:t xml:space="preserve">) робота зі спеціальності </w:t>
      </w:r>
      <w:r w:rsidR="005E0B0A">
        <w:rPr>
          <w:sz w:val="28"/>
          <w:szCs w:val="28"/>
          <w:lang w:val="uk-UA"/>
        </w:rPr>
        <w:t>17</w:t>
      </w:r>
      <w:r w:rsidR="005463B4">
        <w:rPr>
          <w:sz w:val="28"/>
          <w:szCs w:val="28"/>
          <w:lang w:val="uk-UA"/>
        </w:rPr>
        <w:t>5</w:t>
      </w:r>
      <w:r w:rsidR="00886E43" w:rsidRPr="0006733E">
        <w:rPr>
          <w:sz w:val="28"/>
          <w:szCs w:val="28"/>
          <w:lang w:val="uk-UA"/>
        </w:rPr>
        <w:t xml:space="preserve"> </w:t>
      </w:r>
      <w:r w:rsidR="005463B4">
        <w:rPr>
          <w:sz w:val="28"/>
          <w:szCs w:val="28"/>
          <w:lang w:val="uk-UA"/>
        </w:rPr>
        <w:t>Інформаційно-вимірювальні технології</w:t>
      </w:r>
      <w:r w:rsidR="00886E43" w:rsidRPr="0006733E">
        <w:rPr>
          <w:sz w:val="28"/>
          <w:szCs w:val="28"/>
          <w:lang w:val="uk-UA"/>
        </w:rPr>
        <w:t>; ОПП «</w:t>
      </w:r>
      <w:r w:rsidR="001C708F">
        <w:rPr>
          <w:sz w:val="28"/>
          <w:szCs w:val="28"/>
          <w:lang w:val="uk-UA"/>
        </w:rPr>
        <w:t>Метрологічне забезпечення випробувань та якості продукції</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 кер.</w:t>
      </w:r>
      <w:r w:rsidR="00405136" w:rsidRPr="0006733E">
        <w:rPr>
          <w:sz w:val="28"/>
          <w:szCs w:val="28"/>
          <w:lang w:val="uk-UA"/>
        </w:rPr>
        <w:t xml:space="preserve">: </w:t>
      </w:r>
      <w:r w:rsidR="00886E43" w:rsidRPr="0006733E">
        <w:rPr>
          <w:sz w:val="28"/>
          <w:szCs w:val="28"/>
          <w:lang w:val="uk-UA"/>
        </w:rPr>
        <w:t xml:space="preserve"> </w:t>
      </w:r>
      <w:r>
        <w:rPr>
          <w:sz w:val="28"/>
          <w:szCs w:val="28"/>
          <w:lang w:val="uk-UA"/>
        </w:rPr>
        <w:t>професор</w:t>
      </w:r>
      <w:r w:rsidR="00405136" w:rsidRPr="0006733E">
        <w:rPr>
          <w:sz w:val="28"/>
          <w:szCs w:val="28"/>
          <w:lang w:val="uk-UA"/>
        </w:rPr>
        <w:t xml:space="preserve"> </w:t>
      </w:r>
      <w:r>
        <w:rPr>
          <w:sz w:val="28"/>
          <w:szCs w:val="28"/>
          <w:lang w:val="uk-UA"/>
        </w:rPr>
        <w:t>К.Ф</w:t>
      </w:r>
      <w:r w:rsidR="001C708F">
        <w:rPr>
          <w:sz w:val="28"/>
          <w:szCs w:val="28"/>
          <w:lang w:val="uk-UA"/>
        </w:rPr>
        <w:t xml:space="preserve">. </w:t>
      </w:r>
      <w:proofErr w:type="spellStart"/>
      <w:r>
        <w:rPr>
          <w:sz w:val="28"/>
          <w:szCs w:val="28"/>
          <w:lang w:val="uk-UA"/>
        </w:rPr>
        <w:t>Боряк</w:t>
      </w:r>
      <w:proofErr w:type="spellEnd"/>
      <w:r w:rsidR="00405136" w:rsidRPr="0006733E">
        <w:rPr>
          <w:sz w:val="28"/>
          <w:szCs w:val="28"/>
          <w:lang w:val="uk-UA"/>
        </w:rPr>
        <w:t xml:space="preserve">; Державний університет інтелектуальних технологій і зв’язку. Одеса : ДУІТЗ, </w:t>
      </w:r>
      <w:r w:rsidR="00405136" w:rsidRPr="00666DD9">
        <w:rPr>
          <w:sz w:val="28"/>
          <w:szCs w:val="28"/>
          <w:lang w:val="uk-UA"/>
        </w:rPr>
        <w:t xml:space="preserve">2024. </w:t>
      </w:r>
      <w:r w:rsidR="00EC4CD9">
        <w:rPr>
          <w:sz w:val="28"/>
          <w:szCs w:val="28"/>
          <w:lang w:val="uk-UA"/>
        </w:rPr>
        <w:t>6</w:t>
      </w:r>
      <w:r w:rsidR="00FD2242">
        <w:rPr>
          <w:sz w:val="28"/>
          <w:szCs w:val="28"/>
          <w:lang w:val="uk-UA"/>
        </w:rPr>
        <w:t>0</w:t>
      </w:r>
      <w:r w:rsidR="00405136" w:rsidRPr="00666DD9">
        <w:rPr>
          <w:sz w:val="28"/>
          <w:szCs w:val="28"/>
          <w:lang w:val="uk-UA"/>
        </w:rPr>
        <w:t xml:space="preserve"> с.</w:t>
      </w:r>
    </w:p>
    <w:p w14:paraId="398D1D4F" w14:textId="77777777" w:rsidR="00405136" w:rsidRPr="00666DD9" w:rsidRDefault="00405136" w:rsidP="0006733E">
      <w:pPr>
        <w:spacing w:line="360" w:lineRule="exact"/>
        <w:ind w:firstLine="709"/>
        <w:jc w:val="center"/>
        <w:rPr>
          <w:b/>
          <w:color w:val="000000"/>
          <w:sz w:val="28"/>
          <w:szCs w:val="28"/>
          <w:lang w:val="uk-UA"/>
        </w:rPr>
      </w:pPr>
    </w:p>
    <w:p w14:paraId="75AA26F4" w14:textId="77777777" w:rsidR="00405136" w:rsidRPr="00666DD9" w:rsidRDefault="00405136" w:rsidP="0006733E">
      <w:pPr>
        <w:spacing w:line="360" w:lineRule="exact"/>
        <w:ind w:firstLine="709"/>
        <w:jc w:val="center"/>
        <w:rPr>
          <w:b/>
          <w:color w:val="000000"/>
          <w:sz w:val="28"/>
          <w:szCs w:val="28"/>
          <w:lang w:val="uk-UA"/>
        </w:rPr>
      </w:pPr>
      <w:r w:rsidRPr="00666DD9">
        <w:rPr>
          <w:b/>
          <w:color w:val="000000"/>
          <w:sz w:val="28"/>
          <w:szCs w:val="28"/>
          <w:lang w:val="uk-UA"/>
        </w:rPr>
        <w:t>Анотація</w:t>
      </w:r>
    </w:p>
    <w:p w14:paraId="2A0A635D" w14:textId="77777777" w:rsidR="00D85D48" w:rsidRPr="00D85D48" w:rsidRDefault="00D85D48" w:rsidP="00D85D48">
      <w:pPr>
        <w:spacing w:line="360" w:lineRule="exact"/>
        <w:ind w:firstLine="709"/>
        <w:jc w:val="both"/>
        <w:rPr>
          <w:color w:val="000000"/>
          <w:sz w:val="28"/>
          <w:szCs w:val="28"/>
          <w:lang w:val="uk-UA"/>
        </w:rPr>
      </w:pPr>
      <w:r w:rsidRPr="00D85D48">
        <w:rPr>
          <w:color w:val="000000"/>
          <w:sz w:val="28"/>
          <w:szCs w:val="28"/>
          <w:lang w:val="uk-UA"/>
        </w:rPr>
        <w:t>Тема дипломної роботи «Інноваційна система зважування залізничних вагонів у русі».</w:t>
      </w:r>
    </w:p>
    <w:p w14:paraId="33306D70" w14:textId="77777777" w:rsidR="00D85D48" w:rsidRPr="00D85D48" w:rsidRDefault="00D85D48" w:rsidP="00D85D48">
      <w:pPr>
        <w:spacing w:line="360" w:lineRule="exact"/>
        <w:ind w:firstLine="709"/>
        <w:jc w:val="both"/>
        <w:rPr>
          <w:color w:val="000000"/>
          <w:sz w:val="28"/>
          <w:szCs w:val="28"/>
          <w:lang w:val="uk-UA"/>
        </w:rPr>
      </w:pPr>
      <w:r w:rsidRPr="00D85D48">
        <w:rPr>
          <w:color w:val="000000"/>
          <w:sz w:val="28"/>
          <w:szCs w:val="28"/>
          <w:lang w:val="uk-UA"/>
        </w:rPr>
        <w:t xml:space="preserve">Об’єкти дослідження – пристрій для вимірювання деформації тензометричний датчик NHS KELI </w:t>
      </w:r>
      <w:proofErr w:type="spellStart"/>
      <w:r w:rsidRPr="00D85D48">
        <w:rPr>
          <w:color w:val="000000"/>
          <w:sz w:val="28"/>
          <w:szCs w:val="28"/>
          <w:lang w:val="uk-UA"/>
        </w:rPr>
        <w:t>Sensor</w:t>
      </w:r>
      <w:proofErr w:type="spellEnd"/>
      <w:r w:rsidRPr="00D85D48">
        <w:rPr>
          <w:color w:val="000000"/>
          <w:sz w:val="28"/>
          <w:szCs w:val="28"/>
          <w:lang w:val="uk-UA"/>
        </w:rPr>
        <w:t xml:space="preserve"> та ваговий індикатор із WIFI TLKWF (RS232 – RS485).</w:t>
      </w:r>
    </w:p>
    <w:p w14:paraId="63E32160" w14:textId="77777777" w:rsidR="00D85D48" w:rsidRPr="00D85D48" w:rsidRDefault="00D85D48" w:rsidP="00D85D48">
      <w:pPr>
        <w:spacing w:line="360" w:lineRule="exact"/>
        <w:ind w:firstLine="709"/>
        <w:jc w:val="both"/>
        <w:rPr>
          <w:color w:val="000000"/>
          <w:sz w:val="28"/>
          <w:szCs w:val="28"/>
          <w:lang w:val="uk-UA"/>
        </w:rPr>
      </w:pPr>
      <w:r w:rsidRPr="00D85D48">
        <w:rPr>
          <w:color w:val="000000"/>
          <w:sz w:val="28"/>
          <w:szCs w:val="28"/>
          <w:lang w:val="uk-UA"/>
        </w:rPr>
        <w:t>Мета роботи – розробка інноваційної системи зважування у русі з WIM-приладами.</w:t>
      </w:r>
    </w:p>
    <w:p w14:paraId="1B8448DA" w14:textId="77777777" w:rsidR="00D85D48" w:rsidRPr="00D85D48" w:rsidRDefault="00D85D48" w:rsidP="00D85D48">
      <w:pPr>
        <w:spacing w:line="360" w:lineRule="exact"/>
        <w:ind w:firstLine="709"/>
        <w:jc w:val="both"/>
        <w:rPr>
          <w:color w:val="000000"/>
          <w:sz w:val="28"/>
          <w:szCs w:val="28"/>
          <w:lang w:val="uk-UA"/>
        </w:rPr>
      </w:pPr>
      <w:r w:rsidRPr="00D85D48">
        <w:rPr>
          <w:color w:val="000000"/>
          <w:sz w:val="28"/>
          <w:szCs w:val="28"/>
          <w:lang w:val="uk-UA"/>
        </w:rPr>
        <w:t xml:space="preserve">В ході досліджень було докладно розглянуто сучасні зважувальні пристрої, новітні технології та метрологічні аспекти. Також були розглянуті системи зважування, які покращують ефективність та безпеку вантажних операцій, дозволяють проводити зважування вантажних вагонів під час руху, що допомагає уникнути зупинок і зберігає час, також вони забезпечують швидке та точне вимірювання ваги вагонів, допомагаючи уникнути зайвих затримок та оптимізувати розклад вантажних перевезень. </w:t>
      </w:r>
    </w:p>
    <w:p w14:paraId="1BA554E1" w14:textId="3CEB9907" w:rsidR="00405136" w:rsidRPr="0006733E" w:rsidRDefault="00D85D48" w:rsidP="00D85D48">
      <w:pPr>
        <w:spacing w:line="360" w:lineRule="exact"/>
        <w:ind w:firstLine="709"/>
        <w:jc w:val="both"/>
        <w:rPr>
          <w:color w:val="000000"/>
          <w:sz w:val="28"/>
          <w:szCs w:val="28"/>
          <w:lang w:val="uk-UA"/>
        </w:rPr>
      </w:pPr>
      <w:r w:rsidRPr="00D85D48">
        <w:rPr>
          <w:color w:val="000000"/>
          <w:sz w:val="28"/>
          <w:szCs w:val="28"/>
          <w:lang w:val="uk-UA"/>
        </w:rPr>
        <w:t>Це сприяє підвищенню продуктивності і зменшенню часу простою вагонів, та особливо важливо для оптимізації логістичних процесів та підтримки плавного руху вантажних потоків.</w:t>
      </w:r>
      <w:r w:rsidR="00FD2242" w:rsidRPr="00FD2242">
        <w:rPr>
          <w:color w:val="000000"/>
          <w:sz w:val="28"/>
          <w:szCs w:val="28"/>
          <w:lang w:val="uk-UA"/>
        </w:rPr>
        <w:t>.</w:t>
      </w:r>
    </w:p>
    <w:p w14:paraId="30B6077E" w14:textId="77777777" w:rsidR="00467A62" w:rsidRPr="0006733E" w:rsidRDefault="00467A62" w:rsidP="0006733E">
      <w:pPr>
        <w:spacing w:line="360" w:lineRule="exact"/>
        <w:rPr>
          <w:color w:val="000000"/>
          <w:sz w:val="28"/>
          <w:szCs w:val="28"/>
          <w:lang w:val="uk-UA"/>
        </w:rPr>
      </w:pPr>
    </w:p>
    <w:p w14:paraId="524A38C0" w14:textId="56916F08" w:rsidR="0006733E" w:rsidRPr="0006733E" w:rsidRDefault="0006733E" w:rsidP="00725A56">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00D85D48" w:rsidRPr="00D85D48">
        <w:rPr>
          <w:color w:val="000000"/>
          <w:sz w:val="28"/>
          <w:szCs w:val="28"/>
          <w:lang w:val="uk-UA"/>
        </w:rPr>
        <w:t>тензометричний датчик</w:t>
      </w:r>
      <w:r w:rsidR="00FD2242" w:rsidRPr="00FD2242">
        <w:rPr>
          <w:sz w:val="28"/>
          <w:szCs w:val="28"/>
          <w:lang w:val="uk-UA"/>
        </w:rPr>
        <w:t xml:space="preserve">, </w:t>
      </w:r>
      <w:r w:rsidR="00D85D48" w:rsidRPr="00D85D48">
        <w:rPr>
          <w:color w:val="000000"/>
          <w:sz w:val="28"/>
          <w:szCs w:val="28"/>
          <w:lang w:val="uk-UA"/>
        </w:rPr>
        <w:t>ваговий індикатор</w:t>
      </w:r>
      <w:r w:rsidR="00FD2242" w:rsidRPr="00FD2242">
        <w:rPr>
          <w:sz w:val="28"/>
          <w:szCs w:val="28"/>
          <w:lang w:val="uk-UA"/>
        </w:rPr>
        <w:t xml:space="preserve">, </w:t>
      </w:r>
      <w:r w:rsidR="00D85D48" w:rsidRPr="00D85D48">
        <w:rPr>
          <w:color w:val="000000"/>
          <w:sz w:val="28"/>
          <w:szCs w:val="28"/>
          <w:lang w:val="uk-UA"/>
        </w:rPr>
        <w:t>інноваційн</w:t>
      </w:r>
      <w:r w:rsidR="00D85D48">
        <w:rPr>
          <w:color w:val="000000"/>
          <w:sz w:val="28"/>
          <w:szCs w:val="28"/>
          <w:lang w:val="uk-UA"/>
        </w:rPr>
        <w:t>а</w:t>
      </w:r>
      <w:r w:rsidR="00D85D48" w:rsidRPr="00D85D48">
        <w:rPr>
          <w:color w:val="000000"/>
          <w:sz w:val="28"/>
          <w:szCs w:val="28"/>
          <w:lang w:val="uk-UA"/>
        </w:rPr>
        <w:t xml:space="preserve"> систем</w:t>
      </w:r>
      <w:r w:rsidR="00D85D48">
        <w:rPr>
          <w:color w:val="000000"/>
          <w:sz w:val="28"/>
          <w:szCs w:val="28"/>
          <w:lang w:val="uk-UA"/>
        </w:rPr>
        <w:t xml:space="preserve">а, </w:t>
      </w:r>
      <w:r w:rsidR="00D85D48" w:rsidRPr="00D85D48">
        <w:rPr>
          <w:color w:val="000000"/>
          <w:sz w:val="28"/>
          <w:szCs w:val="28"/>
          <w:lang w:val="uk-UA"/>
        </w:rPr>
        <w:t>зважування у русі</w:t>
      </w:r>
      <w:r w:rsidR="00EC4CD9">
        <w:rPr>
          <w:color w:val="000000"/>
          <w:sz w:val="28"/>
          <w:szCs w:val="28"/>
          <w:lang w:val="uk-UA"/>
        </w:rPr>
        <w:t>.</w:t>
      </w: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1C708F"/>
    <w:rsid w:val="00405136"/>
    <w:rsid w:val="00467A62"/>
    <w:rsid w:val="005260C4"/>
    <w:rsid w:val="005463B4"/>
    <w:rsid w:val="005E0B0A"/>
    <w:rsid w:val="00623806"/>
    <w:rsid w:val="00634460"/>
    <w:rsid w:val="00666DD9"/>
    <w:rsid w:val="00715598"/>
    <w:rsid w:val="00725A56"/>
    <w:rsid w:val="00753AF2"/>
    <w:rsid w:val="00875E72"/>
    <w:rsid w:val="00886E43"/>
    <w:rsid w:val="008B2616"/>
    <w:rsid w:val="00A3223B"/>
    <w:rsid w:val="00BC3CB0"/>
    <w:rsid w:val="00D85D48"/>
    <w:rsid w:val="00E43B39"/>
    <w:rsid w:val="00EC4CD9"/>
    <w:rsid w:val="00F71189"/>
    <w:rsid w:val="00FD22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212</Words>
  <Characters>1215</Characters>
  <Application>Microsoft Office Word</Application>
  <DocSecurity>0</DocSecurity>
  <Lines>10</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Antonina</cp:lastModifiedBy>
  <cp:revision>12</cp:revision>
  <dcterms:created xsi:type="dcterms:W3CDTF">2024-10-07T10:10:00Z</dcterms:created>
  <dcterms:modified xsi:type="dcterms:W3CDTF">2024-10-07T14:29:00Z</dcterms:modified>
</cp:coreProperties>
</file>