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BA3ED3" w:rsidRPr="004C4EED" w:rsidP="004C4EED" w14:paraId="5906B8E7" w14:textId="515D51B8">
      <w:pPr>
        <w:pStyle w:val="NormalWeb"/>
        <w:spacing w:before="0" w:beforeAutospacing="0" w:after="0" w:afterAutospacing="0"/>
        <w:jc w:val="both"/>
        <w:rPr>
          <w:sz w:val="28"/>
          <w:szCs w:val="28"/>
          <w:lang w:val="uk-UA"/>
        </w:rPr>
      </w:pPr>
      <w:r w:rsidRPr="004C4EED">
        <w:rPr>
          <w:b/>
          <w:bCs/>
          <w:sz w:val="28"/>
          <w:szCs w:val="28"/>
          <w:lang w:val="uk-UA"/>
        </w:rPr>
        <w:t>Швець В.</w:t>
      </w:r>
      <w:r w:rsidRPr="004C4EED">
        <w:rPr>
          <w:b/>
          <w:bCs/>
          <w:sz w:val="28"/>
          <w:szCs w:val="28"/>
          <w:lang w:val="uk-UA"/>
        </w:rPr>
        <w:t xml:space="preserve"> І.</w:t>
      </w:r>
      <w:r w:rsidRPr="004C4EED">
        <w:rPr>
          <w:sz w:val="28"/>
          <w:szCs w:val="28"/>
          <w:lang w:val="uk-UA"/>
        </w:rPr>
        <w:t xml:space="preserve"> </w:t>
      </w:r>
      <w:r w:rsidRPr="004C4EED">
        <w:rPr>
          <w:bCs/>
          <w:sz w:val="28"/>
          <w:szCs w:val="28"/>
          <w:lang w:val="uk-UA"/>
        </w:rPr>
        <w:t>Розробка телекомунікаційної мережі  доступу для провайдера м. Вінниця</w:t>
      </w:r>
      <w:r w:rsidRPr="004C4EED">
        <w:rPr>
          <w:sz w:val="28"/>
          <w:szCs w:val="28"/>
          <w:lang w:val="uk-UA"/>
        </w:rPr>
        <w:t>[кваліфікаційна (бакалаврська) робота зі спеціальності 172 Телекомунікації та радіотехніка; ОПП «Телекомунікації та радіотехніка»] / Наук. кер.: Р. Ю. Царьов; Державний університет інтелектуальних технологій і зв’язку. Одеса: ДУІТЗ, 2024</w:t>
      </w:r>
      <w:r w:rsidRPr="004C4EED" w:rsidR="00962B0B">
        <w:rPr>
          <w:sz w:val="28"/>
          <w:szCs w:val="28"/>
          <w:lang w:val="uk-UA"/>
        </w:rPr>
        <w:t>,</w:t>
      </w:r>
      <w:r w:rsidRPr="004C4EED">
        <w:rPr>
          <w:sz w:val="28"/>
          <w:szCs w:val="28"/>
          <w:lang w:val="uk-UA"/>
        </w:rPr>
        <w:t xml:space="preserve"> </w:t>
      </w:r>
      <w:r w:rsidRPr="004C4EED">
        <w:rPr>
          <w:sz w:val="28"/>
          <w:szCs w:val="28"/>
          <w:lang w:val="uk-UA"/>
        </w:rPr>
        <w:t>43</w:t>
      </w:r>
      <w:r w:rsidRPr="004C4EED">
        <w:rPr>
          <w:sz w:val="28"/>
          <w:szCs w:val="28"/>
          <w:lang w:val="uk-UA"/>
        </w:rPr>
        <w:t xml:space="preserve"> с.</w:t>
      </w:r>
    </w:p>
    <w:p w:rsidR="00607BA3" w:rsidRPr="004C4EED" w:rsidP="004C4EED" w14:paraId="13C19F29" w14:textId="77777777">
      <w:pPr>
        <w:pStyle w:val="NormalWeb"/>
        <w:spacing w:before="0" w:beforeAutospacing="0" w:after="0" w:afterAutospacing="0"/>
        <w:jc w:val="both"/>
        <w:rPr>
          <w:rStyle w:val="Strong"/>
          <w:sz w:val="28"/>
          <w:szCs w:val="28"/>
          <w:lang w:val="uk-UA"/>
        </w:rPr>
      </w:pPr>
    </w:p>
    <w:p w:rsidR="009021CB" w:rsidP="004C4EED" w14:paraId="6E0B9657" w14:textId="7A9DA1E6">
      <w:pPr>
        <w:pStyle w:val="NormalWeb"/>
        <w:spacing w:before="0" w:beforeAutospacing="0" w:after="0" w:afterAutospacing="0"/>
        <w:jc w:val="center"/>
        <w:rPr>
          <w:rStyle w:val="Strong"/>
          <w:sz w:val="28"/>
          <w:szCs w:val="28"/>
          <w:lang w:val="uk-UA"/>
        </w:rPr>
      </w:pPr>
      <w:r w:rsidRPr="004C4EED">
        <w:rPr>
          <w:rStyle w:val="Strong"/>
          <w:sz w:val="28"/>
          <w:szCs w:val="28"/>
          <w:lang w:val="uk-UA"/>
        </w:rPr>
        <w:t>Анотація</w:t>
      </w:r>
    </w:p>
    <w:p w:rsidR="004C4EED" w:rsidRPr="004C4EED" w:rsidP="004C4EED" w14:paraId="0C58F98E" w14:textId="77777777">
      <w:pPr>
        <w:pStyle w:val="NormalWeb"/>
        <w:spacing w:before="0" w:beforeAutospacing="0" w:after="0" w:afterAutospacing="0"/>
        <w:jc w:val="center"/>
        <w:rPr>
          <w:sz w:val="28"/>
          <w:szCs w:val="28"/>
          <w:lang w:val="uk-UA"/>
        </w:rPr>
      </w:pPr>
    </w:p>
    <w:p w:rsidR="009F5BEA" w:rsidRPr="004C4EED" w:rsidP="004C4EED" w14:paraId="4AB87A70" w14:textId="0AAABC7F">
      <w:pPr>
        <w:spacing w:after="0" w:line="240" w:lineRule="auto"/>
        <w:ind w:left="57" w:right="113"/>
        <w:jc w:val="both"/>
        <w:rPr>
          <w:rFonts w:ascii="Times New Roman" w:hAnsi="Times New Roman" w:cs="Times New Roman"/>
          <w:sz w:val="28"/>
          <w:szCs w:val="28"/>
          <w:lang w:val="uk-UA"/>
        </w:rPr>
      </w:pPr>
      <w:r w:rsidRPr="004C4EED">
        <w:rPr>
          <w:rFonts w:ascii="Times New Roman" w:hAnsi="Times New Roman" w:cs="Times New Roman"/>
          <w:sz w:val="28"/>
          <w:szCs w:val="28"/>
          <w:lang w:val="uk-UA"/>
        </w:rPr>
        <w:t xml:space="preserve">В розроблено </w:t>
      </w:r>
      <w:r w:rsidRPr="004C4EED" w:rsidR="009C7F06">
        <w:rPr>
          <w:rFonts w:ascii="Times New Roman" w:hAnsi="Times New Roman" w:cs="Times New Roman"/>
          <w:sz w:val="28"/>
          <w:szCs w:val="28"/>
          <w:lang w:val="uk-UA"/>
        </w:rPr>
        <w:t>проєк</w:t>
      </w:r>
      <w:r w:rsidRPr="004C4EED">
        <w:rPr>
          <w:rFonts w:ascii="Times New Roman" w:hAnsi="Times New Roman" w:cs="Times New Roman"/>
          <w:sz w:val="28"/>
          <w:szCs w:val="28"/>
          <w:lang w:val="uk-UA"/>
        </w:rPr>
        <w:t>т</w:t>
      </w:r>
      <w:r w:rsidRPr="004C4EED">
        <w:rPr>
          <w:rFonts w:ascii="Times New Roman" w:hAnsi="Times New Roman" w:cs="Times New Roman"/>
          <w:sz w:val="28"/>
          <w:szCs w:val="28"/>
          <w:lang w:val="uk-UA"/>
        </w:rPr>
        <w:t xml:space="preserve"> мережі доступу для підключення мешканців </w:t>
      </w:r>
      <w:r w:rsidRPr="004C4EED">
        <w:rPr>
          <w:rFonts w:ascii="Times New Roman" w:hAnsi="Times New Roman" w:cs="Times New Roman"/>
          <w:sz w:val="28"/>
          <w:szCs w:val="28"/>
          <w:lang w:val="uk-UA"/>
        </w:rPr>
        <w:t>котеджного</w:t>
      </w:r>
      <w:r w:rsidRPr="004C4EED">
        <w:rPr>
          <w:rFonts w:ascii="Times New Roman" w:hAnsi="Times New Roman" w:cs="Times New Roman"/>
          <w:sz w:val="28"/>
          <w:szCs w:val="28"/>
          <w:lang w:val="uk-UA"/>
        </w:rPr>
        <w:t xml:space="preserve"> селища до </w:t>
      </w:r>
      <w:r w:rsidRPr="004C4EED" w:rsidR="009C7F06">
        <w:rPr>
          <w:rFonts w:ascii="Times New Roman" w:hAnsi="Times New Roman" w:cs="Times New Roman"/>
          <w:sz w:val="28"/>
          <w:szCs w:val="28"/>
          <w:lang w:val="uk-UA"/>
        </w:rPr>
        <w:t>Інтернет</w:t>
      </w:r>
      <w:r w:rsidRPr="004C4EED">
        <w:rPr>
          <w:rFonts w:ascii="Times New Roman" w:hAnsi="Times New Roman" w:cs="Times New Roman"/>
          <w:sz w:val="28"/>
          <w:szCs w:val="28"/>
          <w:lang w:val="uk-UA"/>
        </w:rPr>
        <w:t xml:space="preserve">у.  Розглянуто загальні принцип побудови мережі доступу та досліджено, які саме технології використовуються для їх організації. Ухвалено рішення застосовувати оптичні технології PON. Показані переваги цієї технології при орієнтації мережі на надання мультисервісних послуг. Обрано обладнання для організації вузла доступу. Обґрунтовано потрібну величину пропускної здатності магістрального каналу. Обрано постачальника устаткування для реалізації </w:t>
      </w:r>
      <w:r w:rsidRPr="004C4EED" w:rsidR="009C7F06">
        <w:rPr>
          <w:rFonts w:ascii="Times New Roman" w:hAnsi="Times New Roman" w:cs="Times New Roman"/>
          <w:sz w:val="28"/>
          <w:szCs w:val="28"/>
          <w:lang w:val="uk-UA"/>
        </w:rPr>
        <w:t>проєк</w:t>
      </w:r>
      <w:r w:rsidRPr="004C4EED">
        <w:rPr>
          <w:rFonts w:ascii="Times New Roman" w:hAnsi="Times New Roman" w:cs="Times New Roman"/>
          <w:sz w:val="28"/>
          <w:szCs w:val="28"/>
          <w:lang w:val="uk-UA"/>
        </w:rPr>
        <w:t>ту</w:t>
      </w:r>
      <w:r w:rsidRPr="004C4EED">
        <w:rPr>
          <w:rFonts w:ascii="Times New Roman" w:hAnsi="Times New Roman" w:cs="Times New Roman"/>
          <w:sz w:val="28"/>
          <w:szCs w:val="28"/>
          <w:lang w:val="uk-UA"/>
        </w:rPr>
        <w:t xml:space="preserve">. Розроблено траси організації мережі доступу та розраховано бюджет оптичної лінії. Визначено витрати на реалізацію </w:t>
      </w:r>
      <w:r w:rsidRPr="004C4EED" w:rsidR="009C7F06">
        <w:rPr>
          <w:rFonts w:ascii="Times New Roman" w:hAnsi="Times New Roman" w:cs="Times New Roman"/>
          <w:sz w:val="28"/>
          <w:szCs w:val="28"/>
          <w:lang w:val="uk-UA"/>
        </w:rPr>
        <w:t>проєк</w:t>
      </w:r>
      <w:r w:rsidRPr="004C4EED">
        <w:rPr>
          <w:rFonts w:ascii="Times New Roman" w:hAnsi="Times New Roman" w:cs="Times New Roman"/>
          <w:sz w:val="28"/>
          <w:szCs w:val="28"/>
          <w:lang w:val="uk-UA"/>
        </w:rPr>
        <w:t>ту</w:t>
      </w:r>
      <w:r w:rsidRPr="004C4EED">
        <w:rPr>
          <w:rFonts w:ascii="Times New Roman" w:hAnsi="Times New Roman" w:cs="Times New Roman"/>
          <w:sz w:val="28"/>
          <w:szCs w:val="28"/>
          <w:lang w:val="uk-UA"/>
        </w:rPr>
        <w:t>.</w:t>
      </w:r>
    </w:p>
    <w:p w:rsidR="00607BA3" w:rsidRPr="004C4EED" w:rsidP="004C4EED" w14:paraId="51E84EA4" w14:textId="77777777">
      <w:pPr>
        <w:pStyle w:val="NormalWeb"/>
        <w:spacing w:before="0" w:beforeAutospacing="0" w:after="0" w:afterAutospacing="0"/>
        <w:jc w:val="both"/>
        <w:rPr>
          <w:rStyle w:val="Strong"/>
          <w:sz w:val="28"/>
          <w:szCs w:val="28"/>
          <w:lang w:val="uk-UA"/>
        </w:rPr>
      </w:pPr>
    </w:p>
    <w:p w:rsidR="009021CB" w:rsidRPr="004C4EED" w:rsidP="004C4EED" w14:paraId="2C138CE2" w14:textId="06039142">
      <w:pPr>
        <w:pStyle w:val="NormalWeb"/>
        <w:spacing w:before="0" w:beforeAutospacing="0" w:after="0" w:afterAutospacing="0"/>
        <w:jc w:val="both"/>
        <w:rPr>
          <w:sz w:val="28"/>
          <w:szCs w:val="28"/>
          <w:lang w:val="uk-UA"/>
        </w:rPr>
      </w:pPr>
      <w:r w:rsidRPr="004C4EED">
        <w:rPr>
          <w:rStyle w:val="Strong"/>
          <w:sz w:val="28"/>
          <w:szCs w:val="28"/>
          <w:lang w:val="uk-UA"/>
        </w:rPr>
        <w:t>Ключові слова</w:t>
      </w:r>
      <w:r w:rsidRPr="004C4EED">
        <w:rPr>
          <w:sz w:val="28"/>
          <w:szCs w:val="28"/>
          <w:lang w:val="uk-UA"/>
        </w:rPr>
        <w:t xml:space="preserve">: </w:t>
      </w:r>
      <w:r w:rsidRPr="004C4EED" w:rsidR="009F5BEA">
        <w:rPr>
          <w:sz w:val="28"/>
          <w:szCs w:val="28"/>
          <w:lang w:val="uk-UA"/>
        </w:rPr>
        <w:t>мережа, пасивна, оптика, мультисервісні послуги, широкосмуговий, PON, WAN, OLT, ONT, INTERNET, комутатор.</w:t>
      </w:r>
    </w:p>
    <w:p w:rsidR="00607BA3" w:rsidRPr="004C4EED" w:rsidP="004C4EED" w14:paraId="0BB03116" w14:textId="77777777">
      <w:pPr>
        <w:spacing w:after="0" w:line="240" w:lineRule="auto"/>
        <w:jc w:val="both"/>
        <w:rPr>
          <w:rFonts w:ascii="Times New Roman" w:hAnsi="Times New Roman" w:cs="Times New Roman"/>
          <w:sz w:val="28"/>
          <w:szCs w:val="28"/>
          <w:lang w:val="uk-UA"/>
        </w:rPr>
      </w:pPr>
    </w:p>
    <w:p w:rsidR="004C4EED" w:rsidRPr="004C4EED" w:rsidP="004C4EED" w14:paraId="2377EEDE" w14:textId="77777777">
      <w:pPr>
        <w:pStyle w:val="NormalWeb"/>
        <w:spacing w:before="0" w:beforeAutospacing="0" w:after="0" w:afterAutospacing="0"/>
        <w:jc w:val="both"/>
        <w:rPr>
          <w:sz w:val="28"/>
          <w:szCs w:val="28"/>
          <w:lang w:val="uk-UA"/>
        </w:rPr>
      </w:pPr>
    </w:p>
    <w:p w:rsidR="004C4EED" w:rsidRPr="004C4EED" w:rsidP="004C4EED" w14:paraId="4551BDD4" w14:textId="77777777">
      <w:pPr>
        <w:pStyle w:val="NormalWeb"/>
        <w:spacing w:before="0" w:beforeAutospacing="0" w:after="0" w:afterAutospacing="0"/>
        <w:jc w:val="both"/>
        <w:rPr>
          <w:sz w:val="28"/>
          <w:szCs w:val="28"/>
          <w:lang w:val="uk-UA"/>
        </w:rPr>
      </w:pPr>
    </w:p>
    <w:p w:rsidR="004C4EED" w:rsidRPr="004C4EED" w:rsidP="004C4EED" w14:paraId="637363E2" w14:textId="77777777">
      <w:pPr>
        <w:pStyle w:val="NormalWeb"/>
        <w:spacing w:before="0" w:beforeAutospacing="0" w:after="0" w:afterAutospacing="0"/>
        <w:jc w:val="both"/>
        <w:rPr>
          <w:sz w:val="28"/>
          <w:szCs w:val="28"/>
          <w:lang w:val="uk-UA"/>
        </w:rPr>
      </w:pPr>
    </w:p>
    <w:p w:rsidR="004C4EED" w:rsidRPr="004C4EED" w:rsidP="004C4EED" w14:paraId="0F4D8AD8" w14:textId="77777777">
      <w:pPr>
        <w:pStyle w:val="NormalWeb"/>
        <w:spacing w:before="0" w:beforeAutospacing="0" w:after="0" w:afterAutospacing="0"/>
        <w:jc w:val="both"/>
        <w:rPr>
          <w:sz w:val="28"/>
          <w:szCs w:val="28"/>
          <w:lang w:val="uk-UA"/>
        </w:rPr>
      </w:pPr>
    </w:p>
    <w:p w:rsidR="004C4EED" w:rsidRPr="004C4EED" w:rsidP="004C4EED" w14:paraId="6446D7AB" w14:textId="77777777">
      <w:pPr>
        <w:pStyle w:val="NormalWeb"/>
        <w:spacing w:before="0" w:beforeAutospacing="0" w:after="0" w:afterAutospacing="0"/>
        <w:jc w:val="both"/>
        <w:rPr>
          <w:sz w:val="28"/>
          <w:szCs w:val="28"/>
          <w:lang w:val="uk-UA"/>
        </w:rPr>
      </w:pPr>
    </w:p>
    <w:p w:rsidR="004C4EED" w:rsidRPr="004C4EED" w:rsidP="004C4EED" w14:paraId="24B13709" w14:textId="77777777">
      <w:pPr>
        <w:pStyle w:val="NormalWeb"/>
        <w:spacing w:before="0" w:beforeAutospacing="0" w:after="0" w:afterAutospacing="0"/>
        <w:jc w:val="both"/>
        <w:rPr>
          <w:sz w:val="28"/>
          <w:szCs w:val="28"/>
          <w:lang w:val="uk-UA"/>
        </w:rPr>
      </w:pPr>
    </w:p>
    <w:p w:rsidR="004C4EED" w:rsidRPr="004C4EED" w:rsidP="004C4EED" w14:paraId="339FB27D" w14:textId="77777777">
      <w:pPr>
        <w:pStyle w:val="NormalWeb"/>
        <w:spacing w:before="0" w:beforeAutospacing="0" w:after="0" w:afterAutospacing="0"/>
        <w:jc w:val="both"/>
        <w:rPr>
          <w:sz w:val="28"/>
          <w:szCs w:val="28"/>
          <w:lang w:val="uk-UA"/>
        </w:rPr>
      </w:pPr>
    </w:p>
    <w:p w:rsidR="004C4EED" w:rsidRPr="004C4EED" w:rsidP="004C4EED" w14:paraId="62B3C955" w14:textId="77777777">
      <w:pPr>
        <w:pStyle w:val="NormalWeb"/>
        <w:spacing w:before="0" w:beforeAutospacing="0" w:after="0" w:afterAutospacing="0"/>
        <w:jc w:val="both"/>
        <w:rPr>
          <w:sz w:val="28"/>
          <w:szCs w:val="28"/>
          <w:lang w:val="uk-UA"/>
        </w:rPr>
      </w:pPr>
    </w:p>
    <w:p w:rsidR="004C4EED" w:rsidRPr="004C4EED" w:rsidP="004C4EED" w14:paraId="7619BBE7" w14:textId="77777777">
      <w:pPr>
        <w:pStyle w:val="NormalWeb"/>
        <w:spacing w:before="0" w:beforeAutospacing="0" w:after="0" w:afterAutospacing="0"/>
        <w:jc w:val="both"/>
        <w:rPr>
          <w:sz w:val="28"/>
          <w:szCs w:val="28"/>
          <w:lang w:val="uk-UA"/>
        </w:rPr>
      </w:pPr>
    </w:p>
    <w:p w:rsidR="004C4EED" w:rsidRPr="004C4EED" w:rsidP="004C4EED" w14:paraId="49E9BD75" w14:textId="77777777">
      <w:pPr>
        <w:pStyle w:val="NormalWeb"/>
        <w:spacing w:before="0" w:beforeAutospacing="0" w:after="0" w:afterAutospacing="0"/>
        <w:jc w:val="both"/>
        <w:rPr>
          <w:sz w:val="28"/>
          <w:szCs w:val="28"/>
          <w:lang w:val="uk-UA"/>
        </w:rPr>
      </w:pPr>
    </w:p>
    <w:p w:rsidR="004C4EED" w:rsidRPr="004C4EED" w:rsidP="004C4EED" w14:paraId="15B50A03" w14:textId="77777777">
      <w:pPr>
        <w:pStyle w:val="NormalWeb"/>
        <w:spacing w:before="0" w:beforeAutospacing="0" w:after="0" w:afterAutospacing="0"/>
        <w:jc w:val="both"/>
        <w:rPr>
          <w:sz w:val="28"/>
          <w:szCs w:val="28"/>
          <w:lang w:val="uk-UA"/>
        </w:rPr>
      </w:pPr>
    </w:p>
    <w:p w:rsidR="004C4EED" w:rsidRPr="004C4EED" w:rsidP="004C4EED" w14:paraId="0D2B07CE" w14:textId="77777777">
      <w:pPr>
        <w:pStyle w:val="NormalWeb"/>
        <w:spacing w:before="0" w:beforeAutospacing="0" w:after="0" w:afterAutospacing="0"/>
        <w:jc w:val="both"/>
        <w:rPr>
          <w:sz w:val="28"/>
          <w:szCs w:val="28"/>
          <w:lang w:val="uk-UA"/>
        </w:rPr>
      </w:pPr>
    </w:p>
    <w:p w:rsidR="004C4EED" w:rsidRPr="004C4EED" w:rsidP="004C4EED" w14:paraId="48D0D21A" w14:textId="77777777">
      <w:pPr>
        <w:pStyle w:val="NormalWeb"/>
        <w:spacing w:before="0" w:beforeAutospacing="0" w:after="0" w:afterAutospacing="0"/>
        <w:jc w:val="both"/>
        <w:rPr>
          <w:sz w:val="28"/>
          <w:szCs w:val="28"/>
          <w:lang w:val="uk-UA"/>
        </w:rPr>
      </w:pPr>
    </w:p>
    <w:p w:rsidR="004C4EED" w:rsidRPr="004C4EED" w:rsidP="004C4EED" w14:paraId="6FF6792A" w14:textId="77777777">
      <w:pPr>
        <w:pStyle w:val="NormalWeb"/>
        <w:spacing w:before="0" w:beforeAutospacing="0" w:after="0" w:afterAutospacing="0"/>
        <w:jc w:val="both"/>
        <w:rPr>
          <w:sz w:val="28"/>
          <w:szCs w:val="28"/>
          <w:lang w:val="uk-UA"/>
        </w:rPr>
      </w:pPr>
    </w:p>
    <w:p w:rsidR="004C4EED" w:rsidRPr="004C4EED" w:rsidP="004C4EED" w14:paraId="74A6E5FD" w14:textId="77777777">
      <w:pPr>
        <w:pStyle w:val="NormalWeb"/>
        <w:spacing w:before="0" w:beforeAutospacing="0" w:after="0" w:afterAutospacing="0"/>
        <w:jc w:val="both"/>
        <w:rPr>
          <w:sz w:val="28"/>
          <w:szCs w:val="28"/>
          <w:lang w:val="uk-UA"/>
        </w:rPr>
      </w:pPr>
    </w:p>
    <w:p w:rsidR="004C4EED" w:rsidRPr="004C4EED" w:rsidP="004C4EED" w14:paraId="32FFA986" w14:textId="77777777">
      <w:pPr>
        <w:pStyle w:val="NormalWeb"/>
        <w:spacing w:before="0" w:beforeAutospacing="0" w:after="0" w:afterAutospacing="0"/>
        <w:jc w:val="both"/>
        <w:rPr>
          <w:sz w:val="28"/>
          <w:szCs w:val="28"/>
          <w:lang w:val="uk-UA"/>
        </w:rPr>
      </w:pPr>
    </w:p>
    <w:p w:rsidR="004C4EED" w:rsidRPr="004C4EED" w:rsidP="004C4EED" w14:paraId="39A7159A" w14:textId="77777777">
      <w:pPr>
        <w:pStyle w:val="NormalWeb"/>
        <w:spacing w:before="0" w:beforeAutospacing="0" w:after="0" w:afterAutospacing="0"/>
        <w:jc w:val="both"/>
        <w:rPr>
          <w:sz w:val="28"/>
          <w:szCs w:val="28"/>
          <w:lang w:val="uk-UA"/>
        </w:rPr>
      </w:pPr>
    </w:p>
    <w:p w:rsidR="004C4EED" w:rsidRPr="004C4EED" w:rsidP="004C4EED" w14:paraId="16D15E4A" w14:textId="77777777">
      <w:pPr>
        <w:pStyle w:val="NormalWeb"/>
        <w:spacing w:before="0" w:beforeAutospacing="0" w:after="0" w:afterAutospacing="0"/>
        <w:jc w:val="both"/>
        <w:rPr>
          <w:sz w:val="28"/>
          <w:szCs w:val="28"/>
          <w:lang w:val="uk-UA"/>
        </w:rPr>
      </w:pPr>
    </w:p>
    <w:p w:rsidR="004C4EED" w:rsidRPr="004C4EED" w:rsidP="004C4EED" w14:paraId="198C6AB5" w14:textId="77777777">
      <w:pPr>
        <w:pStyle w:val="NormalWeb"/>
        <w:spacing w:before="0" w:beforeAutospacing="0" w:after="0" w:afterAutospacing="0"/>
        <w:jc w:val="both"/>
        <w:rPr>
          <w:sz w:val="28"/>
          <w:szCs w:val="28"/>
          <w:lang w:val="uk-UA"/>
        </w:rPr>
      </w:pPr>
    </w:p>
    <w:p w:rsidR="004C4EED" w:rsidRPr="004C4EED" w:rsidP="004C4EED" w14:paraId="35379DE1" w14:textId="77777777">
      <w:pPr>
        <w:pStyle w:val="NormalWeb"/>
        <w:spacing w:before="0" w:beforeAutospacing="0" w:after="0" w:afterAutospacing="0"/>
        <w:jc w:val="both"/>
        <w:rPr>
          <w:sz w:val="28"/>
          <w:szCs w:val="28"/>
          <w:lang w:val="uk-UA"/>
        </w:rPr>
      </w:pPr>
    </w:p>
    <w:p w:rsidR="004C4EED" w:rsidRPr="004C4EED" w:rsidP="004C4EED" w14:paraId="5AD72319" w14:textId="77777777">
      <w:pPr>
        <w:pStyle w:val="NormalWeb"/>
        <w:spacing w:before="0" w:beforeAutospacing="0" w:after="0" w:afterAutospacing="0"/>
        <w:jc w:val="both"/>
        <w:rPr>
          <w:sz w:val="28"/>
          <w:szCs w:val="28"/>
          <w:lang w:val="uk-UA"/>
        </w:rPr>
      </w:pPr>
    </w:p>
    <w:sectPr>
      <w:pgSz w:w="11906" w:h="16838"/>
      <w:pgMar w:top="1440" w:right="1440" w:bottom="1440" w:left="1440" w:header="708" w:footer="708" w:gutter="0"/>
      <w:pgNumType w:start="22"/>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21CB"/>
    <w:rsid w:val="0015508F"/>
    <w:rsid w:val="00276E68"/>
    <w:rsid w:val="002A712A"/>
    <w:rsid w:val="00451D2A"/>
    <w:rsid w:val="004C4EED"/>
    <w:rsid w:val="004F6A9F"/>
    <w:rsid w:val="0050645D"/>
    <w:rsid w:val="00607BA3"/>
    <w:rsid w:val="00645110"/>
    <w:rsid w:val="008A5705"/>
    <w:rsid w:val="008F0E12"/>
    <w:rsid w:val="008F5927"/>
    <w:rsid w:val="009021CB"/>
    <w:rsid w:val="00962B0B"/>
    <w:rsid w:val="009C7F06"/>
    <w:rsid w:val="009F5BEA"/>
    <w:rsid w:val="00BA3ED3"/>
    <w:rsid w:val="00D65002"/>
    <w:rsid w:val="00E403BD"/>
    <w:rsid w:val="00EF6FD3"/>
    <w:rsid w:val="00F173F1"/>
    <w:rsid w:val="00FC508C"/>
  </w:rsids>
  <m:mathPr>
    <m:mathFont m:val="Cambria Math"/>
  </m:mathPr>
  <w:themeFontLang w:val="ru-RU" w:eastAsia="ko-KR"/>
  <w:clrSchemeMapping w:bg1="light1" w:t1="dark1" w:bg2="light2" w:t2="dark2" w:accent1="accent1" w:accent2="accent2" w:accent3="accent3" w:accent4="accent4" w:accent5="accent5" w:accent6="accent6" w:hyperlink="hyperlink" w:followedHyperlink="followedHyperlink"/>
  <w:doNotIncludeSubdocsInStats/>
  <w14:docId w14:val="213BDA2D"/>
  <w15:chartTrackingRefBased/>
  <w15:docId w15:val="{2628107F-C94E-4B83-808D-8C30AACD4C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021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Strong">
    <w:name w:val="Strong"/>
    <w:basedOn w:val="DefaultParagraphFont"/>
    <w:uiPriority w:val="22"/>
    <w:qFormat/>
    <w:rsid w:val="009021C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23</Pages>
  <Words>2927</Words>
  <Characters>22318</Characters>
  <Application>Microsoft Office Word</Application>
  <DocSecurity>0</DocSecurity>
  <Lines>185</Lines>
  <Paragraphs>50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25195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Dana</cp:lastModifiedBy>
  <cp:revision>3</cp:revision>
  <dcterms:created xsi:type="dcterms:W3CDTF">2024-10-08T11:11:00Z</dcterms:created>
  <dcterms:modified xsi:type="dcterms:W3CDTF">2024-10-14T20:24:00Z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4b984732-ed8c-4cf3-b2a1-60d257f88f7d</vt:lpwstr>
  </property>
</Properties>
</file>