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7B15817" w14:textId="59825493" w:rsidR="00886E43" w:rsidRPr="00666DD9" w:rsidRDefault="00CC7D93" w:rsidP="0006733E">
      <w:pPr>
        <w:spacing w:line="360" w:lineRule="exact"/>
        <w:ind w:firstLine="709"/>
        <w:jc w:val="both"/>
        <w:rPr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 xml:space="preserve">Романовський </w:t>
      </w:r>
      <w:r w:rsidR="0004725D">
        <w:rPr>
          <w:b/>
          <w:sz w:val="28"/>
          <w:szCs w:val="28"/>
          <w:lang w:val="uk-UA"/>
        </w:rPr>
        <w:t>О</w:t>
      </w:r>
      <w:r w:rsidR="00715598">
        <w:rPr>
          <w:b/>
          <w:sz w:val="28"/>
          <w:szCs w:val="28"/>
          <w:lang w:val="uk-UA"/>
        </w:rPr>
        <w:t>.</w:t>
      </w:r>
      <w:r>
        <w:rPr>
          <w:b/>
          <w:sz w:val="28"/>
          <w:szCs w:val="28"/>
          <w:lang w:val="uk-UA"/>
        </w:rPr>
        <w:t>Є.</w:t>
      </w:r>
      <w:r w:rsidR="00886E43" w:rsidRPr="0006733E">
        <w:rPr>
          <w:sz w:val="28"/>
          <w:szCs w:val="28"/>
          <w:lang w:val="uk-UA"/>
        </w:rPr>
        <w:t xml:space="preserve"> </w:t>
      </w:r>
      <w:r w:rsidRPr="00CC7D93">
        <w:rPr>
          <w:sz w:val="28"/>
          <w:szCs w:val="28"/>
          <w:lang w:val="uk-UA"/>
        </w:rPr>
        <w:t>Основні аспекти та особливості метрологічного забезпечення медичної діагностики та забезпечення її якості</w:t>
      </w:r>
      <w:r w:rsidR="00753AF2" w:rsidRPr="0006733E">
        <w:rPr>
          <w:sz w:val="28"/>
          <w:szCs w:val="28"/>
        </w:rPr>
        <w:t xml:space="preserve"> </w:t>
      </w:r>
      <w:r w:rsidR="00886E43" w:rsidRPr="0006733E">
        <w:rPr>
          <w:sz w:val="28"/>
          <w:szCs w:val="28"/>
        </w:rPr>
        <w:t>[</w:t>
      </w:r>
      <w:r w:rsidR="00886E43" w:rsidRPr="0006733E">
        <w:rPr>
          <w:sz w:val="28"/>
          <w:szCs w:val="28"/>
          <w:lang w:val="uk-UA"/>
        </w:rPr>
        <w:t>кваліфікаційна (</w:t>
      </w:r>
      <w:r w:rsidR="00606EEC">
        <w:rPr>
          <w:sz w:val="28"/>
          <w:szCs w:val="28"/>
          <w:lang w:val="uk-UA"/>
        </w:rPr>
        <w:t>магістерська</w:t>
      </w:r>
      <w:r w:rsidR="00886E43" w:rsidRPr="0006733E">
        <w:rPr>
          <w:sz w:val="28"/>
          <w:szCs w:val="28"/>
          <w:lang w:val="uk-UA"/>
        </w:rPr>
        <w:t xml:space="preserve">) робота зі спеціальності </w:t>
      </w:r>
      <w:r w:rsidR="005E0B0A">
        <w:rPr>
          <w:sz w:val="28"/>
          <w:szCs w:val="28"/>
          <w:lang w:val="uk-UA"/>
        </w:rPr>
        <w:t>17</w:t>
      </w:r>
      <w:r w:rsidR="005463B4">
        <w:rPr>
          <w:sz w:val="28"/>
          <w:szCs w:val="28"/>
          <w:lang w:val="uk-UA"/>
        </w:rPr>
        <w:t>5</w:t>
      </w:r>
      <w:r w:rsidR="00886E43" w:rsidRPr="0006733E">
        <w:rPr>
          <w:sz w:val="28"/>
          <w:szCs w:val="28"/>
          <w:lang w:val="uk-UA"/>
        </w:rPr>
        <w:t xml:space="preserve"> </w:t>
      </w:r>
      <w:r w:rsidR="005463B4">
        <w:rPr>
          <w:sz w:val="28"/>
          <w:szCs w:val="28"/>
          <w:lang w:val="uk-UA"/>
        </w:rPr>
        <w:t>Інформаційно-вимірювальні технології</w:t>
      </w:r>
      <w:r w:rsidR="00886E43" w:rsidRPr="0006733E">
        <w:rPr>
          <w:sz w:val="28"/>
          <w:szCs w:val="28"/>
          <w:lang w:val="uk-UA"/>
        </w:rPr>
        <w:t>; ОПП «</w:t>
      </w:r>
      <w:r w:rsidR="00606EEC">
        <w:rPr>
          <w:sz w:val="28"/>
          <w:szCs w:val="28"/>
          <w:lang w:val="uk-UA"/>
        </w:rPr>
        <w:t>Інженерія якості</w:t>
      </w:r>
      <w:r w:rsidR="00886E43" w:rsidRPr="0006733E">
        <w:rPr>
          <w:sz w:val="28"/>
          <w:szCs w:val="28"/>
          <w:lang w:val="uk-UA"/>
        </w:rPr>
        <w:t>»</w:t>
      </w:r>
      <w:r w:rsidR="00886E43" w:rsidRPr="0006733E">
        <w:rPr>
          <w:sz w:val="28"/>
          <w:szCs w:val="28"/>
        </w:rPr>
        <w:t>]</w:t>
      </w:r>
      <w:r w:rsidR="00886E43" w:rsidRPr="0006733E">
        <w:rPr>
          <w:sz w:val="28"/>
          <w:szCs w:val="28"/>
          <w:lang w:val="uk-UA"/>
        </w:rPr>
        <w:t xml:space="preserve"> / Наук. кер.</w:t>
      </w:r>
      <w:r w:rsidR="00405136" w:rsidRPr="0006733E">
        <w:rPr>
          <w:sz w:val="28"/>
          <w:szCs w:val="28"/>
          <w:lang w:val="uk-UA"/>
        </w:rPr>
        <w:t xml:space="preserve">: </w:t>
      </w:r>
      <w:r w:rsidR="00886E43" w:rsidRPr="0006733E">
        <w:rPr>
          <w:sz w:val="28"/>
          <w:szCs w:val="28"/>
          <w:lang w:val="uk-UA"/>
        </w:rPr>
        <w:t xml:space="preserve"> </w:t>
      </w:r>
      <w:r w:rsidR="00606EEC">
        <w:rPr>
          <w:sz w:val="28"/>
          <w:szCs w:val="28"/>
          <w:lang w:val="uk-UA"/>
        </w:rPr>
        <w:t>доцент</w:t>
      </w:r>
      <w:r w:rsidR="00405136" w:rsidRPr="0006733E">
        <w:rPr>
          <w:sz w:val="28"/>
          <w:szCs w:val="28"/>
          <w:lang w:val="uk-UA"/>
        </w:rPr>
        <w:t xml:space="preserve"> </w:t>
      </w:r>
      <w:r w:rsidR="00606EEC">
        <w:rPr>
          <w:sz w:val="28"/>
          <w:szCs w:val="28"/>
          <w:lang w:val="uk-UA"/>
        </w:rPr>
        <w:t>А.</w:t>
      </w:r>
      <w:r w:rsidR="0004725D">
        <w:rPr>
          <w:sz w:val="28"/>
          <w:szCs w:val="28"/>
          <w:lang w:val="uk-UA"/>
        </w:rPr>
        <w:t>Л</w:t>
      </w:r>
      <w:r w:rsidR="00606EEC">
        <w:rPr>
          <w:sz w:val="28"/>
          <w:szCs w:val="28"/>
          <w:lang w:val="uk-UA"/>
        </w:rPr>
        <w:t xml:space="preserve">. </w:t>
      </w:r>
      <w:r w:rsidR="0004725D">
        <w:rPr>
          <w:sz w:val="28"/>
          <w:szCs w:val="28"/>
          <w:lang w:val="uk-UA"/>
        </w:rPr>
        <w:t>Передерко</w:t>
      </w:r>
      <w:r w:rsidR="00405136" w:rsidRPr="0006733E">
        <w:rPr>
          <w:sz w:val="28"/>
          <w:szCs w:val="28"/>
          <w:lang w:val="uk-UA"/>
        </w:rPr>
        <w:t xml:space="preserve">; Державний університет інтелектуальних технологій і зв’язку. Одеса : ДУІТЗ, </w:t>
      </w:r>
      <w:r w:rsidR="00405136" w:rsidRPr="00666DD9">
        <w:rPr>
          <w:sz w:val="28"/>
          <w:szCs w:val="28"/>
          <w:lang w:val="uk-UA"/>
        </w:rPr>
        <w:t xml:space="preserve">2024. </w:t>
      </w:r>
      <w:r>
        <w:rPr>
          <w:sz w:val="28"/>
          <w:szCs w:val="28"/>
          <w:lang w:val="uk-UA"/>
        </w:rPr>
        <w:t>8</w:t>
      </w:r>
      <w:r w:rsidR="006C6018">
        <w:rPr>
          <w:sz w:val="28"/>
          <w:szCs w:val="28"/>
          <w:lang w:val="uk-UA"/>
        </w:rPr>
        <w:t>1</w:t>
      </w:r>
      <w:r w:rsidR="00405136" w:rsidRPr="00666DD9">
        <w:rPr>
          <w:sz w:val="28"/>
          <w:szCs w:val="28"/>
          <w:lang w:val="uk-UA"/>
        </w:rPr>
        <w:t xml:space="preserve"> с.</w:t>
      </w:r>
    </w:p>
    <w:p w14:paraId="398D1D4F" w14:textId="77777777" w:rsidR="00405136" w:rsidRPr="00666DD9" w:rsidRDefault="00405136" w:rsidP="0006733E">
      <w:pPr>
        <w:spacing w:line="360" w:lineRule="exact"/>
        <w:ind w:firstLine="709"/>
        <w:jc w:val="center"/>
        <w:rPr>
          <w:b/>
          <w:color w:val="000000"/>
          <w:sz w:val="28"/>
          <w:szCs w:val="28"/>
          <w:lang w:val="uk-UA"/>
        </w:rPr>
      </w:pPr>
    </w:p>
    <w:p w14:paraId="75AA26F4" w14:textId="5F918AA8" w:rsidR="00405136" w:rsidRDefault="00405136" w:rsidP="0006733E">
      <w:pPr>
        <w:spacing w:line="360" w:lineRule="exact"/>
        <w:ind w:firstLine="709"/>
        <w:jc w:val="center"/>
        <w:rPr>
          <w:b/>
          <w:color w:val="000000"/>
          <w:sz w:val="28"/>
          <w:szCs w:val="28"/>
          <w:lang w:val="uk-UA"/>
        </w:rPr>
      </w:pPr>
      <w:r w:rsidRPr="00666DD9">
        <w:rPr>
          <w:b/>
          <w:color w:val="000000"/>
          <w:sz w:val="28"/>
          <w:szCs w:val="28"/>
          <w:lang w:val="uk-UA"/>
        </w:rPr>
        <w:t>Анотація</w:t>
      </w:r>
    </w:p>
    <w:p w14:paraId="33EF57C6" w14:textId="2FFDD1BA" w:rsidR="00231206" w:rsidRDefault="0004725D" w:rsidP="00BE715C">
      <w:pPr>
        <w:widowControl/>
        <w:suppressAutoHyphens/>
        <w:autoSpaceDE/>
        <w:autoSpaceDN/>
        <w:adjustRightInd/>
        <w:ind w:firstLine="709"/>
        <w:jc w:val="both"/>
        <w:rPr>
          <w:color w:val="000000"/>
          <w:sz w:val="28"/>
          <w:szCs w:val="28"/>
          <w:lang w:val="uk-UA"/>
        </w:rPr>
      </w:pPr>
      <w:r w:rsidRPr="0004725D">
        <w:rPr>
          <w:color w:val="000000"/>
          <w:sz w:val="28"/>
          <w:szCs w:val="28"/>
          <w:lang w:val="uk-UA"/>
        </w:rPr>
        <w:t>В даній кваліфікаційній роботі «</w:t>
      </w:r>
      <w:r w:rsidR="00231206" w:rsidRPr="00231206">
        <w:rPr>
          <w:sz w:val="28"/>
          <w:szCs w:val="28"/>
          <w:lang w:val="uk-UA"/>
        </w:rPr>
        <w:t>Основні аспекти та особливості метрологічного забезпечення медичної діагностики та забезпечення її якості</w:t>
      </w:r>
      <w:r w:rsidRPr="0004725D">
        <w:rPr>
          <w:color w:val="000000"/>
          <w:sz w:val="28"/>
          <w:szCs w:val="28"/>
          <w:lang w:val="uk-UA"/>
        </w:rPr>
        <w:t xml:space="preserve">» досліджуються </w:t>
      </w:r>
      <w:r w:rsidR="00231206" w:rsidRPr="00231206">
        <w:rPr>
          <w:iCs/>
          <w:sz w:val="28"/>
          <w:szCs w:val="28"/>
          <w:shd w:val="clear" w:color="auto" w:fill="FDFDFD"/>
          <w:lang w:val="uk-UA" w:eastAsia="en-US"/>
        </w:rPr>
        <w:t>особливост</w:t>
      </w:r>
      <w:r w:rsidR="00231206">
        <w:rPr>
          <w:iCs/>
          <w:sz w:val="28"/>
          <w:szCs w:val="28"/>
          <w:shd w:val="clear" w:color="auto" w:fill="FDFDFD"/>
          <w:lang w:val="uk-UA" w:eastAsia="en-US"/>
        </w:rPr>
        <w:t>і</w:t>
      </w:r>
      <w:r w:rsidR="00231206" w:rsidRPr="00231206">
        <w:rPr>
          <w:iCs/>
          <w:sz w:val="28"/>
          <w:szCs w:val="28"/>
          <w:shd w:val="clear" w:color="auto" w:fill="FDFDFD"/>
          <w:lang w:val="uk-UA" w:eastAsia="en-US"/>
        </w:rPr>
        <w:t xml:space="preserve"> та основн</w:t>
      </w:r>
      <w:r w:rsidR="00231206">
        <w:rPr>
          <w:iCs/>
          <w:sz w:val="28"/>
          <w:szCs w:val="28"/>
          <w:shd w:val="clear" w:color="auto" w:fill="FDFDFD"/>
          <w:lang w:val="uk-UA" w:eastAsia="en-US"/>
        </w:rPr>
        <w:t>і</w:t>
      </w:r>
      <w:r w:rsidR="00231206" w:rsidRPr="00231206">
        <w:rPr>
          <w:iCs/>
          <w:sz w:val="28"/>
          <w:szCs w:val="28"/>
          <w:shd w:val="clear" w:color="auto" w:fill="FDFDFD"/>
          <w:lang w:val="uk-UA" w:eastAsia="en-US"/>
        </w:rPr>
        <w:t xml:space="preserve"> аспект</w:t>
      </w:r>
      <w:r w:rsidR="00231206">
        <w:rPr>
          <w:iCs/>
          <w:sz w:val="28"/>
          <w:szCs w:val="28"/>
          <w:shd w:val="clear" w:color="auto" w:fill="FDFDFD"/>
          <w:lang w:val="uk-UA" w:eastAsia="en-US"/>
        </w:rPr>
        <w:t>и</w:t>
      </w:r>
      <w:r w:rsidR="00231206" w:rsidRPr="00231206">
        <w:rPr>
          <w:iCs/>
          <w:sz w:val="28"/>
          <w:szCs w:val="28"/>
          <w:shd w:val="clear" w:color="auto" w:fill="FDFDFD"/>
          <w:lang w:val="uk-UA" w:eastAsia="en-US"/>
        </w:rPr>
        <w:t xml:space="preserve"> метрологічного забезпечення медичних діагностичних досліджень, </w:t>
      </w:r>
      <w:r w:rsidR="00BE715C" w:rsidRPr="00231206">
        <w:rPr>
          <w:iCs/>
          <w:sz w:val="28"/>
          <w:szCs w:val="28"/>
          <w:shd w:val="clear" w:color="auto" w:fill="FDFDFD"/>
          <w:lang w:val="uk-UA" w:eastAsia="en-US"/>
        </w:rPr>
        <w:t>основні аспекти і особливості забезпечення якості діагностичних досліджень</w:t>
      </w:r>
      <w:r w:rsidR="00BE715C">
        <w:rPr>
          <w:iCs/>
          <w:sz w:val="28"/>
          <w:szCs w:val="28"/>
          <w:shd w:val="clear" w:color="auto" w:fill="FDFDFD"/>
          <w:lang w:val="uk-UA" w:eastAsia="en-US"/>
        </w:rPr>
        <w:t xml:space="preserve">, </w:t>
      </w:r>
      <w:r w:rsidR="00231206" w:rsidRPr="00231206">
        <w:rPr>
          <w:iCs/>
          <w:sz w:val="28"/>
          <w:szCs w:val="28"/>
          <w:shd w:val="clear" w:color="auto" w:fill="FDFDFD"/>
          <w:lang w:val="uk-UA" w:eastAsia="en-US"/>
        </w:rPr>
        <w:t xml:space="preserve">зокрема розглянуто саме поняття якості медичної діагностики та її значення, </w:t>
      </w:r>
      <w:r w:rsidR="00BE715C">
        <w:rPr>
          <w:iCs/>
          <w:sz w:val="28"/>
          <w:szCs w:val="28"/>
          <w:shd w:val="clear" w:color="auto" w:fill="FDFDFD"/>
          <w:lang w:val="uk-UA" w:eastAsia="en-US"/>
        </w:rPr>
        <w:t xml:space="preserve">розглядається питання </w:t>
      </w:r>
      <w:bookmarkStart w:id="0" w:name="_Hlk183795502"/>
      <w:r w:rsidR="00BE715C">
        <w:rPr>
          <w:iCs/>
          <w:sz w:val="28"/>
          <w:szCs w:val="28"/>
          <w:shd w:val="clear" w:color="auto" w:fill="FDFDFD"/>
          <w:lang w:val="uk-UA" w:eastAsia="en-US"/>
        </w:rPr>
        <w:t>забезпечення точності та достовірності результатів медичних діагностичних досліджень</w:t>
      </w:r>
      <w:bookmarkEnd w:id="0"/>
      <w:r w:rsidR="00BE715C">
        <w:rPr>
          <w:iCs/>
          <w:sz w:val="28"/>
          <w:szCs w:val="28"/>
          <w:shd w:val="clear" w:color="auto" w:fill="FDFDFD"/>
          <w:lang w:val="uk-UA" w:eastAsia="en-US"/>
        </w:rPr>
        <w:t>, досліджуються питання</w:t>
      </w:r>
      <w:r w:rsidR="00231206" w:rsidRPr="00231206">
        <w:rPr>
          <w:color w:val="000000"/>
          <w:sz w:val="28"/>
          <w:szCs w:val="28"/>
          <w:lang w:val="uk-UA"/>
        </w:rPr>
        <w:t xml:space="preserve"> проведення внутрішньої оцінки (внутрішнього аудиту) </w:t>
      </w:r>
      <w:r w:rsidR="00BE715C" w:rsidRPr="00231206">
        <w:rPr>
          <w:color w:val="000000"/>
          <w:sz w:val="28"/>
          <w:szCs w:val="28"/>
          <w:lang w:val="uk-UA"/>
        </w:rPr>
        <w:t>як інструменту управління якістю та безпекою медичної діагностики</w:t>
      </w:r>
      <w:r w:rsidR="00BE715C">
        <w:rPr>
          <w:color w:val="000000"/>
          <w:sz w:val="28"/>
          <w:szCs w:val="28"/>
          <w:lang w:val="uk-UA"/>
        </w:rPr>
        <w:t xml:space="preserve">, розглядаються </w:t>
      </w:r>
      <w:r w:rsidR="00231206" w:rsidRPr="00231206">
        <w:rPr>
          <w:color w:val="000000"/>
          <w:sz w:val="28"/>
          <w:szCs w:val="28"/>
          <w:lang w:val="uk-UA"/>
        </w:rPr>
        <w:t>питання стандартизації медичних діагностичних вимірювань із застосування</w:t>
      </w:r>
      <w:r w:rsidR="00BE715C">
        <w:rPr>
          <w:color w:val="000000"/>
          <w:sz w:val="28"/>
          <w:szCs w:val="28"/>
          <w:lang w:val="uk-UA"/>
        </w:rPr>
        <w:t>м</w:t>
      </w:r>
      <w:r w:rsidR="00231206" w:rsidRPr="00231206">
        <w:rPr>
          <w:color w:val="000000"/>
          <w:sz w:val="28"/>
          <w:szCs w:val="28"/>
          <w:lang w:val="uk-UA"/>
        </w:rPr>
        <w:t xml:space="preserve"> стандартних операційних проб, </w:t>
      </w:r>
      <w:r w:rsidR="00BE715C">
        <w:rPr>
          <w:color w:val="000000"/>
          <w:sz w:val="28"/>
          <w:szCs w:val="28"/>
          <w:lang w:val="uk-UA"/>
        </w:rPr>
        <w:t>аналізуються</w:t>
      </w:r>
      <w:r w:rsidR="00231206" w:rsidRPr="00231206">
        <w:rPr>
          <w:color w:val="000000"/>
          <w:sz w:val="28"/>
          <w:szCs w:val="28"/>
          <w:lang w:val="uk-UA"/>
        </w:rPr>
        <w:t xml:space="preserve"> особливості персоналу медичних лабораторій та управління персоналом.</w:t>
      </w:r>
    </w:p>
    <w:p w14:paraId="04BB0008" w14:textId="7FD0BA48" w:rsidR="00606EEC" w:rsidRPr="00606EEC" w:rsidRDefault="00606EEC" w:rsidP="00675D65">
      <w:pPr>
        <w:ind w:firstLine="708"/>
        <w:jc w:val="both"/>
        <w:rPr>
          <w:color w:val="000000"/>
          <w:sz w:val="28"/>
          <w:szCs w:val="28"/>
          <w:lang w:val="uk-UA"/>
        </w:rPr>
      </w:pPr>
      <w:r w:rsidRPr="00606EEC">
        <w:rPr>
          <w:color w:val="000000"/>
          <w:sz w:val="28"/>
          <w:szCs w:val="28"/>
          <w:lang w:val="uk-UA"/>
        </w:rPr>
        <w:t>Об'єкт дослідження –</w:t>
      </w:r>
      <w:r w:rsidR="00675D65">
        <w:rPr>
          <w:color w:val="000000"/>
          <w:sz w:val="28"/>
          <w:szCs w:val="28"/>
          <w:lang w:val="uk-UA"/>
        </w:rPr>
        <w:t xml:space="preserve"> </w:t>
      </w:r>
      <w:r w:rsidR="00BE715C">
        <w:rPr>
          <w:color w:val="000000"/>
          <w:sz w:val="28"/>
          <w:szCs w:val="28"/>
          <w:lang w:val="uk-UA"/>
        </w:rPr>
        <w:t xml:space="preserve">метрологічні аспекти </w:t>
      </w:r>
      <w:r w:rsidR="00300692" w:rsidRPr="00300692">
        <w:rPr>
          <w:color w:val="000000"/>
          <w:sz w:val="28"/>
          <w:szCs w:val="28"/>
          <w:lang w:val="uk-UA"/>
        </w:rPr>
        <w:t xml:space="preserve">забезпечення точності та достовірності </w:t>
      </w:r>
      <w:r w:rsidR="00300692">
        <w:rPr>
          <w:color w:val="000000"/>
          <w:sz w:val="28"/>
          <w:szCs w:val="28"/>
          <w:lang w:val="uk-UA"/>
        </w:rPr>
        <w:t>та процеси, що стосуються забезпечення якості</w:t>
      </w:r>
      <w:r w:rsidR="00300692" w:rsidRPr="00300692">
        <w:rPr>
          <w:color w:val="000000"/>
          <w:sz w:val="28"/>
          <w:szCs w:val="28"/>
          <w:lang w:val="uk-UA"/>
        </w:rPr>
        <w:t xml:space="preserve"> результатів медичних діагностичних досліджень</w:t>
      </w:r>
      <w:r w:rsidRPr="00606EEC">
        <w:rPr>
          <w:color w:val="000000"/>
          <w:sz w:val="28"/>
          <w:szCs w:val="28"/>
          <w:lang w:val="uk-UA"/>
        </w:rPr>
        <w:t>.</w:t>
      </w:r>
    </w:p>
    <w:p w14:paraId="14FCF1ED" w14:textId="676F235E" w:rsidR="00606EEC" w:rsidRPr="00606EEC" w:rsidRDefault="00606EEC" w:rsidP="00606EEC">
      <w:pPr>
        <w:spacing w:line="360" w:lineRule="exact"/>
        <w:ind w:firstLine="708"/>
        <w:jc w:val="both"/>
        <w:rPr>
          <w:color w:val="000000"/>
          <w:sz w:val="28"/>
          <w:szCs w:val="28"/>
          <w:lang w:val="uk-UA"/>
        </w:rPr>
      </w:pPr>
      <w:r w:rsidRPr="00606EEC">
        <w:rPr>
          <w:color w:val="000000"/>
          <w:sz w:val="28"/>
          <w:szCs w:val="28"/>
          <w:lang w:val="uk-UA"/>
        </w:rPr>
        <w:t xml:space="preserve">Предмет дослідження – </w:t>
      </w:r>
      <w:r w:rsidR="004B59E7" w:rsidRPr="004B59E7">
        <w:rPr>
          <w:color w:val="000000"/>
          <w:sz w:val="28"/>
          <w:szCs w:val="28"/>
          <w:lang w:val="uk-UA"/>
        </w:rPr>
        <w:t xml:space="preserve">методики, інструменти та організаційні рішення, що забезпечують точність, достовірність </w:t>
      </w:r>
      <w:r w:rsidR="004B59E7">
        <w:rPr>
          <w:color w:val="000000"/>
          <w:sz w:val="28"/>
          <w:szCs w:val="28"/>
          <w:lang w:val="uk-UA"/>
        </w:rPr>
        <w:t xml:space="preserve">та якість </w:t>
      </w:r>
      <w:r w:rsidR="004B59E7" w:rsidRPr="00300692">
        <w:rPr>
          <w:color w:val="000000"/>
          <w:sz w:val="28"/>
          <w:szCs w:val="28"/>
          <w:lang w:val="uk-UA"/>
        </w:rPr>
        <w:t xml:space="preserve">результатів медичних </w:t>
      </w:r>
      <w:r w:rsidR="004B59E7">
        <w:rPr>
          <w:color w:val="000000"/>
          <w:sz w:val="28"/>
          <w:szCs w:val="28"/>
          <w:lang w:val="uk-UA"/>
        </w:rPr>
        <w:t>лаборатор</w:t>
      </w:r>
      <w:r w:rsidR="004B59E7" w:rsidRPr="00300692">
        <w:rPr>
          <w:color w:val="000000"/>
          <w:sz w:val="28"/>
          <w:szCs w:val="28"/>
          <w:lang w:val="uk-UA"/>
        </w:rPr>
        <w:t>них досліджень</w:t>
      </w:r>
      <w:r w:rsidR="004B59E7">
        <w:rPr>
          <w:color w:val="000000"/>
          <w:sz w:val="28"/>
          <w:szCs w:val="28"/>
          <w:lang w:val="uk-UA"/>
        </w:rPr>
        <w:t>.</w:t>
      </w:r>
    </w:p>
    <w:p w14:paraId="46D9BB5B" w14:textId="4C8DF665" w:rsidR="00606EEC" w:rsidRPr="00606EEC" w:rsidRDefault="00606EEC" w:rsidP="00606EEC">
      <w:pPr>
        <w:spacing w:line="360" w:lineRule="exact"/>
        <w:ind w:firstLine="708"/>
        <w:jc w:val="both"/>
        <w:rPr>
          <w:color w:val="000000"/>
          <w:sz w:val="28"/>
          <w:szCs w:val="28"/>
          <w:lang w:val="uk-UA"/>
        </w:rPr>
      </w:pPr>
      <w:r w:rsidRPr="00606EEC">
        <w:rPr>
          <w:color w:val="000000"/>
          <w:sz w:val="28"/>
          <w:szCs w:val="28"/>
          <w:lang w:val="uk-UA"/>
        </w:rPr>
        <w:t xml:space="preserve">Мета дослідження: </w:t>
      </w:r>
      <w:r w:rsidR="004B59E7" w:rsidRPr="004B59E7">
        <w:rPr>
          <w:color w:val="000000"/>
          <w:sz w:val="28"/>
          <w:szCs w:val="28"/>
          <w:lang w:val="uk-UA"/>
        </w:rPr>
        <w:t xml:space="preserve">аналіз, розробка та впровадження нових підходів і методів </w:t>
      </w:r>
      <w:r w:rsidR="004B59E7">
        <w:rPr>
          <w:color w:val="000000"/>
          <w:sz w:val="28"/>
          <w:szCs w:val="28"/>
          <w:lang w:val="uk-UA"/>
        </w:rPr>
        <w:t xml:space="preserve">з метою підвищення точності і </w:t>
      </w:r>
      <w:r w:rsidR="004B59E7" w:rsidRPr="004B59E7">
        <w:rPr>
          <w:color w:val="000000"/>
          <w:sz w:val="28"/>
          <w:szCs w:val="28"/>
          <w:lang w:val="uk-UA"/>
        </w:rPr>
        <w:t>достовірн</w:t>
      </w:r>
      <w:r w:rsidR="004B59E7">
        <w:rPr>
          <w:color w:val="000000"/>
          <w:sz w:val="28"/>
          <w:szCs w:val="28"/>
          <w:lang w:val="uk-UA"/>
        </w:rPr>
        <w:t>ості</w:t>
      </w:r>
      <w:r w:rsidR="004B59E7" w:rsidRPr="004B59E7">
        <w:rPr>
          <w:color w:val="000000"/>
          <w:sz w:val="28"/>
          <w:szCs w:val="28"/>
          <w:lang w:val="uk-UA"/>
        </w:rPr>
        <w:t xml:space="preserve"> </w:t>
      </w:r>
      <w:r w:rsidR="004B59E7" w:rsidRPr="00300692">
        <w:rPr>
          <w:color w:val="000000"/>
          <w:sz w:val="28"/>
          <w:szCs w:val="28"/>
          <w:lang w:val="uk-UA"/>
        </w:rPr>
        <w:t xml:space="preserve">результатів медичних </w:t>
      </w:r>
      <w:r w:rsidR="004B59E7">
        <w:rPr>
          <w:color w:val="000000"/>
          <w:sz w:val="28"/>
          <w:szCs w:val="28"/>
          <w:lang w:val="uk-UA"/>
        </w:rPr>
        <w:t>лаборатор</w:t>
      </w:r>
      <w:r w:rsidR="004B59E7" w:rsidRPr="00300692">
        <w:rPr>
          <w:color w:val="000000"/>
          <w:sz w:val="28"/>
          <w:szCs w:val="28"/>
          <w:lang w:val="uk-UA"/>
        </w:rPr>
        <w:t>них досліджень</w:t>
      </w:r>
      <w:r w:rsidR="004B59E7">
        <w:rPr>
          <w:color w:val="000000"/>
          <w:sz w:val="28"/>
          <w:szCs w:val="28"/>
          <w:lang w:val="uk-UA"/>
        </w:rPr>
        <w:t xml:space="preserve"> з урахуванням </w:t>
      </w:r>
      <w:r w:rsidR="004B59E7" w:rsidRPr="004B59E7">
        <w:rPr>
          <w:color w:val="000000"/>
          <w:sz w:val="28"/>
          <w:szCs w:val="28"/>
          <w:lang w:val="uk-UA"/>
        </w:rPr>
        <w:t>потреб і очікувань</w:t>
      </w:r>
      <w:r w:rsidR="004B59E7">
        <w:rPr>
          <w:color w:val="000000"/>
          <w:sz w:val="28"/>
          <w:szCs w:val="28"/>
          <w:lang w:val="uk-UA"/>
        </w:rPr>
        <w:t xml:space="preserve"> клієнтів</w:t>
      </w:r>
      <w:r w:rsidR="00BB2E2D">
        <w:rPr>
          <w:color w:val="000000"/>
          <w:sz w:val="28"/>
          <w:szCs w:val="28"/>
          <w:lang w:val="uk-UA"/>
        </w:rPr>
        <w:t xml:space="preserve"> щодо якості наданих послуг</w:t>
      </w:r>
      <w:r w:rsidRPr="00606EEC">
        <w:rPr>
          <w:color w:val="000000"/>
          <w:sz w:val="28"/>
          <w:szCs w:val="28"/>
          <w:lang w:val="uk-UA"/>
        </w:rPr>
        <w:t>.</w:t>
      </w:r>
    </w:p>
    <w:p w14:paraId="29F57CFC" w14:textId="77777777" w:rsidR="00606EEC" w:rsidRPr="00606EEC" w:rsidRDefault="00606EEC" w:rsidP="00606EEC">
      <w:pPr>
        <w:spacing w:line="360" w:lineRule="exact"/>
        <w:ind w:firstLine="708"/>
        <w:jc w:val="both"/>
        <w:rPr>
          <w:color w:val="000000"/>
          <w:sz w:val="28"/>
          <w:szCs w:val="28"/>
          <w:lang w:val="uk-UA"/>
        </w:rPr>
      </w:pPr>
    </w:p>
    <w:p w14:paraId="49C88ABD" w14:textId="5200D05B" w:rsidR="00606EEC" w:rsidRPr="00606EEC" w:rsidRDefault="00606EEC" w:rsidP="00606EEC">
      <w:pPr>
        <w:spacing w:line="360" w:lineRule="exact"/>
        <w:ind w:firstLine="708"/>
        <w:jc w:val="both"/>
        <w:rPr>
          <w:color w:val="000000"/>
          <w:sz w:val="28"/>
          <w:szCs w:val="28"/>
          <w:lang w:val="uk-UA"/>
        </w:rPr>
      </w:pPr>
      <w:r w:rsidRPr="00606EEC">
        <w:rPr>
          <w:color w:val="000000"/>
          <w:sz w:val="28"/>
          <w:szCs w:val="28"/>
          <w:lang w:val="uk-UA"/>
        </w:rPr>
        <w:t xml:space="preserve">Загальна характеристика кваліфікаційної магістерської роботи: </w:t>
      </w:r>
      <w:r w:rsidR="00CC7D93">
        <w:rPr>
          <w:color w:val="000000"/>
          <w:sz w:val="28"/>
          <w:szCs w:val="28"/>
          <w:lang w:val="uk-UA"/>
        </w:rPr>
        <w:t>8</w:t>
      </w:r>
      <w:r w:rsidR="006C6018">
        <w:rPr>
          <w:color w:val="000000"/>
          <w:sz w:val="28"/>
          <w:szCs w:val="28"/>
          <w:lang w:val="uk-UA"/>
        </w:rPr>
        <w:t>1</w:t>
      </w:r>
      <w:bookmarkStart w:id="1" w:name="_GoBack"/>
      <w:bookmarkEnd w:id="1"/>
      <w:r w:rsidRPr="00606EEC">
        <w:rPr>
          <w:color w:val="000000"/>
          <w:sz w:val="28"/>
          <w:szCs w:val="28"/>
          <w:lang w:val="uk-UA"/>
        </w:rPr>
        <w:t xml:space="preserve"> сторінок основного тексту, </w:t>
      </w:r>
      <w:r w:rsidR="00BB2E2D">
        <w:rPr>
          <w:color w:val="000000"/>
          <w:sz w:val="28"/>
          <w:szCs w:val="28"/>
          <w:lang w:val="uk-UA"/>
        </w:rPr>
        <w:t>3</w:t>
      </w:r>
      <w:r w:rsidRPr="00606EEC">
        <w:rPr>
          <w:color w:val="000000"/>
          <w:sz w:val="28"/>
          <w:szCs w:val="28"/>
          <w:lang w:val="uk-UA"/>
        </w:rPr>
        <w:t xml:space="preserve"> розділи, 1</w:t>
      </w:r>
      <w:r w:rsidR="00CC7D93">
        <w:rPr>
          <w:color w:val="000000"/>
          <w:sz w:val="28"/>
          <w:szCs w:val="28"/>
          <w:lang w:val="uk-UA"/>
        </w:rPr>
        <w:t>4</w:t>
      </w:r>
      <w:r w:rsidRPr="00606EEC">
        <w:rPr>
          <w:color w:val="000000"/>
          <w:sz w:val="28"/>
          <w:szCs w:val="28"/>
          <w:lang w:val="uk-UA"/>
        </w:rPr>
        <w:t xml:space="preserve"> слайдів, </w:t>
      </w:r>
      <w:r w:rsidR="004E5C1D">
        <w:rPr>
          <w:color w:val="000000"/>
          <w:sz w:val="28"/>
          <w:szCs w:val="28"/>
          <w:lang w:val="uk-UA"/>
        </w:rPr>
        <w:t>5</w:t>
      </w:r>
      <w:r w:rsidRPr="00606EEC">
        <w:rPr>
          <w:color w:val="000000"/>
          <w:sz w:val="28"/>
          <w:szCs w:val="28"/>
          <w:lang w:val="uk-UA"/>
        </w:rPr>
        <w:t xml:space="preserve"> таблиць, 1</w:t>
      </w:r>
      <w:r w:rsidR="00BB2E2D">
        <w:rPr>
          <w:color w:val="000000"/>
          <w:sz w:val="28"/>
          <w:szCs w:val="28"/>
          <w:lang w:val="uk-UA"/>
        </w:rPr>
        <w:t>1</w:t>
      </w:r>
      <w:r w:rsidRPr="00606EEC">
        <w:rPr>
          <w:color w:val="000000"/>
          <w:sz w:val="28"/>
          <w:szCs w:val="28"/>
          <w:lang w:val="uk-UA"/>
        </w:rPr>
        <w:t xml:space="preserve"> рисунк</w:t>
      </w:r>
      <w:r w:rsidR="003C469F">
        <w:rPr>
          <w:color w:val="000000"/>
          <w:sz w:val="28"/>
          <w:szCs w:val="28"/>
          <w:lang w:val="uk-UA"/>
        </w:rPr>
        <w:t>ів</w:t>
      </w:r>
      <w:r w:rsidRPr="00606EEC">
        <w:rPr>
          <w:color w:val="000000"/>
          <w:sz w:val="28"/>
          <w:szCs w:val="28"/>
          <w:lang w:val="uk-UA"/>
        </w:rPr>
        <w:t xml:space="preserve"> і </w:t>
      </w:r>
      <w:r w:rsidR="003C469F">
        <w:rPr>
          <w:color w:val="000000"/>
          <w:sz w:val="28"/>
          <w:szCs w:val="28"/>
          <w:lang w:val="uk-UA"/>
        </w:rPr>
        <w:t>3</w:t>
      </w:r>
      <w:r w:rsidR="00CC7D93">
        <w:rPr>
          <w:color w:val="000000"/>
          <w:sz w:val="28"/>
          <w:szCs w:val="28"/>
          <w:lang w:val="uk-UA"/>
        </w:rPr>
        <w:t>8</w:t>
      </w:r>
      <w:r w:rsidRPr="00606EEC">
        <w:rPr>
          <w:color w:val="000000"/>
          <w:sz w:val="28"/>
          <w:szCs w:val="28"/>
          <w:lang w:val="uk-UA"/>
        </w:rPr>
        <w:t xml:space="preserve"> використаних джерела літератури.</w:t>
      </w:r>
    </w:p>
    <w:p w14:paraId="2D7F6188" w14:textId="77777777" w:rsidR="00606EEC" w:rsidRPr="00606EEC" w:rsidRDefault="00606EEC" w:rsidP="00606EEC">
      <w:pPr>
        <w:spacing w:line="360" w:lineRule="exact"/>
        <w:ind w:firstLine="708"/>
        <w:jc w:val="both"/>
        <w:rPr>
          <w:color w:val="000000"/>
          <w:sz w:val="28"/>
          <w:szCs w:val="28"/>
          <w:lang w:val="uk-UA"/>
        </w:rPr>
      </w:pPr>
    </w:p>
    <w:p w14:paraId="524A38C0" w14:textId="5B2ED5C7" w:rsidR="0006733E" w:rsidRPr="0006733E" w:rsidRDefault="00606EEC" w:rsidP="00606EEC">
      <w:pPr>
        <w:spacing w:line="360" w:lineRule="exact"/>
        <w:ind w:firstLine="708"/>
        <w:jc w:val="both"/>
        <w:rPr>
          <w:sz w:val="28"/>
          <w:szCs w:val="28"/>
          <w:lang w:val="uk-UA"/>
        </w:rPr>
      </w:pPr>
      <w:r w:rsidRPr="00606EEC">
        <w:rPr>
          <w:color w:val="000000"/>
          <w:sz w:val="28"/>
          <w:szCs w:val="28"/>
          <w:lang w:val="uk-UA"/>
        </w:rPr>
        <w:t xml:space="preserve">Ключові слова: </w:t>
      </w:r>
      <w:r w:rsidR="00EA077B">
        <w:rPr>
          <w:color w:val="000000"/>
          <w:sz w:val="28"/>
          <w:szCs w:val="28"/>
          <w:lang w:val="uk-UA"/>
        </w:rPr>
        <w:t xml:space="preserve">метрологічне забезпечення, </w:t>
      </w:r>
      <w:r w:rsidR="00BB2E2D">
        <w:rPr>
          <w:color w:val="000000"/>
          <w:sz w:val="28"/>
          <w:szCs w:val="28"/>
          <w:lang w:val="uk-UA"/>
        </w:rPr>
        <w:t>діагностика</w:t>
      </w:r>
      <w:r w:rsidRPr="00606EEC">
        <w:rPr>
          <w:color w:val="000000"/>
          <w:sz w:val="28"/>
          <w:szCs w:val="28"/>
          <w:lang w:val="uk-UA"/>
        </w:rPr>
        <w:t xml:space="preserve">, </w:t>
      </w:r>
      <w:r w:rsidR="00BB2E2D">
        <w:rPr>
          <w:color w:val="000000"/>
          <w:sz w:val="28"/>
          <w:szCs w:val="28"/>
          <w:lang w:val="uk-UA"/>
        </w:rPr>
        <w:t>медичні дослідження</w:t>
      </w:r>
      <w:r w:rsidR="003C469F">
        <w:rPr>
          <w:color w:val="000000"/>
          <w:sz w:val="28"/>
          <w:szCs w:val="28"/>
          <w:lang w:val="uk-UA"/>
        </w:rPr>
        <w:t>,</w:t>
      </w:r>
      <w:r w:rsidR="00BB2E2D">
        <w:rPr>
          <w:color w:val="000000"/>
          <w:sz w:val="28"/>
          <w:szCs w:val="28"/>
          <w:lang w:val="uk-UA"/>
        </w:rPr>
        <w:t xml:space="preserve"> лабораторія,</w:t>
      </w:r>
      <w:r w:rsidR="003C469F">
        <w:rPr>
          <w:color w:val="000000"/>
          <w:sz w:val="28"/>
          <w:szCs w:val="28"/>
          <w:lang w:val="uk-UA"/>
        </w:rPr>
        <w:t xml:space="preserve"> </w:t>
      </w:r>
      <w:r w:rsidR="00EA077B">
        <w:rPr>
          <w:color w:val="000000"/>
          <w:sz w:val="28"/>
          <w:szCs w:val="28"/>
          <w:lang w:val="uk-UA"/>
        </w:rPr>
        <w:t xml:space="preserve">точність, достовірність, повірка, калібрування, калібратор, еталонний зразок, якість, стандартизація, стандартні проби, </w:t>
      </w:r>
      <w:r w:rsidRPr="00606EEC">
        <w:rPr>
          <w:color w:val="000000"/>
          <w:sz w:val="28"/>
          <w:szCs w:val="28"/>
          <w:lang w:val="uk-UA"/>
        </w:rPr>
        <w:t>міжнародні стандарти.</w:t>
      </w:r>
    </w:p>
    <w:sectPr w:rsidR="0006733E" w:rsidRPr="0006733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5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260C4"/>
    <w:rsid w:val="0004725D"/>
    <w:rsid w:val="0006733E"/>
    <w:rsid w:val="001A4E2A"/>
    <w:rsid w:val="00231206"/>
    <w:rsid w:val="00300692"/>
    <w:rsid w:val="003C469F"/>
    <w:rsid w:val="00405136"/>
    <w:rsid w:val="00467A62"/>
    <w:rsid w:val="004B59E7"/>
    <w:rsid w:val="004E5C1D"/>
    <w:rsid w:val="005260C4"/>
    <w:rsid w:val="005463B4"/>
    <w:rsid w:val="005E0B0A"/>
    <w:rsid w:val="00606EEC"/>
    <w:rsid w:val="00623806"/>
    <w:rsid w:val="00666DD9"/>
    <w:rsid w:val="00675D65"/>
    <w:rsid w:val="006C6018"/>
    <w:rsid w:val="00715598"/>
    <w:rsid w:val="00725A56"/>
    <w:rsid w:val="00753AF2"/>
    <w:rsid w:val="00875E72"/>
    <w:rsid w:val="00886E43"/>
    <w:rsid w:val="008B2616"/>
    <w:rsid w:val="00A3223B"/>
    <w:rsid w:val="00BB2E2D"/>
    <w:rsid w:val="00BC3CB0"/>
    <w:rsid w:val="00BE715C"/>
    <w:rsid w:val="00CC7D93"/>
    <w:rsid w:val="00E43B39"/>
    <w:rsid w:val="00EA077B"/>
    <w:rsid w:val="00EC4CD9"/>
    <w:rsid w:val="00F711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788615F"/>
  <w15:chartTrackingRefBased/>
  <w15:docId w15:val="{800C7CA2-2CF7-4590-9C46-3DBD97B380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886E43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93</TotalTime>
  <Pages>1</Pages>
  <Words>330</Words>
  <Characters>1882</Characters>
  <Application>Microsoft Office Word</Application>
  <DocSecurity>0</DocSecurity>
  <Lines>15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Светлана Хаджирадева</dc:creator>
  <cp:keywords/>
  <dc:description/>
  <cp:lastModifiedBy>User</cp:lastModifiedBy>
  <cp:revision>17</cp:revision>
  <dcterms:created xsi:type="dcterms:W3CDTF">2024-10-07T10:10:00Z</dcterms:created>
  <dcterms:modified xsi:type="dcterms:W3CDTF">2024-11-30T09:42:00Z</dcterms:modified>
</cp:coreProperties>
</file>