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6A2D26" w:rsidRPr="006A2D26" w:rsidP="006A2D26">
      <w:pPr>
        <w:spacing w:before="0" w:line="360" w:lineRule="exact"/>
        <w:ind w:firstLine="709"/>
        <w:jc w:val="both"/>
        <w:rPr>
          <w:bCs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Фомін О. В.</w:t>
      </w:r>
      <w:r w:rsidRPr="00720FA1">
        <w:rPr>
          <w:b/>
          <w:sz w:val="28"/>
          <w:szCs w:val="28"/>
          <w:lang w:val="uk-UA"/>
        </w:rPr>
        <w:t xml:space="preserve">   </w:t>
      </w:r>
      <w:r w:rsidRPr="006A2D26">
        <w:rPr>
          <w:bCs/>
          <w:sz w:val="28"/>
          <w:szCs w:val="28"/>
          <w:lang w:val="uk-UA"/>
        </w:rPr>
        <w:t xml:space="preserve">Розробка 2D гри платформера на базі двигуна Unity для освітніх цілей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д.т.н., проф. Ісмаілова Н.П.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61</w:t>
      </w:r>
      <w:r w:rsidRPr="0006733E">
        <w:rPr>
          <w:sz w:val="28"/>
          <w:szCs w:val="28"/>
          <w:lang w:val="uk-UA"/>
        </w:rPr>
        <w:t xml:space="preserve"> с.</w:t>
      </w:r>
    </w:p>
    <w:p w:rsidR="006A2D26" w:rsidRPr="0006733E" w:rsidP="006A2D26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A2D26" w:rsidP="006A2D26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6A2D26" w:rsidRPr="0006733E" w:rsidP="006A2D26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A2D26" w:rsidP="006A2D26">
      <w:pPr>
        <w:pStyle w:val="2"/>
      </w:pPr>
      <w:r w:rsidRPr="00065259">
        <w:rPr>
          <w:rFonts w:eastAsia="Calibri"/>
        </w:rPr>
        <w:t xml:space="preserve">У результаті виконання роботи </w:t>
      </w:r>
      <w:r>
        <w:rPr>
          <w:rFonts w:eastAsia="Calibri"/>
        </w:rPr>
        <w:t xml:space="preserve">автором </w:t>
      </w:r>
      <w:r w:rsidRPr="001B3316">
        <w:t>розроблено власну гру, яка дозволяє учням створювати ігрові рівні, працювати з персонажами та вивчати основи програмування через візуальний скриптинг. Гра також включає елементи взаємодії з об'єктами, анімації та штучного інтелекту, що робить процес навчання більш захопливим і ефективним. Для реалізації проекту використовувались середовище розробки Unity, мова візуального програмування Visual Scripting, ресурси з Unity Asset Store для імпортування спрайтів, а також система контролю версій для збереження прогресу та командної роботи.</w:t>
      </w:r>
    </w:p>
    <w:p w:rsidR="006A2D26" w:rsidRPr="001B3316" w:rsidP="006A2D26">
      <w:pPr>
        <w:pStyle w:val="2"/>
      </w:pPr>
      <w:r w:rsidRPr="003931AD">
        <w:t>.</w:t>
      </w:r>
      <w:r w:rsidRPr="006A2D26">
        <w:t xml:space="preserve"> </w:t>
      </w:r>
      <w:r w:rsidRPr="001B3316">
        <w:t>Мета роботи – створення навчального інструменту для дітей віком 10-16 років, який допоможе здобути навички розробки ігор, програмування та візуального скриптингу.</w:t>
      </w:r>
    </w:p>
    <w:p w:rsidR="006A2D26" w:rsidRPr="001D0814" w:rsidP="006A2D26">
      <w:pPr>
        <w:spacing w:line="360" w:lineRule="exact"/>
        <w:jc w:val="both"/>
        <w:rPr>
          <w:color w:val="000000"/>
          <w:sz w:val="28"/>
          <w:szCs w:val="28"/>
          <w:lang w:val="uk-UA"/>
        </w:rPr>
      </w:pPr>
    </w:p>
    <w:p w:rsidR="006A2D26" w:rsidRPr="00720FA1" w:rsidP="006A2D26">
      <w:pPr>
        <w:spacing w:line="360" w:lineRule="exact"/>
        <w:rPr>
          <w:color w:val="000000"/>
          <w:sz w:val="28"/>
          <w:szCs w:val="28"/>
          <w:lang w:val="uk-UA"/>
        </w:rPr>
      </w:pPr>
    </w:p>
    <w:p w:rsidR="006A2D26" w:rsidP="006A2D26">
      <w:pPr>
        <w:widowControl/>
        <w:autoSpaceDE/>
        <w:autoSpaceDN/>
        <w:spacing w:line="360" w:lineRule="auto"/>
        <w:ind w:firstLine="709"/>
        <w:jc w:val="both"/>
        <w:rPr>
          <w:rFonts w:eastAsia="Calibri"/>
          <w:sz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6A2D26">
        <w:rPr>
          <w:rFonts w:eastAsia="Calibri"/>
          <w:sz w:val="28"/>
          <w:lang w:val="uk-UA"/>
        </w:rPr>
        <w:t>РОЗРОБКА 2</w:t>
      </w:r>
      <w:r w:rsidRPr="006A2D26">
        <w:rPr>
          <w:rFonts w:eastAsia="Calibri"/>
          <w:sz w:val="28"/>
          <w:lang w:val="en-US"/>
        </w:rPr>
        <w:t>D</w:t>
      </w:r>
      <w:r w:rsidRPr="006A2D26">
        <w:rPr>
          <w:rFonts w:eastAsia="Calibri"/>
          <w:sz w:val="28"/>
          <w:lang w:val="uk-UA"/>
        </w:rPr>
        <w:t xml:space="preserve"> ГРИ, ПЛАТФОРМЕР, </w:t>
      </w:r>
      <w:r w:rsidRPr="006A2D26">
        <w:rPr>
          <w:rFonts w:eastAsia="Calibri"/>
          <w:sz w:val="28"/>
          <w:lang w:val="en-US"/>
        </w:rPr>
        <w:t>UNITY</w:t>
      </w:r>
      <w:r w:rsidRPr="006A2D26">
        <w:rPr>
          <w:rFonts w:eastAsia="Calibri"/>
          <w:sz w:val="28"/>
          <w:lang w:val="uk-UA"/>
        </w:rPr>
        <w:t xml:space="preserve">, </w:t>
      </w:r>
      <w:r w:rsidRPr="006A2D26">
        <w:rPr>
          <w:rFonts w:eastAsia="Calibri"/>
          <w:sz w:val="28"/>
          <w:lang w:val="en-US"/>
        </w:rPr>
        <w:t>VISUAL</w:t>
      </w:r>
      <w:r w:rsidRPr="006A2D26">
        <w:rPr>
          <w:rFonts w:eastAsia="Calibri"/>
          <w:sz w:val="28"/>
          <w:lang w:val="uk-UA"/>
        </w:rPr>
        <w:t xml:space="preserve"> </w:t>
      </w:r>
      <w:r w:rsidRPr="006A2D26">
        <w:rPr>
          <w:rFonts w:eastAsia="Calibri"/>
          <w:sz w:val="28"/>
          <w:lang w:val="en-US"/>
        </w:rPr>
        <w:t>SCRIPTING</w:t>
      </w:r>
      <w:r w:rsidRPr="006A2D26">
        <w:rPr>
          <w:rFonts w:eastAsia="Calibri"/>
          <w:sz w:val="28"/>
          <w:lang w:val="uk-UA"/>
        </w:rPr>
        <w:t>, ІГРОВИЙ ДВИЖОК, НАВЧАЛЬНІ ПРОЕКТИ, ІНТЕРАКТИВНЕ НАВЧАННЯ, СЕГМЕНТАЦІЯ АУДИТОРІЇ, ПРОЕКТУВАННЯ ГРИ, ТЕСТУВАННЯ ГРИ, ШТУЧНИЙ ІНТЕЛЕКТ, ОСВІТНІ ТЕХНОЛОГІЇ</w:t>
      </w:r>
      <w:r>
        <w:rPr>
          <w:rFonts w:eastAsia="Calibri"/>
          <w:sz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26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