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Relationship Id="rId4" Type="http://schemas.openxmlformats.org/officeDocument/2006/relationships/custom-properties" Target="docProps/custom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E403BD" w:rsidRPr="004C4EED" w:rsidP="004C4EED" w14:paraId="691E6F9F" w14:textId="77777777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  <w:r w:rsidRPr="004C4EED">
        <w:rPr>
          <w:b/>
          <w:bCs/>
          <w:sz w:val="28"/>
          <w:szCs w:val="28"/>
          <w:lang w:val="uk-UA"/>
        </w:rPr>
        <w:t>Батіст</w:t>
      </w:r>
      <w:r w:rsidRPr="004C4EED">
        <w:rPr>
          <w:b/>
          <w:bCs/>
          <w:sz w:val="28"/>
          <w:szCs w:val="28"/>
          <w:lang w:val="uk-UA"/>
        </w:rPr>
        <w:t xml:space="preserve"> Б. М.</w:t>
      </w:r>
      <w:r w:rsidRPr="004C4EED">
        <w:rPr>
          <w:sz w:val="28"/>
          <w:szCs w:val="28"/>
          <w:lang w:val="uk-UA"/>
        </w:rPr>
        <w:t xml:space="preserve"> </w:t>
      </w:r>
      <w:r w:rsidRPr="004C4EED">
        <w:rPr>
          <w:bCs/>
          <w:sz w:val="28"/>
          <w:szCs w:val="28"/>
          <w:lang w:val="uk-UA"/>
        </w:rPr>
        <w:t xml:space="preserve">Розробка </w:t>
      </w:r>
      <w:r w:rsidRPr="004C4EED">
        <w:rPr>
          <w:bCs/>
          <w:sz w:val="28"/>
          <w:szCs w:val="28"/>
          <w:lang w:val="uk-UA"/>
        </w:rPr>
        <w:t>проєкту</w:t>
      </w:r>
      <w:r w:rsidRPr="004C4EED">
        <w:rPr>
          <w:bCs/>
          <w:sz w:val="28"/>
          <w:szCs w:val="28"/>
          <w:lang w:val="uk-UA"/>
        </w:rPr>
        <w:t xml:space="preserve"> інтеграції сервісу ІР-телефонії у інформаційну інфраструктуру компанії</w:t>
      </w:r>
      <w:r w:rsidRPr="004C4EED">
        <w:rPr>
          <w:sz w:val="28"/>
          <w:szCs w:val="28"/>
          <w:lang w:val="uk-UA"/>
        </w:rPr>
        <w:t>[кваліфікаційна (бакалаврська) робота зі спеціальності 172 Телекомунікації та радіотехніка; ОПП «Телекомунікації та радіотехніка»] / Наук. кер.: С. С. Білоусова; Державний університет інтелектуальних технологій і зв’язку. Одеса: ДУІТЗ, 2024. 49 с.</w:t>
      </w:r>
    </w:p>
    <w:p w:rsidR="00E403BD" w:rsidRPr="004C4EED" w:rsidP="004C4EED" w14:paraId="4FAD2384" w14:textId="77777777">
      <w:pPr>
        <w:pStyle w:val="NormalWeb"/>
        <w:spacing w:before="0" w:beforeAutospacing="0" w:after="0" w:afterAutospacing="0"/>
        <w:jc w:val="both"/>
        <w:rPr>
          <w:rStyle w:val="Strong"/>
          <w:sz w:val="28"/>
          <w:szCs w:val="28"/>
          <w:lang w:val="uk-UA"/>
        </w:rPr>
      </w:pPr>
    </w:p>
    <w:p w:rsidR="00E403BD" w:rsidP="004C4EED" w14:paraId="4038695A" w14:textId="32D6B4A5">
      <w:pPr>
        <w:pStyle w:val="NormalWeb"/>
        <w:spacing w:before="0" w:beforeAutospacing="0" w:after="0" w:afterAutospacing="0"/>
        <w:jc w:val="center"/>
        <w:rPr>
          <w:rStyle w:val="Strong"/>
          <w:sz w:val="28"/>
          <w:szCs w:val="28"/>
          <w:lang w:val="uk-UA"/>
        </w:rPr>
      </w:pPr>
      <w:r w:rsidRPr="004C4EED">
        <w:rPr>
          <w:rStyle w:val="Strong"/>
          <w:sz w:val="28"/>
          <w:szCs w:val="28"/>
          <w:lang w:val="uk-UA"/>
        </w:rPr>
        <w:t>Анотація</w:t>
      </w:r>
    </w:p>
    <w:p w:rsidR="004C4EED" w:rsidRPr="004C4EED" w:rsidP="004C4EED" w14:paraId="71DCE8CB" w14:textId="77777777">
      <w:pPr>
        <w:pStyle w:val="NormalWeb"/>
        <w:spacing w:before="0" w:beforeAutospacing="0" w:after="0" w:afterAutospacing="0"/>
        <w:jc w:val="center"/>
        <w:rPr>
          <w:sz w:val="28"/>
          <w:szCs w:val="28"/>
          <w:lang w:val="uk-UA"/>
        </w:rPr>
      </w:pPr>
    </w:p>
    <w:p w:rsidR="00E403BD" w:rsidRPr="004C4EED" w:rsidP="004C4EED" w14:paraId="4F2E78D6" w14:textId="1D3F1502">
      <w:pPr>
        <w:widowControl w:val="0"/>
        <w:tabs>
          <w:tab w:val="left" w:pos="700"/>
        </w:tabs>
        <w:suppressAutoHyphens/>
        <w:spacing w:after="0" w:line="240" w:lineRule="auto"/>
        <w:ind w:right="-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C4EED">
        <w:rPr>
          <w:rFonts w:ascii="Times New Roman" w:hAnsi="Times New Roman" w:cs="Times New Roman"/>
          <w:sz w:val="28"/>
          <w:szCs w:val="28"/>
          <w:lang w:val="uk-UA"/>
        </w:rPr>
        <w:t xml:space="preserve">В роботі, відповідно до вимог замовника, розроблено </w:t>
      </w:r>
      <w:r w:rsidRPr="004C4EED" w:rsidR="009C7F06">
        <w:rPr>
          <w:rFonts w:ascii="Times New Roman" w:hAnsi="Times New Roman" w:cs="Times New Roman"/>
          <w:sz w:val="28"/>
          <w:szCs w:val="28"/>
          <w:lang w:val="uk-UA"/>
        </w:rPr>
        <w:t>проєк</w:t>
      </w:r>
      <w:r w:rsidRPr="004C4EED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4C4EED">
        <w:rPr>
          <w:rFonts w:ascii="Times New Roman" w:hAnsi="Times New Roman" w:cs="Times New Roman"/>
          <w:sz w:val="28"/>
          <w:szCs w:val="28"/>
          <w:lang w:val="uk-UA"/>
        </w:rPr>
        <w:t xml:space="preserve"> впровадження послуги ІР-телефонії на базі існуючої мережі підприємства. Розглянуто загальні принципи побудови систем ІР-телефонії, обґрунтовано спосіб реалізації </w:t>
      </w:r>
      <w:r w:rsidRPr="004C4EED" w:rsidR="009C7F06">
        <w:rPr>
          <w:rFonts w:ascii="Times New Roman" w:hAnsi="Times New Roman" w:cs="Times New Roman"/>
          <w:sz w:val="28"/>
          <w:szCs w:val="28"/>
          <w:lang w:val="uk-UA"/>
        </w:rPr>
        <w:t>проєк</w:t>
      </w:r>
      <w:r w:rsidRPr="004C4EED">
        <w:rPr>
          <w:rFonts w:ascii="Times New Roman" w:hAnsi="Times New Roman" w:cs="Times New Roman"/>
          <w:sz w:val="28"/>
          <w:szCs w:val="28"/>
          <w:lang w:val="uk-UA"/>
        </w:rPr>
        <w:t>ту</w:t>
      </w:r>
      <w:r w:rsidRPr="004C4EED">
        <w:rPr>
          <w:rFonts w:ascii="Times New Roman" w:hAnsi="Times New Roman" w:cs="Times New Roman"/>
          <w:sz w:val="28"/>
          <w:szCs w:val="28"/>
          <w:lang w:val="uk-UA"/>
        </w:rPr>
        <w:t xml:space="preserve">. Сплановано структуру системи ІР-телефонії, обрано обладнання для реалізації </w:t>
      </w:r>
      <w:r w:rsidRPr="004C4EED" w:rsidR="009C7F06">
        <w:rPr>
          <w:rFonts w:ascii="Times New Roman" w:hAnsi="Times New Roman" w:cs="Times New Roman"/>
          <w:sz w:val="28"/>
          <w:szCs w:val="28"/>
          <w:lang w:val="uk-UA"/>
        </w:rPr>
        <w:t>проєк</w:t>
      </w:r>
      <w:r w:rsidRPr="004C4EED">
        <w:rPr>
          <w:rFonts w:ascii="Times New Roman" w:hAnsi="Times New Roman" w:cs="Times New Roman"/>
          <w:sz w:val="28"/>
          <w:szCs w:val="28"/>
          <w:lang w:val="uk-UA"/>
        </w:rPr>
        <w:t>ту</w:t>
      </w:r>
      <w:r w:rsidRPr="004C4EED">
        <w:rPr>
          <w:rFonts w:ascii="Times New Roman" w:hAnsi="Times New Roman" w:cs="Times New Roman"/>
          <w:sz w:val="28"/>
          <w:szCs w:val="28"/>
          <w:lang w:val="uk-UA"/>
        </w:rPr>
        <w:t xml:space="preserve">.  Розроблено схему інтеграції системи ІР-телефонії в структуру існуючої інформаційної інфраструктури компанії. Визначено розмір витрат, необхідних на реалізацію </w:t>
      </w:r>
      <w:r w:rsidRPr="004C4EED" w:rsidR="009C7F06">
        <w:rPr>
          <w:rFonts w:ascii="Times New Roman" w:hAnsi="Times New Roman" w:cs="Times New Roman"/>
          <w:sz w:val="28"/>
          <w:szCs w:val="28"/>
          <w:lang w:val="uk-UA"/>
        </w:rPr>
        <w:t>проєк</w:t>
      </w:r>
      <w:r w:rsidRPr="004C4EED">
        <w:rPr>
          <w:rFonts w:ascii="Times New Roman" w:hAnsi="Times New Roman" w:cs="Times New Roman"/>
          <w:sz w:val="28"/>
          <w:szCs w:val="28"/>
          <w:lang w:val="uk-UA"/>
        </w:rPr>
        <w:t>ту</w:t>
      </w:r>
      <w:r w:rsidRPr="004C4EED">
        <w:rPr>
          <w:rFonts w:ascii="Times New Roman" w:hAnsi="Times New Roman" w:cs="Times New Roman"/>
          <w:sz w:val="28"/>
          <w:szCs w:val="28"/>
          <w:lang w:val="uk-UA"/>
        </w:rPr>
        <w:t xml:space="preserve"> та здійснена оцінка строку його окупності.</w:t>
      </w:r>
    </w:p>
    <w:p w:rsidR="00E403BD" w:rsidRPr="004C4EED" w:rsidP="004C4EED" w14:paraId="44DE8D19" w14:textId="77777777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E403BD" w:rsidRPr="004C4EED" w:rsidP="004C4EED" w14:paraId="28D7CC61" w14:textId="7777777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C4EED">
        <w:rPr>
          <w:rStyle w:val="Strong"/>
          <w:rFonts w:ascii="Times New Roman" w:hAnsi="Times New Roman" w:cs="Times New Roman"/>
          <w:sz w:val="28"/>
          <w:szCs w:val="28"/>
          <w:lang w:val="uk-UA"/>
        </w:rPr>
        <w:t>Ключові слова</w:t>
      </w:r>
      <w:r w:rsidRPr="004C4EED">
        <w:rPr>
          <w:rFonts w:ascii="Times New Roman" w:hAnsi="Times New Roman" w:cs="Times New Roman"/>
          <w:sz w:val="28"/>
          <w:szCs w:val="28"/>
          <w:lang w:val="uk-UA"/>
        </w:rPr>
        <w:t>: ІР-телефонія, мережа, шлюз, затримка, передача голосу, SIP, H.323, IP-телефон</w:t>
      </w:r>
    </w:p>
    <w:p w:rsidR="00E403BD" w:rsidRPr="004C4EED" w:rsidP="004C4EED" w14:paraId="642E65F3" w14:textId="77777777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E403BD" w:rsidRPr="004C4EED" w:rsidP="004C4EED" w14:paraId="5452C17F" w14:textId="3055A16D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  <w:bookmarkStart w:id="0" w:name="_Hlk179840333"/>
    </w:p>
    <w:p w:rsidR="004C4EED" w:rsidRPr="004C4EED" w:rsidP="004C4EED" w14:paraId="601E9342" w14:textId="100441D1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4C4EED" w:rsidRPr="004C4EED" w:rsidP="004C4EED" w14:paraId="0E5DA58D" w14:textId="39A4D5A9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4C4EED" w:rsidRPr="004C4EED" w:rsidP="004C4EED" w14:paraId="03A57A28" w14:textId="7E4C0820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4C4EED" w:rsidRPr="004C4EED" w:rsidP="004C4EED" w14:paraId="45E0AB49" w14:textId="5717EC81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4C4EED" w:rsidRPr="004C4EED" w:rsidP="004C4EED" w14:paraId="4BD8FAA9" w14:textId="5E151184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4C4EED" w:rsidRPr="004C4EED" w:rsidP="004C4EED" w14:paraId="694DD2E9" w14:textId="69A12C4E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4C4EED" w:rsidRPr="004C4EED" w:rsidP="004C4EED" w14:paraId="672D893F" w14:textId="58F718B7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4C4EED" w:rsidRPr="004C4EED" w:rsidP="004C4EED" w14:paraId="1A7C14BA" w14:textId="2533DACB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4C4EED" w:rsidRPr="004C4EED" w:rsidP="004C4EED" w14:paraId="515D7290" w14:textId="0900EFD5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4C4EED" w:rsidRPr="004C4EED" w:rsidP="004C4EED" w14:paraId="03FD78FA" w14:textId="2E16C3F2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4C4EED" w:rsidRPr="004C4EED" w:rsidP="004C4EED" w14:paraId="3A67EC70" w14:textId="3FE65024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4C4EED" w:rsidRPr="004C4EED" w:rsidP="004C4EED" w14:paraId="019D4B8D" w14:textId="0A6804DE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4C4EED" w:rsidRPr="004C4EED" w:rsidP="004C4EED" w14:paraId="538F654E" w14:textId="3F2E5091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4C4EED" w:rsidRPr="004C4EED" w:rsidP="004C4EED" w14:paraId="6ED5AA22" w14:textId="15ECC3EE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4C4EED" w:rsidRPr="004C4EED" w:rsidP="004C4EED" w14:paraId="37253264" w14:textId="290AF142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4C4EED" w:rsidRPr="004C4EED" w:rsidP="004C4EED" w14:paraId="23D63D08" w14:textId="6CF01D64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4C4EED" w:rsidRPr="004C4EED" w:rsidP="004C4EED" w14:paraId="52A47C17" w14:textId="0B395474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4C4EED" w:rsidRPr="004C4EED" w:rsidP="004C4EED" w14:paraId="31698E4E" w14:textId="39850799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4C4EED" w:rsidRPr="004C4EED" w:rsidP="004C4EED" w14:paraId="3F815A70" w14:textId="60775D11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4C4EED" w:rsidRPr="004C4EED" w:rsidP="004C4EED" w14:paraId="5E3A41F8" w14:textId="7C01BD67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4C4EED" w:rsidRPr="004C4EED" w:rsidP="004C4EED" w14:paraId="69CC115A" w14:textId="54C28A21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4C4EED" w:rsidRPr="004C4EED" w:rsidP="004C4EED" w14:paraId="4639E510" w14:textId="36155ED2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bookmarkEnd w:id="0"/>
    <w:sectPr>
      <w:pgSz w:w="11906" w:h="16838"/>
      <w:pgMar w:top="1440" w:right="1440" w:bottom="1440" w:left="1440" w:header="708" w:footer="708" w:gutter="0"/>
      <w:pgNumType w:start="3"/>
      <w:cols w:space="708"/>
      <w:titlePg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21CB"/>
    <w:rsid w:val="0015508F"/>
    <w:rsid w:val="00276E68"/>
    <w:rsid w:val="002A712A"/>
    <w:rsid w:val="00451D2A"/>
    <w:rsid w:val="004C4EED"/>
    <w:rsid w:val="004F6A9F"/>
    <w:rsid w:val="0050645D"/>
    <w:rsid w:val="00607BA3"/>
    <w:rsid w:val="00645110"/>
    <w:rsid w:val="008A5705"/>
    <w:rsid w:val="008F0E12"/>
    <w:rsid w:val="008F5927"/>
    <w:rsid w:val="009021CB"/>
    <w:rsid w:val="00962B0B"/>
    <w:rsid w:val="009C7F06"/>
    <w:rsid w:val="009F5BEA"/>
    <w:rsid w:val="00BA3ED3"/>
    <w:rsid w:val="00D65002"/>
    <w:rsid w:val="00E403BD"/>
    <w:rsid w:val="00EF6FD3"/>
    <w:rsid w:val="00F173F1"/>
    <w:rsid w:val="00FC508C"/>
  </w:rsids>
  <m:mathPr>
    <m:mathFont m:val="Cambria Math"/>
  </m:mathPr>
  <w:themeFontLang w:val="ru-RU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4:docId w14:val="213BDA2D"/>
  <w15:chartTrackingRefBased/>
  <w15:docId w15:val="{2628107F-C94E-4B83-808D-8C30AACD4C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9021C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Strong">
    <w:name w:val="Strong"/>
    <w:basedOn w:val="DefaultParagraphFont"/>
    <w:uiPriority w:val="22"/>
    <w:qFormat/>
    <w:rsid w:val="009021C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23</Pages>
  <Words>2927</Words>
  <Characters>22318</Characters>
  <Application>Microsoft Office Word</Application>
  <DocSecurity>0</DocSecurity>
  <Lines>185</Lines>
  <Paragraphs>50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25195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Учетная запись Майкрософт</dc:creator>
  <cp:lastModifiedBy>Dana</cp:lastModifiedBy>
  <cp:revision>3</cp:revision>
  <dcterms:created xsi:type="dcterms:W3CDTF">2024-10-08T11:11:00Z</dcterms:created>
  <dcterms:modified xsi:type="dcterms:W3CDTF">2024-10-14T20:24:00Z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4b984732-ed8c-4cf3-b2a1-60d257f88f7d</vt:lpwstr>
  </property>
</Properties>
</file>