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6B0DB9" w:rsidRPr="00D045C9" w:rsidP="006B0DB9" w14:paraId="00FEBEAA" w14:textId="77777777">
      <w:pPr>
        <w:spacing w:after="0" w:line="360" w:lineRule="auto"/>
        <w:ind w:firstLine="709"/>
        <w:jc w:val="both"/>
        <w:rPr>
          <w:rFonts w:ascii="Times New Roman" w:hAnsi="Times New Roman" w:cs="Times New Roman"/>
          <w:color w:val="000000" w:themeColor="text1"/>
          <w:sz w:val="28"/>
          <w:szCs w:val="28"/>
          <w:lang w:val="uk-UA" w:eastAsia="ru-RU"/>
        </w:rPr>
      </w:pPr>
      <w:r w:rsidRPr="006B0DB9">
        <w:rPr>
          <w:rFonts w:ascii="Times New Roman" w:eastAsia="Times New Roman" w:hAnsi="Times New Roman" w:cs="Times New Roman"/>
          <w:b/>
          <w:bCs/>
          <w:color w:val="000000" w:themeColor="text1"/>
          <w:sz w:val="28"/>
          <w:szCs w:val="28"/>
          <w:lang w:val="uk-UA" w:eastAsia="ru-RU"/>
        </w:rPr>
        <w:t>Орлов Є.С</w:t>
      </w:r>
      <w:r w:rsidRPr="00D045C9">
        <w:rPr>
          <w:rFonts w:ascii="Times New Roman" w:eastAsia="Times New Roman" w:hAnsi="Times New Roman" w:cs="Times New Roman"/>
          <w:b/>
          <w:bCs/>
          <w:color w:val="000000" w:themeColor="text1"/>
          <w:sz w:val="28"/>
          <w:szCs w:val="28"/>
          <w:lang w:val="uk-UA" w:eastAsia="ru-RU"/>
        </w:rPr>
        <w:t>.</w:t>
      </w:r>
      <w:r w:rsidRPr="00D045C9">
        <w:rPr>
          <w:rFonts w:ascii="Times New Roman" w:eastAsia="Times New Roman" w:hAnsi="Times New Roman" w:cs="Times New Roman"/>
          <w:color w:val="000000" w:themeColor="text1"/>
          <w:sz w:val="28"/>
          <w:szCs w:val="28"/>
          <w:lang w:val="uk-UA" w:eastAsia="ru-RU"/>
        </w:rPr>
        <w:t xml:space="preserve"> </w:t>
      </w:r>
      <w:r w:rsidRPr="006B0DB9">
        <w:rPr>
          <w:rFonts w:ascii="Times New Roman" w:eastAsia="Times New Roman" w:hAnsi="Times New Roman" w:cs="Times New Roman"/>
          <w:color w:val="000000" w:themeColor="text1"/>
          <w:sz w:val="28"/>
          <w:szCs w:val="28"/>
          <w:lang w:val="uk-UA" w:eastAsia="ru-RU"/>
        </w:rPr>
        <w:t>Створення мобільного додатку для комунікації жестовою мовою</w:t>
      </w:r>
      <w:r w:rsidRPr="00A32ADF">
        <w:rPr>
          <w:rFonts w:ascii="Times New Roman" w:eastAsia="Times New Roman" w:hAnsi="Times New Roman" w:cs="Times New Roman"/>
          <w:color w:val="000000" w:themeColor="text1"/>
          <w:sz w:val="28"/>
          <w:szCs w:val="28"/>
          <w:lang w:val="uk-UA" w:eastAsia="ru-RU"/>
        </w:rPr>
        <w:t xml:space="preserve"> </w:t>
      </w:r>
      <w:r w:rsidRPr="00D045C9">
        <w:rPr>
          <w:rFonts w:ascii="Times New Roman" w:hAnsi="Times New Roman" w:cs="Times New Roman"/>
          <w:color w:val="000000" w:themeColor="text1"/>
          <w:sz w:val="28"/>
          <w:szCs w:val="28"/>
          <w:lang w:val="uk-UA"/>
        </w:rPr>
        <w:t>[кваліфікаційна (бакалаврська) робота зі спеціальності 122 Комп’ютерні науки; ОПП «Комп’ютерні науки;»] / Наук. кер.: </w:t>
      </w:r>
      <w:r>
        <w:rPr>
          <w:rFonts w:ascii="Times New Roman" w:hAnsi="Times New Roman" w:cs="Times New Roman"/>
          <w:color w:val="000000" w:themeColor="text1"/>
          <w:sz w:val="28"/>
          <w:szCs w:val="28"/>
          <w:lang w:val="uk-UA"/>
        </w:rPr>
        <w:t xml:space="preserve">ст. </w:t>
      </w:r>
      <w:r w:rsidRPr="006B0DB9">
        <w:rPr>
          <w:rFonts w:ascii="Times New Roman" w:hAnsi="Times New Roman" w:cs="Times New Roman"/>
          <w:color w:val="000000" w:themeColor="text1"/>
          <w:sz w:val="28"/>
          <w:szCs w:val="28"/>
          <w:lang w:val="uk-UA"/>
        </w:rPr>
        <w:t>викл</w:t>
      </w:r>
      <w:r w:rsidRPr="006B0DB9">
        <w:rPr>
          <w:rFonts w:ascii="Times New Roman" w:hAnsi="Times New Roman" w:cs="Times New Roman"/>
          <w:color w:val="000000" w:themeColor="text1"/>
          <w:sz w:val="28"/>
          <w:szCs w:val="28"/>
          <w:lang w:val="uk-UA"/>
        </w:rPr>
        <w:t>. Рябов Д.М</w:t>
      </w:r>
      <w:r w:rsidRPr="00D045C9">
        <w:rPr>
          <w:rFonts w:ascii="Times New Roman" w:hAnsi="Times New Roman" w:cs="Times New Roman"/>
          <w:color w:val="000000" w:themeColor="text1"/>
          <w:sz w:val="28"/>
          <w:szCs w:val="28"/>
          <w:lang w:val="uk-UA"/>
        </w:rPr>
        <w:t xml:space="preserve">.; Державний університет інтелектуальних технологій і зв’язку. Одеса : ДУІТЗ, 2023. </w:t>
      </w:r>
      <w:r>
        <w:rPr>
          <w:rFonts w:ascii="Times New Roman" w:hAnsi="Times New Roman" w:cs="Times New Roman"/>
          <w:color w:val="000000" w:themeColor="text1"/>
          <w:sz w:val="28"/>
          <w:szCs w:val="28"/>
          <w:lang w:val="uk-UA"/>
        </w:rPr>
        <w:t>39</w:t>
      </w:r>
      <w:r w:rsidRPr="00D045C9">
        <w:rPr>
          <w:rFonts w:ascii="Times New Roman" w:hAnsi="Times New Roman" w:cs="Times New Roman"/>
          <w:color w:val="000000" w:themeColor="text1"/>
          <w:sz w:val="28"/>
          <w:szCs w:val="28"/>
          <w:lang w:val="uk-UA" w:eastAsia="ru-RU"/>
        </w:rPr>
        <w:t xml:space="preserve"> с.</w:t>
      </w:r>
    </w:p>
    <w:p w:rsidR="006B0DB9" w:rsidRPr="00D045C9" w:rsidP="006B0DB9" w14:paraId="47E51F14" w14:textId="77777777">
      <w:pPr>
        <w:spacing w:after="0" w:line="360" w:lineRule="auto"/>
        <w:ind w:firstLine="709"/>
        <w:jc w:val="both"/>
        <w:rPr>
          <w:rFonts w:ascii="Times New Roman" w:hAnsi="Times New Roman" w:cs="Times New Roman"/>
          <w:color w:val="000000" w:themeColor="text1"/>
          <w:sz w:val="28"/>
          <w:szCs w:val="28"/>
          <w:lang w:val="uk-UA" w:eastAsia="ru-RU"/>
        </w:rPr>
      </w:pPr>
    </w:p>
    <w:p w:rsidR="006B0DB9" w:rsidRPr="00D045C9" w:rsidP="00917166" w14:paraId="3BE61942" w14:textId="77777777">
      <w:pPr>
        <w:spacing w:after="0" w:line="360" w:lineRule="auto"/>
        <w:ind w:firstLine="709"/>
        <w:jc w:val="center"/>
        <w:rPr>
          <w:rFonts w:ascii="Times New Roman" w:hAnsi="Times New Roman" w:cs="Times New Roman"/>
          <w:b/>
          <w:bCs/>
          <w:color w:val="000000" w:themeColor="text1"/>
          <w:sz w:val="28"/>
          <w:szCs w:val="28"/>
          <w:lang w:val="uk-UA"/>
        </w:rPr>
      </w:pPr>
      <w:r w:rsidRPr="00D045C9">
        <w:rPr>
          <w:rFonts w:ascii="Times New Roman" w:hAnsi="Times New Roman" w:cs="Times New Roman"/>
          <w:b/>
          <w:bCs/>
          <w:color w:val="000000" w:themeColor="text1"/>
          <w:sz w:val="28"/>
          <w:szCs w:val="28"/>
          <w:lang w:val="uk-UA"/>
        </w:rPr>
        <w:t>Анотація</w:t>
      </w:r>
    </w:p>
    <w:p w:rsidR="006B0DB9" w:rsidRPr="006B0DB9" w:rsidP="006B0DB9" w14:paraId="0563D9DD" w14:textId="77777777">
      <w:pPr>
        <w:pBdr>
          <w:top w:val="nil"/>
          <w:left w:val="nil"/>
          <w:bottom w:val="nil"/>
          <w:right w:val="nil"/>
          <w:between w:val="nil"/>
        </w:pBdr>
        <w:spacing w:after="0" w:line="360" w:lineRule="auto"/>
        <w:ind w:firstLine="709"/>
        <w:jc w:val="both"/>
        <w:rPr>
          <w:rFonts w:ascii="Times New Roman" w:eastAsia="Calibri" w:hAnsi="Times New Roman" w:cs="Times New Roman"/>
          <w:color w:val="000000" w:themeColor="text1"/>
          <w:sz w:val="28"/>
          <w:szCs w:val="28"/>
          <w:lang w:val="uk-UA" w:eastAsia="ru-RU"/>
        </w:rPr>
      </w:pPr>
      <w:r w:rsidRPr="00D045C9">
        <w:rPr>
          <w:rFonts w:ascii="Times New Roman" w:eastAsia="Calibri" w:hAnsi="Times New Roman" w:cs="Times New Roman"/>
          <w:color w:val="000000" w:themeColor="text1"/>
          <w:sz w:val="28"/>
          <w:szCs w:val="28"/>
          <w:lang w:val="uk-UA" w:eastAsia="ru-RU"/>
        </w:rPr>
        <w:t xml:space="preserve">У бакалаврській роботі </w:t>
      </w:r>
      <w:r w:rsidRPr="006B0DB9">
        <w:rPr>
          <w:rFonts w:ascii="Times New Roman" w:eastAsia="Calibri" w:hAnsi="Times New Roman" w:cs="Times New Roman"/>
          <w:color w:val="000000" w:themeColor="text1"/>
          <w:sz w:val="28"/>
          <w:szCs w:val="28"/>
          <w:lang w:val="uk-UA" w:eastAsia="ru-RU"/>
        </w:rPr>
        <w:t>було проведено аналітичний огляд наявних на ринку застосунків для комунікації за допомогою жестової мови, виявлено їх основні недоліки та визначено напрями для можливих поліпшень. На підставі отриманих даних було розроблено додаток, який враховує основні потреби потенційних користувачів.</w:t>
      </w:r>
    </w:p>
    <w:p w:rsidR="006B0DB9" w:rsidRPr="006B0DB9" w:rsidP="006B0DB9" w14:paraId="62A9A170" w14:textId="77777777">
      <w:pPr>
        <w:pBdr>
          <w:top w:val="nil"/>
          <w:left w:val="nil"/>
          <w:bottom w:val="nil"/>
          <w:right w:val="nil"/>
          <w:between w:val="nil"/>
        </w:pBdr>
        <w:spacing w:after="0" w:line="360" w:lineRule="auto"/>
        <w:ind w:firstLine="709"/>
        <w:jc w:val="both"/>
        <w:rPr>
          <w:rFonts w:ascii="Times New Roman" w:eastAsia="Calibri" w:hAnsi="Times New Roman" w:cs="Times New Roman"/>
          <w:color w:val="000000" w:themeColor="text1"/>
          <w:sz w:val="28"/>
          <w:szCs w:val="28"/>
          <w:lang w:val="ru-RU" w:eastAsia="ru-RU"/>
        </w:rPr>
      </w:pPr>
      <w:r w:rsidRPr="006B0DB9">
        <w:rPr>
          <w:rFonts w:ascii="Times New Roman" w:eastAsia="Calibri" w:hAnsi="Times New Roman" w:cs="Times New Roman"/>
          <w:color w:val="000000" w:themeColor="text1"/>
          <w:sz w:val="28"/>
          <w:szCs w:val="28"/>
          <w:lang w:val="uk-UA" w:eastAsia="ru-RU"/>
        </w:rPr>
        <w:t>Результати даного дослідження та розробки можуть бути використані широким колом користувачів, починаючи від окремих осіб та закінчуючи організаціями або корпораціями.</w:t>
      </w:r>
    </w:p>
    <w:p w:rsidR="006B0DB9" w:rsidRPr="00D045C9" w:rsidP="006B0DB9" w14:paraId="20A341B2" w14:textId="77777777">
      <w:pPr>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lang w:val="uk-UA" w:eastAsia="ru-RU"/>
        </w:rPr>
      </w:pPr>
    </w:p>
    <w:p w:rsidR="006B0DB9" w:rsidP="006B0DB9" w14:paraId="321C14BE" w14:textId="77777777">
      <w:pPr>
        <w:spacing w:after="0" w:line="300" w:lineRule="auto"/>
        <w:ind w:firstLine="709"/>
        <w:jc w:val="both"/>
        <w:rPr>
          <w:rFonts w:ascii="Times New Roman" w:eastAsia="Times New Roman" w:hAnsi="Times New Roman" w:cs="Times New Roman"/>
          <w:sz w:val="28"/>
          <w:szCs w:val="28"/>
          <w:lang w:val="uk-UA" w:eastAsia="ru-RU"/>
        </w:rPr>
      </w:pPr>
      <w:r w:rsidRPr="00D045C9">
        <w:rPr>
          <w:rFonts w:ascii="Times New Roman" w:hAnsi="Times New Roman" w:cs="Times New Roman"/>
          <w:b/>
          <w:bCs/>
          <w:color w:val="000000" w:themeColor="text1"/>
          <w:sz w:val="28"/>
          <w:szCs w:val="28"/>
          <w:lang w:val="uk-UA"/>
        </w:rPr>
        <w:t>Ключові слова:</w:t>
      </w:r>
      <w:r w:rsidRPr="006B0DB9">
        <w:rPr>
          <w:rFonts w:ascii="Times New Roman" w:eastAsia="Times New Roman" w:hAnsi="Times New Roman" w:cs="Times New Roman"/>
          <w:sz w:val="28"/>
          <w:szCs w:val="28"/>
          <w:lang w:val="uk-UA" w:eastAsia="ru-RU"/>
        </w:rPr>
        <w:t xml:space="preserve"> обробка даних, </w:t>
      </w:r>
      <w:r>
        <w:rPr>
          <w:rFonts w:ascii="Times New Roman" w:eastAsia="Times New Roman" w:hAnsi="Times New Roman" w:cs="Times New Roman"/>
          <w:sz w:val="28"/>
          <w:szCs w:val="28"/>
          <w:lang w:val="uk-UA" w:eastAsia="ru-RU"/>
        </w:rPr>
        <w:t xml:space="preserve">мобільний додаток, база даних, </w:t>
      </w:r>
      <w:r>
        <w:rPr>
          <w:rFonts w:ascii="Times New Roman" w:eastAsia="Times New Roman" w:hAnsi="Times New Roman" w:cs="Times New Roman"/>
          <w:sz w:val="28"/>
          <w:szCs w:val="28"/>
        </w:rPr>
        <w:t>UI</w:t>
      </w:r>
      <w:r w:rsidRPr="006B0DB9">
        <w:rPr>
          <w:rFonts w:ascii="Times New Roman" w:eastAsia="Times New Roman" w:hAnsi="Times New Roman" w:cs="Times New Roman"/>
          <w:sz w:val="28"/>
          <w:szCs w:val="28"/>
          <w:lang w:val="uk-UA"/>
        </w:rPr>
        <w:t xml:space="preserve"> інтерфейс, </w:t>
      </w:r>
      <w:r w:rsidRPr="006B0DB9">
        <w:rPr>
          <w:rFonts w:ascii="Times New Roman" w:eastAsia="Times New Roman" w:hAnsi="Times New Roman" w:cs="Times New Roman"/>
          <w:sz w:val="28"/>
          <w:szCs w:val="28"/>
          <w:lang w:val="uk-UA"/>
        </w:rPr>
        <w:t>відеодзвінки</w:t>
      </w:r>
      <w:r w:rsidRPr="006B0DB9">
        <w:rPr>
          <w:rFonts w:ascii="Times New Roman" w:eastAsia="Times New Roman" w:hAnsi="Times New Roman" w:cs="Times New Roman"/>
          <w:sz w:val="28"/>
          <w:szCs w:val="28"/>
          <w:lang w:val="uk-UA" w:eastAsia="ru-RU"/>
        </w:rPr>
        <w:t>.</w:t>
      </w:r>
    </w:p>
    <w:sectPr w:rsidSect="00D045C9">
      <w:pgSz w:w="12240" w:h="15840"/>
      <w:pgMar w:top="1134" w:right="850" w:bottom="1134" w:left="1134" w:header="708" w:footer="708" w:gutter="0"/>
      <w:pgNumType w:start="47"/>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043EF7"/>
    <w:rsid w:val="00063799"/>
    <w:rsid w:val="0012429E"/>
    <w:rsid w:val="00146F8D"/>
    <w:rsid w:val="00185A78"/>
    <w:rsid w:val="001F7D9D"/>
    <w:rsid w:val="00283718"/>
    <w:rsid w:val="002E0DC5"/>
    <w:rsid w:val="00303C99"/>
    <w:rsid w:val="00335FC4"/>
    <w:rsid w:val="003C7CAB"/>
    <w:rsid w:val="0048345A"/>
    <w:rsid w:val="00491E4D"/>
    <w:rsid w:val="004C1F1B"/>
    <w:rsid w:val="0050733E"/>
    <w:rsid w:val="00547FC0"/>
    <w:rsid w:val="0057060F"/>
    <w:rsid w:val="005D7E79"/>
    <w:rsid w:val="006B0DB9"/>
    <w:rsid w:val="006F418D"/>
    <w:rsid w:val="008E2D30"/>
    <w:rsid w:val="00917166"/>
    <w:rsid w:val="009331B9"/>
    <w:rsid w:val="009971F3"/>
    <w:rsid w:val="009A754C"/>
    <w:rsid w:val="00A14333"/>
    <w:rsid w:val="00A32ADF"/>
    <w:rsid w:val="00A36059"/>
    <w:rsid w:val="00AD02E8"/>
    <w:rsid w:val="00AF432D"/>
    <w:rsid w:val="00B84219"/>
    <w:rsid w:val="00BD1334"/>
    <w:rsid w:val="00C26544"/>
    <w:rsid w:val="00C36CC8"/>
    <w:rsid w:val="00C42B48"/>
    <w:rsid w:val="00D045C9"/>
    <w:rsid w:val="00D1729C"/>
    <w:rsid w:val="00DA585F"/>
    <w:rsid w:val="00DD4E59"/>
    <w:rsid w:val="00EA24BB"/>
    <w:rsid w:val="00EE4E90"/>
    <w:rsid w:val="00F12B2C"/>
    <w:rsid w:val="00F226B7"/>
    <w:rsid w:val="00F24AB2"/>
    <w:rsid w:val="00F5638E"/>
    <w:rsid w:val="00FF48D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4:docId w14:val="77CE1588"/>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26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547FC0"/>
    <w:pPr>
      <w:spacing w:before="100" w:beforeAutospacing="1" w:after="0" w:line="240" w:lineRule="auto"/>
    </w:pPr>
    <w:rPr>
      <w:rFonts w:ascii="Times New Roman" w:eastAsia="Arial Unicode MS" w:hAnsi="Times New Roman" w:cs="Times New Roman"/>
      <w:sz w:val="28"/>
      <w:szCs w:val="28"/>
      <w:lang w:val="ru-RU" w:eastAsia="ru-RU"/>
      <w14:ligatures w14:val="none"/>
    </w:rPr>
  </w:style>
  <w:style w:type="character" w:customStyle="1" w:styleId="tlid-translation">
    <w:name w:val="tlid-translation"/>
    <w:rsid w:val="00547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508</TotalTime>
  <Pages>48</Pages>
  <Words>5934</Words>
  <Characters>33827</Characters>
  <Application>Microsoft Office Word</Application>
  <DocSecurity>0</DocSecurity>
  <Lines>281</Lines>
  <Paragraphs>79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30</cp:revision>
  <cp:lastPrinted>2024-10-13T15:56:00Z</cp:lastPrinted>
  <dcterms:created xsi:type="dcterms:W3CDTF">2024-10-05T21:28:00Z</dcterms:created>
  <dcterms:modified xsi:type="dcterms:W3CDTF">2024-10-13T16:02:00Z</dcterms:modified>
</cp:coreProperties>
</file>