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6995A371" w:rsidR="00886E43" w:rsidRPr="00666DD9" w:rsidRDefault="00983397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proofErr w:type="spellStart"/>
      <w:r w:rsidRPr="00983397">
        <w:rPr>
          <w:b/>
          <w:sz w:val="28"/>
          <w:szCs w:val="28"/>
          <w:lang w:val="uk-UA"/>
        </w:rPr>
        <w:t>Тригуба</w:t>
      </w:r>
      <w:proofErr w:type="spellEnd"/>
      <w:r w:rsidR="00753AF2" w:rsidRPr="00753AF2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М</w:t>
      </w:r>
      <w:r w:rsidR="00715598">
        <w:rPr>
          <w:b/>
          <w:sz w:val="28"/>
          <w:szCs w:val="28"/>
          <w:lang w:val="uk-UA"/>
        </w:rPr>
        <w:t>.</w:t>
      </w:r>
      <w:r>
        <w:rPr>
          <w:b/>
          <w:sz w:val="28"/>
          <w:szCs w:val="28"/>
          <w:lang w:val="uk-UA"/>
        </w:rPr>
        <w:t>В</w:t>
      </w:r>
      <w:r w:rsidR="00715598">
        <w:rPr>
          <w:b/>
          <w:sz w:val="28"/>
          <w:szCs w:val="28"/>
          <w:lang w:val="uk-UA"/>
        </w:rPr>
        <w:t>.</w:t>
      </w:r>
      <w:r w:rsidR="00886E43" w:rsidRPr="0006733E">
        <w:rPr>
          <w:sz w:val="28"/>
          <w:szCs w:val="28"/>
          <w:lang w:val="uk-UA"/>
        </w:rPr>
        <w:t xml:space="preserve"> </w:t>
      </w:r>
      <w:r w:rsidRPr="0018686A">
        <w:rPr>
          <w:color w:val="000000" w:themeColor="text1"/>
          <w:sz w:val="28"/>
          <w:szCs w:val="24"/>
          <w:lang w:val="uk-UA"/>
        </w:rPr>
        <w:t>Дослідження систем управління якістю інформаційної безпеки відповідно вимог ISO/IEC 27001</w:t>
      </w:r>
      <w:r w:rsidRPr="0006733E">
        <w:rPr>
          <w:sz w:val="28"/>
          <w:szCs w:val="28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1C708F">
        <w:rPr>
          <w:sz w:val="28"/>
          <w:szCs w:val="28"/>
          <w:lang w:val="uk-UA"/>
        </w:rPr>
        <w:t>магіст</w:t>
      </w:r>
      <w:r w:rsidR="00DD71F5">
        <w:rPr>
          <w:sz w:val="28"/>
          <w:szCs w:val="28"/>
          <w:lang w:val="uk-UA"/>
        </w:rPr>
        <w:t>е</w:t>
      </w:r>
      <w:r w:rsidR="001C708F">
        <w:rPr>
          <w:sz w:val="28"/>
          <w:szCs w:val="28"/>
          <w:lang w:val="uk-UA"/>
        </w:rPr>
        <w:t>рська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372285">
        <w:rPr>
          <w:sz w:val="28"/>
          <w:szCs w:val="28"/>
          <w:lang w:val="uk-UA"/>
        </w:rPr>
        <w:t>Інженерія якості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FD2242">
        <w:rPr>
          <w:sz w:val="28"/>
          <w:szCs w:val="28"/>
          <w:lang w:val="uk-UA"/>
        </w:rPr>
        <w:t>доцент</w:t>
      </w:r>
      <w:r w:rsidR="00405136" w:rsidRPr="0006733E">
        <w:rPr>
          <w:sz w:val="28"/>
          <w:szCs w:val="28"/>
          <w:lang w:val="uk-UA"/>
        </w:rPr>
        <w:t xml:space="preserve"> </w:t>
      </w:r>
      <w:r w:rsidR="00A51D79">
        <w:rPr>
          <w:sz w:val="28"/>
          <w:szCs w:val="28"/>
          <w:lang w:val="uk-UA"/>
        </w:rPr>
        <w:t xml:space="preserve">А.А. </w:t>
      </w:r>
      <w:proofErr w:type="spellStart"/>
      <w:r w:rsidR="00A51D79">
        <w:rPr>
          <w:sz w:val="28"/>
          <w:szCs w:val="28"/>
          <w:lang w:val="uk-UA"/>
        </w:rPr>
        <w:t>Габер</w:t>
      </w:r>
      <w:proofErr w:type="spellEnd"/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 w:rsidR="00A51D79"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>0</w:t>
      </w:r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476FD580" w14:textId="77777777" w:rsidR="00983397" w:rsidRPr="00983397" w:rsidRDefault="00983397" w:rsidP="0098339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983397">
        <w:rPr>
          <w:color w:val="000000"/>
          <w:sz w:val="28"/>
          <w:szCs w:val="28"/>
          <w:lang w:val="uk-UA"/>
        </w:rPr>
        <w:t>Тема дипломної роботи: «Дослідження систем управління якістю інформаційної безпеки відповідно вимог ISO/IEC 27001».</w:t>
      </w:r>
    </w:p>
    <w:p w14:paraId="285E6F2F" w14:textId="77777777" w:rsidR="00983397" w:rsidRPr="00983397" w:rsidRDefault="00983397" w:rsidP="0098339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983397">
        <w:rPr>
          <w:color w:val="000000"/>
          <w:sz w:val="28"/>
          <w:szCs w:val="28"/>
          <w:lang w:val="uk-UA"/>
        </w:rPr>
        <w:t>Мета роботи: впровадження положень міжнародного стандарту управління захистом інформації ДСТУ ISO/IEC 27001 у структурах державного управління.</w:t>
      </w:r>
    </w:p>
    <w:p w14:paraId="49DC3631" w14:textId="77777777" w:rsidR="00983397" w:rsidRPr="00983397" w:rsidRDefault="00983397" w:rsidP="0098339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983397">
        <w:rPr>
          <w:color w:val="000000"/>
          <w:sz w:val="28"/>
          <w:szCs w:val="28"/>
          <w:lang w:val="uk-UA"/>
        </w:rPr>
        <w:t xml:space="preserve">У дипломній роботі висвітлені наступні питання: загальна характеристика стандартів інформаційної безпеки, система менеджменту інформаційної безпеки, основні положення ISO/IEC 27001, розробка та впровадження системи менеджменту інформаційної безпеки, впровадження міжнародного стандарту управління інформаційною безпекою ISO/IEC 27001 у структурах державного управління України. </w:t>
      </w:r>
    </w:p>
    <w:p w14:paraId="1BA554E1" w14:textId="4A46B21D" w:rsidR="00405136" w:rsidRPr="0006733E" w:rsidRDefault="00983397" w:rsidP="0098339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983397">
        <w:rPr>
          <w:color w:val="000000"/>
          <w:sz w:val="28"/>
          <w:szCs w:val="28"/>
          <w:lang w:val="uk-UA"/>
        </w:rPr>
        <w:t>Національна політика інформаційної безпеки України визначає основні напрями діяльності органів державної влади України, встановлює їх права та обов'язки щодо захисту інтересів України і ґрунтується на балансі індивідуальних, суспільних та державних інтересів в інформаційній сфері.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4B1E77D8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983397" w:rsidRPr="00983397">
        <w:rPr>
          <w:sz w:val="28"/>
          <w:szCs w:val="28"/>
          <w:lang w:val="uk-UA"/>
        </w:rPr>
        <w:t>стандартизація, інформаційна безпека, системи менеджменту, структури державного управління</w:t>
      </w:r>
      <w:bookmarkStart w:id="0" w:name="_GoBack"/>
      <w:bookmarkEnd w:id="0"/>
      <w:r w:rsidR="00A51D79" w:rsidRPr="00A51D79">
        <w:rPr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1C708F"/>
    <w:rsid w:val="00372285"/>
    <w:rsid w:val="003F4277"/>
    <w:rsid w:val="00405136"/>
    <w:rsid w:val="00467A62"/>
    <w:rsid w:val="004F4577"/>
    <w:rsid w:val="005170F7"/>
    <w:rsid w:val="005260C4"/>
    <w:rsid w:val="005463B4"/>
    <w:rsid w:val="005E0B0A"/>
    <w:rsid w:val="00623806"/>
    <w:rsid w:val="00666DD9"/>
    <w:rsid w:val="00715598"/>
    <w:rsid w:val="00725A56"/>
    <w:rsid w:val="00753AF2"/>
    <w:rsid w:val="00875E72"/>
    <w:rsid w:val="00886E43"/>
    <w:rsid w:val="008B2616"/>
    <w:rsid w:val="00983397"/>
    <w:rsid w:val="00A3223B"/>
    <w:rsid w:val="00A51D79"/>
    <w:rsid w:val="00BC3CB0"/>
    <w:rsid w:val="00DD71F5"/>
    <w:rsid w:val="00E43B39"/>
    <w:rsid w:val="00EC4CD9"/>
    <w:rsid w:val="00F71189"/>
    <w:rsid w:val="00FD2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206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17</cp:revision>
  <dcterms:created xsi:type="dcterms:W3CDTF">2024-10-07T10:10:00Z</dcterms:created>
  <dcterms:modified xsi:type="dcterms:W3CDTF">2024-10-07T14:45:00Z</dcterms:modified>
</cp:coreProperties>
</file>