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E7694" w:rsidRPr="004A1DCA" w:rsidP="006E7694">
      <w:pPr>
        <w:spacing w:before="0" w:line="360" w:lineRule="exact"/>
        <w:ind w:firstLine="0"/>
        <w:jc w:val="both"/>
        <w:rPr>
          <w:color w:val="000000"/>
          <w:sz w:val="28"/>
          <w:szCs w:val="28"/>
          <w:lang w:val="uk-UA"/>
        </w:rPr>
      </w:pPr>
      <w:r w:rsidRPr="006E7694">
        <w:rPr>
          <w:b/>
          <w:color w:val="000000"/>
          <w:sz w:val="28"/>
          <w:szCs w:val="28"/>
          <w:lang w:val="uk-UA"/>
        </w:rPr>
        <w:t>Білак М.Ю.</w:t>
      </w:r>
      <w:r w:rsidRPr="006E7694">
        <w:rPr>
          <w:b/>
          <w:sz w:val="28"/>
          <w:szCs w:val="28"/>
          <w:lang w:val="uk-UA"/>
        </w:rPr>
        <w:t xml:space="preserve"> </w:t>
      </w:r>
      <w:r w:rsidRPr="004A1DCA">
        <w:rPr>
          <w:color w:val="000000"/>
          <w:sz w:val="28"/>
          <w:szCs w:val="28"/>
          <w:lang w:val="uk-UA"/>
        </w:rPr>
        <w:t xml:space="preserve">Розробка </w:t>
      </w:r>
      <w:r>
        <w:rPr>
          <w:color w:val="000000"/>
          <w:sz w:val="28"/>
          <w:szCs w:val="28"/>
          <w:lang w:val="uk-UA"/>
        </w:rPr>
        <w:t xml:space="preserve">інформаційної системи для </w:t>
      </w:r>
      <w:r>
        <w:rPr>
          <w:color w:val="000000"/>
          <w:sz w:val="28"/>
          <w:szCs w:val="28"/>
          <w:lang w:val="en-US"/>
        </w:rPr>
        <w:t xml:space="preserve">HR </w:t>
      </w:r>
      <w:r>
        <w:rPr>
          <w:color w:val="000000"/>
          <w:sz w:val="28"/>
          <w:szCs w:val="28"/>
          <w:lang w:val="uk-UA"/>
        </w:rPr>
        <w:t xml:space="preserve">з модулем оптимізації підбору претендентів </w:t>
      </w:r>
      <w:r w:rsidRPr="004A1DCA">
        <w:rPr>
          <w:color w:val="000000"/>
          <w:sz w:val="28"/>
          <w:szCs w:val="28"/>
          <w:lang w:val="uk-UA"/>
        </w:rPr>
        <w:t>[кваліфікаційна (магістерська) робота зі спеціальності 121 Інженерія програмного забезпечення; ОПП «Інженерія програмного забезпечення»] / Наук. кер.:  к.ф.м.н., доцент Л. В. Глазунова; Державний університет інтелектуальних технологій і зв’язку. Одеса : ДУІТЗ, 2024. 93 с.</w:t>
      </w:r>
    </w:p>
    <w:p w:rsidR="006E7694" w:rsidRPr="0006733E" w:rsidP="006E769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E7694" w:rsidRPr="0006733E" w:rsidP="006E769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E7694" w:rsidRPr="0006733E" w:rsidP="006E76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6733E">
        <w:rPr>
          <w:color w:val="000000"/>
          <w:sz w:val="28"/>
          <w:szCs w:val="28"/>
          <w:lang w:val="uk-UA"/>
        </w:rPr>
        <w:t xml:space="preserve">У магістерській роботі автором проведено дослідження </w:t>
      </w:r>
      <w:r w:rsidRPr="003C1E79">
        <w:rPr>
          <w:color w:val="000000"/>
          <w:sz w:val="28"/>
          <w:szCs w:val="28"/>
          <w:lang w:val="uk-UA"/>
        </w:rPr>
        <w:t>бізнес процес</w:t>
      </w:r>
      <w:r>
        <w:rPr>
          <w:color w:val="000000"/>
          <w:sz w:val="28"/>
          <w:szCs w:val="28"/>
          <w:lang w:val="uk-UA"/>
        </w:rPr>
        <w:t>ів</w:t>
      </w:r>
      <w:r w:rsidRPr="003C1E79">
        <w:rPr>
          <w:color w:val="000000"/>
          <w:sz w:val="28"/>
          <w:szCs w:val="28"/>
          <w:lang w:val="uk-UA"/>
        </w:rPr>
        <w:t xml:space="preserve"> відділів підбору персоналу компаній, проаналіз</w:t>
      </w:r>
      <w:r>
        <w:rPr>
          <w:color w:val="000000"/>
          <w:sz w:val="28"/>
          <w:szCs w:val="28"/>
          <w:lang w:val="uk-UA"/>
        </w:rPr>
        <w:t>о</w:t>
      </w:r>
      <w:r w:rsidRPr="003C1E79">
        <w:rPr>
          <w:color w:val="000000"/>
          <w:sz w:val="28"/>
          <w:szCs w:val="28"/>
          <w:lang w:val="uk-UA"/>
        </w:rPr>
        <w:t>ва</w:t>
      </w:r>
      <w:r>
        <w:rPr>
          <w:color w:val="000000"/>
          <w:sz w:val="28"/>
          <w:szCs w:val="28"/>
          <w:lang w:val="uk-UA"/>
        </w:rPr>
        <w:t>но</w:t>
      </w:r>
      <w:r w:rsidRPr="003C1E79">
        <w:rPr>
          <w:color w:val="000000"/>
          <w:sz w:val="28"/>
          <w:szCs w:val="28"/>
          <w:lang w:val="uk-UA"/>
        </w:rPr>
        <w:t xml:space="preserve"> найбільш популярні існуючі веб застосунки для організації підбору персоналу деяких компаній, вияв</w:t>
      </w:r>
      <w:r>
        <w:rPr>
          <w:color w:val="000000"/>
          <w:sz w:val="28"/>
          <w:szCs w:val="28"/>
          <w:lang w:val="uk-UA"/>
        </w:rPr>
        <w:t>лено</w:t>
      </w:r>
      <w:r w:rsidRPr="003C1E79">
        <w:rPr>
          <w:color w:val="000000"/>
          <w:sz w:val="28"/>
          <w:szCs w:val="28"/>
          <w:lang w:val="uk-UA"/>
        </w:rPr>
        <w:t xml:space="preserve"> вимоги до власної системи, спроект</w:t>
      </w:r>
      <w:r>
        <w:rPr>
          <w:color w:val="000000"/>
          <w:sz w:val="28"/>
          <w:szCs w:val="28"/>
          <w:lang w:val="uk-UA"/>
        </w:rPr>
        <w:t>о</w:t>
      </w:r>
      <w:r w:rsidRPr="003C1E79">
        <w:rPr>
          <w:color w:val="000000"/>
          <w:sz w:val="28"/>
          <w:szCs w:val="28"/>
          <w:lang w:val="uk-UA"/>
        </w:rPr>
        <w:t>ва</w:t>
      </w:r>
      <w:r>
        <w:rPr>
          <w:color w:val="000000"/>
          <w:sz w:val="28"/>
          <w:szCs w:val="28"/>
          <w:lang w:val="uk-UA"/>
        </w:rPr>
        <w:t>но</w:t>
      </w:r>
      <w:r w:rsidRPr="003C1E79">
        <w:rPr>
          <w:color w:val="000000"/>
          <w:sz w:val="28"/>
          <w:szCs w:val="28"/>
          <w:lang w:val="uk-UA"/>
        </w:rPr>
        <w:t xml:space="preserve"> архітектур</w:t>
      </w:r>
      <w:r>
        <w:rPr>
          <w:color w:val="000000"/>
          <w:sz w:val="28"/>
          <w:szCs w:val="28"/>
          <w:lang w:val="uk-UA"/>
        </w:rPr>
        <w:t>у</w:t>
      </w:r>
      <w:r w:rsidRPr="003C1E79">
        <w:rPr>
          <w:color w:val="000000"/>
          <w:sz w:val="28"/>
          <w:szCs w:val="28"/>
          <w:lang w:val="uk-UA"/>
        </w:rPr>
        <w:t xml:space="preserve"> системи, модель бази даних та користувацький інтерфейс, реаліз</w:t>
      </w:r>
      <w:r>
        <w:rPr>
          <w:color w:val="000000"/>
          <w:sz w:val="28"/>
          <w:szCs w:val="28"/>
          <w:lang w:val="uk-UA"/>
        </w:rPr>
        <w:t>о</w:t>
      </w:r>
      <w:r w:rsidRPr="003C1E79">
        <w:rPr>
          <w:color w:val="000000"/>
          <w:sz w:val="28"/>
          <w:szCs w:val="28"/>
          <w:lang w:val="uk-UA"/>
        </w:rPr>
        <w:t>ва</w:t>
      </w:r>
      <w:r>
        <w:rPr>
          <w:color w:val="000000"/>
          <w:sz w:val="28"/>
          <w:szCs w:val="28"/>
          <w:lang w:val="uk-UA"/>
        </w:rPr>
        <w:t>но</w:t>
      </w:r>
      <w:r w:rsidRPr="003C1E79">
        <w:rPr>
          <w:color w:val="000000"/>
          <w:sz w:val="28"/>
          <w:szCs w:val="28"/>
          <w:lang w:val="uk-UA"/>
        </w:rPr>
        <w:t xml:space="preserve"> намічені функціональні можливості системи та користувацький інтерфейс для неї.</w:t>
      </w:r>
    </w:p>
    <w:p w:rsidR="006E7694" w:rsidRPr="0006733E" w:rsidP="006E769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6E7694" w:rsidRPr="0006733E" w:rsidP="006E769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бізнес </w:t>
      </w:r>
      <w:r w:rsidRPr="003C1E79">
        <w:rPr>
          <w:color w:val="000000"/>
          <w:sz w:val="28"/>
          <w:szCs w:val="28"/>
          <w:lang w:val="uk-UA"/>
        </w:rPr>
        <w:t>процес</w:t>
      </w:r>
      <w:r>
        <w:rPr>
          <w:color w:val="000000"/>
          <w:sz w:val="28"/>
          <w:szCs w:val="28"/>
          <w:lang w:val="uk-UA"/>
        </w:rPr>
        <w:t>и</w:t>
      </w:r>
      <w:r w:rsidRPr="003C1E79">
        <w:rPr>
          <w:color w:val="000000"/>
          <w:sz w:val="28"/>
          <w:szCs w:val="28"/>
          <w:lang w:val="uk-UA"/>
        </w:rPr>
        <w:t xml:space="preserve"> відділів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HR</w:t>
      </w:r>
      <w:r>
        <w:rPr>
          <w:sz w:val="28"/>
          <w:szCs w:val="28"/>
          <w:lang w:val="uk-UA"/>
        </w:rPr>
        <w:t xml:space="preserve">, </w:t>
      </w:r>
      <w:r w:rsidRPr="003C1E79">
        <w:rPr>
          <w:color w:val="000000"/>
          <w:sz w:val="28"/>
          <w:szCs w:val="28"/>
          <w:lang w:val="uk-UA"/>
        </w:rPr>
        <w:t>архітектур</w:t>
      </w:r>
      <w:r>
        <w:rPr>
          <w:color w:val="000000"/>
          <w:sz w:val="28"/>
          <w:szCs w:val="28"/>
          <w:lang w:val="uk-UA"/>
        </w:rPr>
        <w:t>а</w:t>
      </w:r>
      <w:r w:rsidRPr="003C1E7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програмної </w:t>
      </w:r>
      <w:r w:rsidRPr="003C1E79">
        <w:rPr>
          <w:color w:val="000000"/>
          <w:sz w:val="28"/>
          <w:szCs w:val="28"/>
          <w:lang w:val="uk-UA"/>
        </w:rPr>
        <w:t>системи</w:t>
      </w:r>
      <w:r>
        <w:rPr>
          <w:sz w:val="28"/>
          <w:szCs w:val="28"/>
          <w:lang w:val="uk-UA"/>
        </w:rPr>
        <w:t xml:space="preserve">, </w:t>
      </w:r>
      <w:r w:rsidRPr="4A973F5E">
        <w:rPr>
          <w:sz w:val="28"/>
          <w:szCs w:val="28"/>
          <w:lang w:val="uk-UA"/>
        </w:rPr>
        <w:t>модель даних</w:t>
      </w:r>
      <w:r w:rsidRPr="004A1DC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 підбору кадрів.</w:t>
      </w:r>
    </w:p>
    <w:sectPr w:rsidSect="00D43E5C">
      <w:pgSz w:w="11906" w:h="16838"/>
      <w:pgMar w:top="1134" w:right="850" w:bottom="1134" w:left="1701" w:header="708" w:footer="708" w:gutter="0"/>
      <w:pgNumType w:start="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